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E062" w14:textId="073C9578" w:rsidR="00215F6A" w:rsidRDefault="00215F6A" w:rsidP="00215F6A">
      <w:pPr>
        <w:spacing w:line="480" w:lineRule="auto"/>
        <w:jc w:val="center"/>
        <w:rPr>
          <w:b/>
          <w:color w:val="000000" w:themeColor="text1"/>
        </w:rPr>
      </w:pPr>
      <w:bookmarkStart w:id="0" w:name="_GoBack"/>
      <w:bookmarkEnd w:id="0"/>
      <w:r w:rsidRPr="00460ADA">
        <w:rPr>
          <w:b/>
          <w:color w:val="000000" w:themeColor="text1"/>
        </w:rPr>
        <w:t>Sport and Underachievement amongst Protestant Youth in Northern Ireland: A Boxing Club</w:t>
      </w:r>
      <w:r>
        <w:rPr>
          <w:b/>
          <w:color w:val="000000" w:themeColor="text1"/>
        </w:rPr>
        <w:t xml:space="preserve"> Case Study</w:t>
      </w:r>
      <w:r w:rsidRPr="00460ADA">
        <w:rPr>
          <w:b/>
          <w:color w:val="000000" w:themeColor="text1"/>
        </w:rPr>
        <w:t>.</w:t>
      </w:r>
    </w:p>
    <w:p w14:paraId="3B2AA4EC" w14:textId="77777777" w:rsidR="00C473A1" w:rsidRDefault="00C473A1" w:rsidP="00C473A1">
      <w:pPr>
        <w:rPr>
          <w:rFonts w:eastAsia="Times New Roman"/>
        </w:rPr>
      </w:pPr>
    </w:p>
    <w:p w14:paraId="2028052B" w14:textId="77777777" w:rsidR="00215F6A" w:rsidRPr="00460ADA" w:rsidRDefault="00215F6A" w:rsidP="00215F6A">
      <w:pPr>
        <w:spacing w:line="480" w:lineRule="auto"/>
        <w:jc w:val="center"/>
        <w:rPr>
          <w:b/>
          <w:color w:val="000000" w:themeColor="text1"/>
        </w:rPr>
      </w:pPr>
    </w:p>
    <w:p w14:paraId="2C6BBF6D" w14:textId="77777777" w:rsidR="00215F6A" w:rsidRDefault="00215F6A" w:rsidP="00215F6A">
      <w:pPr>
        <w:spacing w:line="480" w:lineRule="auto"/>
        <w:jc w:val="both"/>
        <w:rPr>
          <w:b/>
        </w:rPr>
      </w:pPr>
    </w:p>
    <w:p w14:paraId="02EDA17C" w14:textId="77777777" w:rsidR="00215F6A" w:rsidRPr="00575366" w:rsidRDefault="00215F6A" w:rsidP="00215F6A">
      <w:pPr>
        <w:spacing w:line="480" w:lineRule="auto"/>
        <w:jc w:val="both"/>
        <w:rPr>
          <w:b/>
        </w:rPr>
      </w:pPr>
    </w:p>
    <w:p w14:paraId="3C9B9369" w14:textId="77777777" w:rsidR="00215F6A" w:rsidRPr="00575366" w:rsidRDefault="00215F6A" w:rsidP="00215F6A">
      <w:pPr>
        <w:spacing w:line="480" w:lineRule="auto"/>
        <w:jc w:val="center"/>
      </w:pPr>
      <w:r>
        <w:t>Kyle Ferguson,</w:t>
      </w:r>
      <w:r w:rsidRPr="00575366">
        <w:t xml:space="preserve"> David Hassan</w:t>
      </w:r>
      <w:r>
        <w:t xml:space="preserve"> and Paul Kitchin</w:t>
      </w:r>
    </w:p>
    <w:p w14:paraId="377302AE" w14:textId="77777777" w:rsidR="00215F6A" w:rsidRPr="00575366" w:rsidRDefault="00215F6A" w:rsidP="00215F6A">
      <w:pPr>
        <w:spacing w:line="480" w:lineRule="auto"/>
        <w:jc w:val="center"/>
      </w:pPr>
      <w:r w:rsidRPr="00575366">
        <w:t>School of Sport, Ulster University</w:t>
      </w:r>
    </w:p>
    <w:p w14:paraId="523A9764" w14:textId="77777777" w:rsidR="00215F6A" w:rsidRPr="00575366" w:rsidRDefault="00215F6A" w:rsidP="00215F6A">
      <w:pPr>
        <w:spacing w:line="480" w:lineRule="auto"/>
        <w:jc w:val="both"/>
        <w:rPr>
          <w:b/>
        </w:rPr>
      </w:pPr>
    </w:p>
    <w:p w14:paraId="2CCEAA6D" w14:textId="77777777" w:rsidR="00215F6A" w:rsidRPr="00575366" w:rsidRDefault="00215F6A" w:rsidP="00215F6A">
      <w:pPr>
        <w:spacing w:line="480" w:lineRule="auto"/>
        <w:jc w:val="center"/>
      </w:pPr>
      <w:r w:rsidRPr="00575366">
        <w:rPr>
          <w:b/>
        </w:rPr>
        <w:t>Corresponding author:</w:t>
      </w:r>
      <w:r w:rsidRPr="00575366">
        <w:t xml:space="preserve"> Kyle Ferguson, Room 15C01B, Ulster University, Jordanstown, Shore Road, Newtownabbey, County Antrim, BT37 0QB</w:t>
      </w:r>
    </w:p>
    <w:p w14:paraId="0F6CDBF0" w14:textId="77777777" w:rsidR="00215F6A" w:rsidRPr="00575366" w:rsidRDefault="00215F6A" w:rsidP="00215F6A">
      <w:pPr>
        <w:spacing w:line="480" w:lineRule="auto"/>
        <w:jc w:val="center"/>
      </w:pPr>
      <w:r w:rsidRPr="00575366">
        <w:rPr>
          <w:b/>
        </w:rPr>
        <w:t>Email:</w:t>
      </w:r>
      <w:r w:rsidRPr="00575366">
        <w:t xml:space="preserve"> k.ferguson@ulster.ac.uk</w:t>
      </w:r>
    </w:p>
    <w:p w14:paraId="5E3E2C79" w14:textId="77777777" w:rsidR="00215F6A" w:rsidRPr="00575366" w:rsidRDefault="00215F6A" w:rsidP="00215F6A">
      <w:pPr>
        <w:spacing w:line="480" w:lineRule="auto"/>
        <w:jc w:val="center"/>
        <w:rPr>
          <w:b/>
        </w:rPr>
      </w:pPr>
    </w:p>
    <w:p w14:paraId="123D1732" w14:textId="4CB58BF1" w:rsidR="00215F6A" w:rsidRPr="00575366" w:rsidRDefault="00215F6A" w:rsidP="00215F6A">
      <w:pPr>
        <w:spacing w:line="480" w:lineRule="auto"/>
        <w:jc w:val="center"/>
      </w:pPr>
      <w:r w:rsidRPr="00575366">
        <w:rPr>
          <w:b/>
        </w:rPr>
        <w:t>Word Count (inc. references):</w:t>
      </w:r>
      <w:r w:rsidRPr="00575366">
        <w:t xml:space="preserve"> </w:t>
      </w:r>
      <w:r w:rsidR="00664742">
        <w:t>993</w:t>
      </w:r>
      <w:r w:rsidR="00060EB3">
        <w:t>1</w:t>
      </w:r>
    </w:p>
    <w:p w14:paraId="4CAF8898" w14:textId="77777777" w:rsidR="00215F6A" w:rsidRDefault="00215F6A" w:rsidP="00215F6A">
      <w:pPr>
        <w:spacing w:line="480" w:lineRule="auto"/>
        <w:jc w:val="both"/>
        <w:rPr>
          <w:b/>
          <w:lang w:val="en-US"/>
        </w:rPr>
      </w:pPr>
    </w:p>
    <w:p w14:paraId="0518083D" w14:textId="77777777" w:rsidR="00215F6A" w:rsidRPr="00575366" w:rsidRDefault="00215F6A" w:rsidP="00215F6A">
      <w:pPr>
        <w:spacing w:line="480" w:lineRule="auto"/>
        <w:jc w:val="both"/>
        <w:rPr>
          <w:b/>
          <w:lang w:val="en-US"/>
        </w:rPr>
      </w:pPr>
      <w:r>
        <w:rPr>
          <w:b/>
          <w:lang w:val="en-US"/>
        </w:rPr>
        <w:lastRenderedPageBreak/>
        <w:t>Kyle Ferguson</w:t>
      </w:r>
    </w:p>
    <w:p w14:paraId="0600B78C" w14:textId="424B0793" w:rsidR="00215F6A" w:rsidRPr="00575366" w:rsidRDefault="00215F6A" w:rsidP="00215F6A">
      <w:pPr>
        <w:spacing w:line="480" w:lineRule="auto"/>
        <w:jc w:val="both"/>
        <w:rPr>
          <w:lang w:val="en-US"/>
        </w:rPr>
      </w:pPr>
      <w:r w:rsidRPr="00575366">
        <w:t xml:space="preserve">Kyle Ferguson is </w:t>
      </w:r>
      <w:r>
        <w:t>lecturer in coach education and management with responsibility</w:t>
      </w:r>
      <w:r w:rsidRPr="00575366">
        <w:t xml:space="preserve"> for </w:t>
      </w:r>
      <w:r>
        <w:t xml:space="preserve">the </w:t>
      </w:r>
      <w:r w:rsidR="00B12264">
        <w:t xml:space="preserve">globailisation </w:t>
      </w:r>
      <w:r w:rsidRPr="00575366">
        <w:t xml:space="preserve">at Ulster University. Kyle has managed a range of European, national and </w:t>
      </w:r>
      <w:r>
        <w:t>international</w:t>
      </w:r>
      <w:r w:rsidRPr="00575366">
        <w:t xml:space="preserve"> programmes in sports innovation, social inclusion and physical activity. </w:t>
      </w:r>
      <w:r>
        <w:rPr>
          <w:lang w:val="en-US"/>
        </w:rPr>
        <w:t xml:space="preserve"> He has led work from a research, policy and delivery perspective specifically focusing on </w:t>
      </w:r>
      <w:r w:rsidRPr="00575366">
        <w:rPr>
          <w:lang w:val="en-US"/>
        </w:rPr>
        <w:t xml:space="preserve">the </w:t>
      </w:r>
      <w:r w:rsidR="001544B7">
        <w:rPr>
          <w:lang w:val="en-US"/>
        </w:rPr>
        <w:t>use</w:t>
      </w:r>
      <w:r w:rsidRPr="00575366">
        <w:rPr>
          <w:lang w:val="en-US"/>
        </w:rPr>
        <w:t xml:space="preserve"> of sport </w:t>
      </w:r>
      <w:r w:rsidR="001544B7">
        <w:rPr>
          <w:lang w:val="en-US"/>
        </w:rPr>
        <w:t>in achieving Government targets</w:t>
      </w:r>
      <w:r w:rsidRPr="00575366">
        <w:rPr>
          <w:lang w:val="en-US"/>
        </w:rPr>
        <w:t> </w:t>
      </w:r>
      <w:r>
        <w:rPr>
          <w:lang w:val="en-US"/>
        </w:rPr>
        <w:t xml:space="preserve">and the subsequent level of </w:t>
      </w:r>
      <w:r w:rsidRPr="00575366">
        <w:rPr>
          <w:lang w:val="en-US"/>
        </w:rPr>
        <w:t xml:space="preserve">effectiveness and efficiency </w:t>
      </w:r>
      <w:r>
        <w:rPr>
          <w:lang w:val="en-US"/>
        </w:rPr>
        <w:t>across publicly funded programmes</w:t>
      </w:r>
      <w:r w:rsidRPr="00575366">
        <w:rPr>
          <w:lang w:val="en-US"/>
        </w:rPr>
        <w:t>.</w:t>
      </w:r>
      <w:r w:rsidR="00B12264">
        <w:rPr>
          <w:lang w:val="en-US"/>
        </w:rPr>
        <w:t xml:space="preserve"> </w:t>
      </w:r>
      <w:r w:rsidR="00B12264" w:rsidRPr="00B12264">
        <w:rPr>
          <w:lang w:val="en-US"/>
        </w:rPr>
        <w:t>orcid.org/0000-0002-5482-9995</w:t>
      </w:r>
    </w:p>
    <w:p w14:paraId="648E2FDA" w14:textId="77777777" w:rsidR="00215F6A" w:rsidRPr="00575366" w:rsidRDefault="00215F6A" w:rsidP="00215F6A">
      <w:pPr>
        <w:spacing w:line="480" w:lineRule="auto"/>
        <w:jc w:val="both"/>
        <w:rPr>
          <w:b/>
        </w:rPr>
      </w:pPr>
    </w:p>
    <w:p w14:paraId="7158C200" w14:textId="77777777" w:rsidR="00215F6A" w:rsidRDefault="00215F6A" w:rsidP="00215F6A">
      <w:pPr>
        <w:spacing w:line="480" w:lineRule="auto"/>
        <w:jc w:val="both"/>
        <w:rPr>
          <w:b/>
        </w:rPr>
      </w:pPr>
    </w:p>
    <w:p w14:paraId="3DCEAEAA" w14:textId="77777777" w:rsidR="00215F6A" w:rsidRPr="00575366" w:rsidRDefault="00215F6A" w:rsidP="00215F6A">
      <w:pPr>
        <w:spacing w:line="480" w:lineRule="auto"/>
        <w:jc w:val="both"/>
        <w:rPr>
          <w:b/>
        </w:rPr>
      </w:pPr>
      <w:r w:rsidRPr="00575366">
        <w:rPr>
          <w:b/>
        </w:rPr>
        <w:t>Professor David Hassan:</w:t>
      </w:r>
    </w:p>
    <w:p w14:paraId="3D0F7BE3" w14:textId="77777777" w:rsidR="00215F6A" w:rsidRPr="00575366" w:rsidRDefault="00215F6A" w:rsidP="00215F6A">
      <w:pPr>
        <w:spacing w:line="480" w:lineRule="auto"/>
        <w:jc w:val="both"/>
      </w:pPr>
      <w:r w:rsidRPr="00575366">
        <w:rPr>
          <w:lang w:val="en-US"/>
        </w:rPr>
        <w:t xml:space="preserve">Professor David Hassan, Head of the School of Sport, Head of Research Graduate School for the Faculty of Life and Health Sciences and Interim Provost (Belfast), Prof Hassan's research expertise encompasses a number of related disciplines concerning the wider management of sport in global society. He has published in most of the leading journals in the field of sport </w:t>
      </w:r>
      <w:r w:rsidRPr="00575366">
        <w:rPr>
          <w:lang w:val="en-US"/>
        </w:rPr>
        <w:lastRenderedPageBreak/>
        <w:t xml:space="preserve">business and management, led work on the socio-historical and political significance of global sport and, more latterly, demonstrated a burgeoning international research profile in the field of sport and intellectual disabilities through active collaborations with colleagues at Ulster and leading European institutions. </w:t>
      </w:r>
    </w:p>
    <w:p w14:paraId="16107BEC" w14:textId="77777777" w:rsidR="00215F6A" w:rsidRDefault="00215F6A" w:rsidP="00215F6A">
      <w:pPr>
        <w:spacing w:line="480" w:lineRule="auto"/>
        <w:jc w:val="both"/>
      </w:pPr>
    </w:p>
    <w:p w14:paraId="116ED904" w14:textId="77777777" w:rsidR="00215F6A" w:rsidRPr="00314930" w:rsidRDefault="00215F6A" w:rsidP="00215F6A">
      <w:pPr>
        <w:spacing w:line="480" w:lineRule="auto"/>
        <w:jc w:val="both"/>
        <w:rPr>
          <w:b/>
        </w:rPr>
      </w:pPr>
      <w:r w:rsidRPr="00314930">
        <w:rPr>
          <w:b/>
        </w:rPr>
        <w:t>Dr Paul Kitchin</w:t>
      </w:r>
    </w:p>
    <w:p w14:paraId="2645E926" w14:textId="58DD89C5" w:rsidR="00B12264" w:rsidRPr="00B12264" w:rsidRDefault="00B12264" w:rsidP="00B12264">
      <w:pPr>
        <w:spacing w:line="480" w:lineRule="auto"/>
        <w:jc w:val="both"/>
      </w:pPr>
      <w:r w:rsidRPr="00B12264">
        <w:t>Paul is a Lecturer of sport management. His research focus examines how sport can be made more inclusive for anyone who wants to be involved, specifically he examines how organisations manage the engagement of people with disabilities. His work in this area contributes to understanding of how organisations alter their policies and practices to improve inclusion and accessibility for marginalized populations.</w:t>
      </w:r>
    </w:p>
    <w:p w14:paraId="49C1FAB7" w14:textId="3BCAED7A" w:rsidR="00B12264" w:rsidRPr="00B12264" w:rsidRDefault="00B12264" w:rsidP="00B12264">
      <w:pPr>
        <w:spacing w:line="480" w:lineRule="auto"/>
        <w:jc w:val="both"/>
      </w:pPr>
      <w:r w:rsidRPr="00B12264">
        <w:t>orcid.org/0000-0001-7219-5167</w:t>
      </w:r>
    </w:p>
    <w:p w14:paraId="64881E7B" w14:textId="5403D569" w:rsidR="00215F6A" w:rsidRPr="004F7F6C" w:rsidRDefault="00215F6A" w:rsidP="00215F6A">
      <w:pPr>
        <w:spacing w:line="480" w:lineRule="auto"/>
        <w:jc w:val="both"/>
      </w:pPr>
    </w:p>
    <w:p w14:paraId="55063F15" w14:textId="77777777" w:rsidR="00215F6A" w:rsidRDefault="00215F6A" w:rsidP="00215F6A">
      <w:pPr>
        <w:spacing w:line="480" w:lineRule="auto"/>
        <w:jc w:val="both"/>
        <w:rPr>
          <w:b/>
        </w:rPr>
      </w:pPr>
    </w:p>
    <w:p w14:paraId="1987EDBA" w14:textId="77777777" w:rsidR="00215F6A" w:rsidRDefault="00215F6A" w:rsidP="00B16195">
      <w:pPr>
        <w:spacing w:line="480" w:lineRule="auto"/>
        <w:jc w:val="center"/>
        <w:rPr>
          <w:b/>
          <w:color w:val="000000" w:themeColor="text1"/>
        </w:rPr>
      </w:pPr>
    </w:p>
    <w:p w14:paraId="0EB7B63D" w14:textId="77777777" w:rsidR="00215F6A" w:rsidRDefault="00215F6A" w:rsidP="00B16195">
      <w:pPr>
        <w:spacing w:line="480" w:lineRule="auto"/>
        <w:jc w:val="center"/>
        <w:rPr>
          <w:b/>
          <w:color w:val="000000" w:themeColor="text1"/>
        </w:rPr>
      </w:pPr>
    </w:p>
    <w:p w14:paraId="75175D6E" w14:textId="77777777" w:rsidR="00215F6A" w:rsidRDefault="00215F6A" w:rsidP="00B16195">
      <w:pPr>
        <w:spacing w:line="480" w:lineRule="auto"/>
        <w:jc w:val="center"/>
        <w:rPr>
          <w:b/>
          <w:color w:val="000000" w:themeColor="text1"/>
        </w:rPr>
      </w:pPr>
    </w:p>
    <w:p w14:paraId="1C68373B" w14:textId="77777777" w:rsidR="00215F6A" w:rsidRDefault="00215F6A" w:rsidP="00B16195">
      <w:pPr>
        <w:spacing w:line="480" w:lineRule="auto"/>
        <w:jc w:val="center"/>
        <w:rPr>
          <w:b/>
          <w:color w:val="000000" w:themeColor="text1"/>
        </w:rPr>
      </w:pPr>
    </w:p>
    <w:p w14:paraId="651B860F" w14:textId="77777777" w:rsidR="00215F6A" w:rsidRDefault="00215F6A" w:rsidP="00B16195">
      <w:pPr>
        <w:spacing w:line="480" w:lineRule="auto"/>
        <w:jc w:val="center"/>
        <w:rPr>
          <w:b/>
          <w:color w:val="000000" w:themeColor="text1"/>
        </w:rPr>
      </w:pPr>
    </w:p>
    <w:p w14:paraId="6BF2CD0E" w14:textId="77777777" w:rsidR="00215F6A" w:rsidRDefault="00215F6A" w:rsidP="00B16195">
      <w:pPr>
        <w:spacing w:line="480" w:lineRule="auto"/>
        <w:jc w:val="center"/>
        <w:rPr>
          <w:b/>
          <w:color w:val="000000" w:themeColor="text1"/>
        </w:rPr>
      </w:pPr>
    </w:p>
    <w:p w14:paraId="760B617F" w14:textId="3A3ECD39" w:rsidR="00E11E02" w:rsidRDefault="0005669D" w:rsidP="00B16195">
      <w:pPr>
        <w:spacing w:line="480" w:lineRule="auto"/>
        <w:jc w:val="center"/>
        <w:rPr>
          <w:b/>
          <w:color w:val="000000" w:themeColor="text1"/>
        </w:rPr>
      </w:pPr>
      <w:r w:rsidRPr="00460ADA">
        <w:rPr>
          <w:b/>
          <w:color w:val="000000" w:themeColor="text1"/>
        </w:rPr>
        <w:t xml:space="preserve">Sport and Underachievement amongst Protestant Youth in Northern Ireland: A </w:t>
      </w:r>
      <w:r w:rsidR="00E11E02" w:rsidRPr="00460ADA">
        <w:rPr>
          <w:b/>
          <w:color w:val="000000" w:themeColor="text1"/>
        </w:rPr>
        <w:t>Boxing Club</w:t>
      </w:r>
      <w:r w:rsidR="009F17BA">
        <w:rPr>
          <w:b/>
          <w:color w:val="000000" w:themeColor="text1"/>
        </w:rPr>
        <w:t xml:space="preserve"> Case Study</w:t>
      </w:r>
      <w:r w:rsidR="00E11E02" w:rsidRPr="00460ADA">
        <w:rPr>
          <w:b/>
          <w:color w:val="000000" w:themeColor="text1"/>
        </w:rPr>
        <w:t>.</w:t>
      </w:r>
    </w:p>
    <w:p w14:paraId="002142D7" w14:textId="77777777" w:rsidR="00C376B3" w:rsidRPr="00460ADA" w:rsidRDefault="00C376B3" w:rsidP="00B16195">
      <w:pPr>
        <w:spacing w:line="480" w:lineRule="auto"/>
        <w:jc w:val="center"/>
        <w:rPr>
          <w:b/>
          <w:color w:val="000000" w:themeColor="text1"/>
        </w:rPr>
      </w:pPr>
    </w:p>
    <w:p w14:paraId="2FDDB510" w14:textId="77777777" w:rsidR="0005669D" w:rsidRPr="00460ADA" w:rsidRDefault="00C5205F" w:rsidP="00B16195">
      <w:pPr>
        <w:spacing w:line="480" w:lineRule="auto"/>
        <w:jc w:val="both"/>
        <w:outlineLvl w:val="0"/>
        <w:rPr>
          <w:b/>
          <w:color w:val="000000" w:themeColor="text1"/>
        </w:rPr>
      </w:pPr>
      <w:r w:rsidRPr="00460ADA">
        <w:rPr>
          <w:b/>
          <w:color w:val="000000" w:themeColor="text1"/>
        </w:rPr>
        <w:t>Abstract</w:t>
      </w:r>
    </w:p>
    <w:p w14:paraId="67780479" w14:textId="77777777" w:rsidR="0048755E" w:rsidRPr="00460ADA" w:rsidRDefault="0048755E" w:rsidP="00B16195">
      <w:pPr>
        <w:spacing w:line="480" w:lineRule="auto"/>
        <w:jc w:val="both"/>
        <w:rPr>
          <w:color w:val="000000" w:themeColor="text1"/>
        </w:rPr>
      </w:pPr>
    </w:p>
    <w:p w14:paraId="75690CDD" w14:textId="50D5A4C6" w:rsidR="003645BD" w:rsidRPr="009E75DF" w:rsidRDefault="00624A7F" w:rsidP="00B16195">
      <w:pPr>
        <w:spacing w:line="480" w:lineRule="auto"/>
        <w:jc w:val="both"/>
        <w:rPr>
          <w:color w:val="FF0000"/>
        </w:rPr>
      </w:pPr>
      <w:r w:rsidRPr="00460ADA">
        <w:rPr>
          <w:color w:val="000000" w:themeColor="text1"/>
        </w:rPr>
        <w:t>Published research provides support for the potential of sport to promote social, cultural an</w:t>
      </w:r>
      <w:r w:rsidRPr="00245B6C">
        <w:rPr>
          <w:color w:val="000000" w:themeColor="text1"/>
        </w:rPr>
        <w:t xml:space="preserve">d personal development.  </w:t>
      </w:r>
      <w:r w:rsidR="009F4D6A" w:rsidRPr="00245B6C">
        <w:rPr>
          <w:color w:val="000000" w:themeColor="text1"/>
        </w:rPr>
        <w:t>In the UK, a</w:t>
      </w:r>
      <w:r w:rsidRPr="00245B6C">
        <w:rPr>
          <w:color w:val="000000" w:themeColor="text1"/>
        </w:rPr>
        <w:t xml:space="preserve"> corresponding shift in </w:t>
      </w:r>
      <w:r w:rsidR="009F4D6A" w:rsidRPr="00245B6C">
        <w:rPr>
          <w:color w:val="000000" w:themeColor="text1"/>
        </w:rPr>
        <w:t xml:space="preserve">sports development </w:t>
      </w:r>
      <w:r w:rsidRPr="00CB78E6">
        <w:rPr>
          <w:color w:val="000000" w:themeColor="text1"/>
        </w:rPr>
        <w:t>policy is evident</w:t>
      </w:r>
      <w:r w:rsidR="009F4D6A" w:rsidRPr="00871058">
        <w:rPr>
          <w:color w:val="000000" w:themeColor="text1"/>
        </w:rPr>
        <w:t>,</w:t>
      </w:r>
      <w:r w:rsidRPr="000C6D1D">
        <w:rPr>
          <w:color w:val="000000" w:themeColor="text1"/>
        </w:rPr>
        <w:t xml:space="preserve"> </w:t>
      </w:r>
      <w:r w:rsidR="009F4D6A" w:rsidRPr="000C6D1D">
        <w:rPr>
          <w:color w:val="000000" w:themeColor="text1"/>
        </w:rPr>
        <w:t xml:space="preserve">moving away </w:t>
      </w:r>
      <w:r w:rsidRPr="008279C6">
        <w:rPr>
          <w:color w:val="000000" w:themeColor="text1"/>
        </w:rPr>
        <w:t>from achieving sports-related goals to</w:t>
      </w:r>
      <w:r w:rsidR="009F4D6A" w:rsidRPr="00DB4F3E">
        <w:rPr>
          <w:color w:val="000000" w:themeColor="text1"/>
        </w:rPr>
        <w:t>wards</w:t>
      </w:r>
      <w:r w:rsidRPr="00DB4F3E">
        <w:rPr>
          <w:color w:val="000000" w:themeColor="text1"/>
        </w:rPr>
        <w:t xml:space="preserve"> contributing to </w:t>
      </w:r>
      <w:r w:rsidR="009F4D6A" w:rsidRPr="00292808">
        <w:rPr>
          <w:color w:val="000000" w:themeColor="text1"/>
        </w:rPr>
        <w:t>the g</w:t>
      </w:r>
      <w:r w:rsidRPr="00292808">
        <w:rPr>
          <w:color w:val="000000" w:themeColor="text1"/>
        </w:rPr>
        <w:t xml:space="preserve">overnment’s </w:t>
      </w:r>
      <w:r w:rsidR="00716EF8" w:rsidRPr="00245B6C">
        <w:rPr>
          <w:color w:val="000000" w:themeColor="text1"/>
        </w:rPr>
        <w:t>social policy priorities</w:t>
      </w:r>
      <w:r w:rsidRPr="00245B6C">
        <w:rPr>
          <w:color w:val="000000" w:themeColor="text1"/>
        </w:rPr>
        <w:t xml:space="preserve">. </w:t>
      </w:r>
      <w:r w:rsidR="009F4D6A" w:rsidRPr="00245B6C">
        <w:rPr>
          <w:bCs/>
          <w:color w:val="000000" w:themeColor="text1"/>
        </w:rPr>
        <w:t>S</w:t>
      </w:r>
      <w:r w:rsidRPr="00245B6C">
        <w:rPr>
          <w:bCs/>
          <w:color w:val="000000" w:themeColor="text1"/>
        </w:rPr>
        <w:t>ubstantial public sector investment has been made in ‘sport for development’ projects</w:t>
      </w:r>
      <w:r w:rsidR="009F4D6A" w:rsidRPr="00245B6C">
        <w:rPr>
          <w:bCs/>
          <w:color w:val="000000" w:themeColor="text1"/>
        </w:rPr>
        <w:t xml:space="preserve"> as a result</w:t>
      </w:r>
      <w:r w:rsidRPr="00245B6C">
        <w:rPr>
          <w:bCs/>
          <w:color w:val="000000" w:themeColor="text1"/>
        </w:rPr>
        <w:t>.</w:t>
      </w:r>
      <w:r w:rsidRPr="00245B6C">
        <w:rPr>
          <w:color w:val="000000" w:themeColor="text1"/>
        </w:rPr>
        <w:t xml:space="preserve"> However, other </w:t>
      </w:r>
      <w:r w:rsidR="00716EF8" w:rsidRPr="00245B6C">
        <w:rPr>
          <w:color w:val="000000" w:themeColor="text1"/>
        </w:rPr>
        <w:t xml:space="preserve">scholars </w:t>
      </w:r>
      <w:r w:rsidRPr="00245B6C">
        <w:rPr>
          <w:color w:val="000000" w:themeColor="text1"/>
        </w:rPr>
        <w:t xml:space="preserve">caution against an over reliance on the perceived ‘power’ of sport to deliver upon </w:t>
      </w:r>
      <w:r w:rsidR="00716EF8" w:rsidRPr="00245B6C">
        <w:rPr>
          <w:color w:val="000000" w:themeColor="text1"/>
        </w:rPr>
        <w:t>sport’s</w:t>
      </w:r>
      <w:r w:rsidR="00D17660" w:rsidRPr="00CB78E6">
        <w:rPr>
          <w:color w:val="000000" w:themeColor="text1"/>
        </w:rPr>
        <w:t xml:space="preserve"> often vaunted claims.</w:t>
      </w:r>
      <w:r w:rsidR="00716EF8" w:rsidRPr="00871058">
        <w:rPr>
          <w:color w:val="000000" w:themeColor="text1"/>
        </w:rPr>
        <w:t xml:space="preserve"> </w:t>
      </w:r>
      <w:r w:rsidR="00716EF8" w:rsidRPr="000C6D1D">
        <w:rPr>
          <w:bCs/>
          <w:color w:val="000000" w:themeColor="text1"/>
        </w:rPr>
        <w:t>S</w:t>
      </w:r>
      <w:r w:rsidRPr="000C6D1D">
        <w:rPr>
          <w:bCs/>
          <w:color w:val="000000" w:themeColor="text1"/>
        </w:rPr>
        <w:t xml:space="preserve">trategic </w:t>
      </w:r>
      <w:r w:rsidR="00716EF8" w:rsidRPr="008279C6">
        <w:rPr>
          <w:bCs/>
          <w:color w:val="000000" w:themeColor="text1"/>
        </w:rPr>
        <w:t xml:space="preserve">priorities determined </w:t>
      </w:r>
      <w:r w:rsidRPr="00DB4F3E">
        <w:rPr>
          <w:bCs/>
          <w:color w:val="000000" w:themeColor="text1"/>
        </w:rPr>
        <w:t>from the ‘top-down’</w:t>
      </w:r>
      <w:r w:rsidR="00716EF8" w:rsidRPr="00DB4F3E">
        <w:rPr>
          <w:bCs/>
          <w:color w:val="000000" w:themeColor="text1"/>
        </w:rPr>
        <w:t xml:space="preserve"> </w:t>
      </w:r>
      <w:r w:rsidRPr="00292808">
        <w:rPr>
          <w:bCs/>
          <w:color w:val="000000" w:themeColor="text1"/>
        </w:rPr>
        <w:t>exclud</w:t>
      </w:r>
      <w:r w:rsidR="00716EF8" w:rsidRPr="00292808">
        <w:rPr>
          <w:bCs/>
          <w:color w:val="000000" w:themeColor="text1"/>
        </w:rPr>
        <w:t>e</w:t>
      </w:r>
      <w:r w:rsidRPr="00292808">
        <w:rPr>
          <w:bCs/>
          <w:color w:val="000000" w:themeColor="text1"/>
        </w:rPr>
        <w:t xml:space="preserve"> those delivering such projects from </w:t>
      </w:r>
      <w:r w:rsidR="00716EF8" w:rsidRPr="00292808">
        <w:rPr>
          <w:bCs/>
          <w:color w:val="000000" w:themeColor="text1"/>
        </w:rPr>
        <w:t xml:space="preserve">involvement in </w:t>
      </w:r>
      <w:r w:rsidRPr="00292808">
        <w:rPr>
          <w:bCs/>
          <w:color w:val="000000" w:themeColor="text1"/>
        </w:rPr>
        <w:t>decision</w:t>
      </w:r>
      <w:r w:rsidR="00716EF8" w:rsidRPr="00292808">
        <w:rPr>
          <w:bCs/>
          <w:color w:val="000000" w:themeColor="text1"/>
        </w:rPr>
        <w:t>-making</w:t>
      </w:r>
      <w:r w:rsidRPr="00292808">
        <w:rPr>
          <w:bCs/>
          <w:color w:val="000000" w:themeColor="text1"/>
        </w:rPr>
        <w:t xml:space="preserve">.  </w:t>
      </w:r>
      <w:r w:rsidRPr="00292808">
        <w:rPr>
          <w:color w:val="000000" w:themeColor="text1"/>
        </w:rPr>
        <w:t>This article focus</w:t>
      </w:r>
      <w:r w:rsidR="00861EE9" w:rsidRPr="00292808">
        <w:rPr>
          <w:color w:val="000000" w:themeColor="text1"/>
        </w:rPr>
        <w:t>es</w:t>
      </w:r>
      <w:r w:rsidRPr="00292808">
        <w:rPr>
          <w:color w:val="000000" w:themeColor="text1"/>
        </w:rPr>
        <w:t xml:space="preserve"> upon a </w:t>
      </w:r>
      <w:r w:rsidR="00716EF8" w:rsidRPr="00292808">
        <w:rPr>
          <w:color w:val="000000" w:themeColor="text1"/>
        </w:rPr>
        <w:t xml:space="preserve">boxing </w:t>
      </w:r>
      <w:r w:rsidRPr="00292808">
        <w:rPr>
          <w:color w:val="000000" w:themeColor="text1"/>
        </w:rPr>
        <w:t xml:space="preserve">club situated in one of Northern Ireland’s </w:t>
      </w:r>
      <w:r w:rsidRPr="00292808">
        <w:rPr>
          <w:color w:val="000000" w:themeColor="text1"/>
        </w:rPr>
        <w:lastRenderedPageBreak/>
        <w:t xml:space="preserve">most deprived wards and where the prospects of so called ‘hard to reach’ young Protestant population remain modest </w:t>
      </w:r>
      <w:r w:rsidR="009F4D6A" w:rsidRPr="00292808">
        <w:rPr>
          <w:color w:val="000000" w:themeColor="text1"/>
        </w:rPr>
        <w:t xml:space="preserve">subsequent to the </w:t>
      </w:r>
      <w:r w:rsidRPr="00292808">
        <w:rPr>
          <w:color w:val="000000" w:themeColor="text1"/>
        </w:rPr>
        <w:t xml:space="preserve">Good Friday Peace Agreement. This article will </w:t>
      </w:r>
      <w:r w:rsidR="00716EF8" w:rsidRPr="00245B6C">
        <w:rPr>
          <w:color w:val="000000" w:themeColor="text1"/>
        </w:rPr>
        <w:t>e</w:t>
      </w:r>
      <w:r w:rsidR="005A5CC7" w:rsidRPr="00245B6C">
        <w:rPr>
          <w:color w:val="000000" w:themeColor="text1"/>
        </w:rPr>
        <w:t>xamine</w:t>
      </w:r>
      <w:r w:rsidR="00716EF8" w:rsidRPr="00245B6C">
        <w:rPr>
          <w:color w:val="000000" w:themeColor="text1"/>
        </w:rPr>
        <w:t xml:space="preserve"> </w:t>
      </w:r>
      <w:r w:rsidR="001C61C0" w:rsidRPr="00245B6C">
        <w:rPr>
          <w:color w:val="000000" w:themeColor="text1"/>
        </w:rPr>
        <w:t xml:space="preserve">how </w:t>
      </w:r>
      <w:r w:rsidR="00716EF8" w:rsidRPr="00245B6C">
        <w:rPr>
          <w:color w:val="000000" w:themeColor="text1"/>
        </w:rPr>
        <w:t xml:space="preserve">the club </w:t>
      </w:r>
      <w:r w:rsidRPr="00245B6C">
        <w:rPr>
          <w:color w:val="000000" w:themeColor="text1"/>
        </w:rPr>
        <w:t xml:space="preserve">uses sport to improve </w:t>
      </w:r>
      <w:r w:rsidR="004232DB" w:rsidRPr="00245B6C">
        <w:rPr>
          <w:color w:val="000000" w:themeColor="text1"/>
        </w:rPr>
        <w:t>educational and employability</w:t>
      </w:r>
      <w:r w:rsidR="004232DB" w:rsidRPr="00245B6C" w:rsidDel="004232DB">
        <w:rPr>
          <w:color w:val="000000" w:themeColor="text1"/>
        </w:rPr>
        <w:t xml:space="preserve"> </w:t>
      </w:r>
      <w:r w:rsidR="0072101F" w:rsidRPr="00245B6C">
        <w:rPr>
          <w:color w:val="000000" w:themeColor="text1"/>
        </w:rPr>
        <w:t>outcomes</w:t>
      </w:r>
      <w:r w:rsidRPr="00245B6C">
        <w:rPr>
          <w:color w:val="000000" w:themeColor="text1"/>
        </w:rPr>
        <w:t>.</w:t>
      </w:r>
      <w:r w:rsidR="009F4D6A" w:rsidRPr="00245B6C">
        <w:rPr>
          <w:color w:val="000000" w:themeColor="text1"/>
        </w:rPr>
        <w:t xml:space="preserve"> </w:t>
      </w:r>
      <w:r w:rsidR="00486B33" w:rsidRPr="00245B6C">
        <w:rPr>
          <w:color w:val="000000" w:themeColor="text1"/>
        </w:rPr>
        <w:t>Taking into consideration the community context</w:t>
      </w:r>
      <w:r w:rsidR="00457C48" w:rsidRPr="00245B6C">
        <w:rPr>
          <w:color w:val="000000" w:themeColor="text1"/>
        </w:rPr>
        <w:t>,</w:t>
      </w:r>
      <w:r w:rsidR="00957342" w:rsidRPr="00245B6C">
        <w:rPr>
          <w:color w:val="000000" w:themeColor="text1"/>
        </w:rPr>
        <w:t xml:space="preserve"> </w:t>
      </w:r>
      <w:r w:rsidR="0072101F" w:rsidRPr="00245B6C">
        <w:rPr>
          <w:color w:val="000000" w:themeColor="text1"/>
        </w:rPr>
        <w:t xml:space="preserve">we </w:t>
      </w:r>
      <w:r w:rsidR="00A031E4" w:rsidRPr="00245B6C">
        <w:rPr>
          <w:color w:val="000000" w:themeColor="text1"/>
        </w:rPr>
        <w:t xml:space="preserve">conclude that </w:t>
      </w:r>
      <w:r w:rsidR="0072101F" w:rsidRPr="00245B6C">
        <w:rPr>
          <w:color w:val="000000" w:themeColor="text1"/>
        </w:rPr>
        <w:t xml:space="preserve">the club </w:t>
      </w:r>
      <w:r w:rsidR="00A13F46" w:rsidRPr="00245B6C">
        <w:rPr>
          <w:color w:val="000000" w:themeColor="text1"/>
        </w:rPr>
        <w:t>offers an</w:t>
      </w:r>
      <w:r w:rsidR="006235B6" w:rsidRPr="00245B6C">
        <w:rPr>
          <w:color w:val="000000" w:themeColor="text1"/>
        </w:rPr>
        <w:t xml:space="preserve"> example of how sport</w:t>
      </w:r>
      <w:r w:rsidR="0005669D" w:rsidRPr="00245B6C">
        <w:rPr>
          <w:color w:val="000000" w:themeColor="text1"/>
        </w:rPr>
        <w:t xml:space="preserve"> can </w:t>
      </w:r>
      <w:r w:rsidR="00A13F46" w:rsidRPr="00245B6C">
        <w:rPr>
          <w:color w:val="000000" w:themeColor="text1"/>
        </w:rPr>
        <w:t xml:space="preserve">be harnessed </w:t>
      </w:r>
      <w:r w:rsidR="004E6CC8" w:rsidRPr="00245B6C">
        <w:rPr>
          <w:color w:val="000000" w:themeColor="text1"/>
        </w:rPr>
        <w:t xml:space="preserve">at an </w:t>
      </w:r>
      <w:r w:rsidR="000B28B7" w:rsidRPr="00245B6C">
        <w:rPr>
          <w:color w:val="000000" w:themeColor="text1"/>
        </w:rPr>
        <w:t xml:space="preserve">individual </w:t>
      </w:r>
      <w:r w:rsidR="00F75C46" w:rsidRPr="00245B6C">
        <w:rPr>
          <w:color w:val="000000" w:themeColor="text1"/>
        </w:rPr>
        <w:t>(</w:t>
      </w:r>
      <w:r w:rsidR="0096102B" w:rsidRPr="00245B6C">
        <w:rPr>
          <w:color w:val="000000" w:themeColor="text1"/>
        </w:rPr>
        <w:t>micro</w:t>
      </w:r>
      <w:r w:rsidR="00F75C46" w:rsidRPr="00245B6C">
        <w:rPr>
          <w:color w:val="000000" w:themeColor="text1"/>
        </w:rPr>
        <w:t>)</w:t>
      </w:r>
      <w:r w:rsidR="0096102B" w:rsidRPr="00245B6C">
        <w:rPr>
          <w:color w:val="000000" w:themeColor="text1"/>
        </w:rPr>
        <w:t xml:space="preserve"> and </w:t>
      </w:r>
      <w:r w:rsidR="00F75C46" w:rsidRPr="00245B6C">
        <w:rPr>
          <w:color w:val="000000" w:themeColor="text1"/>
        </w:rPr>
        <w:t>community (</w:t>
      </w:r>
      <w:r w:rsidR="0096102B" w:rsidRPr="00245B6C">
        <w:rPr>
          <w:color w:val="000000" w:themeColor="text1"/>
        </w:rPr>
        <w:t>meso</w:t>
      </w:r>
      <w:r w:rsidR="00F75C46" w:rsidRPr="00245B6C">
        <w:rPr>
          <w:color w:val="000000" w:themeColor="text1"/>
        </w:rPr>
        <w:t>)</w:t>
      </w:r>
      <w:r w:rsidR="0096102B" w:rsidRPr="00245B6C">
        <w:rPr>
          <w:color w:val="000000" w:themeColor="text1"/>
        </w:rPr>
        <w:t xml:space="preserve"> </w:t>
      </w:r>
      <w:r w:rsidR="004E6CC8" w:rsidRPr="00245B6C">
        <w:rPr>
          <w:color w:val="000000" w:themeColor="text1"/>
        </w:rPr>
        <w:t>level</w:t>
      </w:r>
      <w:r w:rsidR="00FB4405" w:rsidRPr="00245B6C">
        <w:rPr>
          <w:color w:val="000000" w:themeColor="text1"/>
        </w:rPr>
        <w:t xml:space="preserve"> to contribute towards </w:t>
      </w:r>
      <w:r w:rsidR="0072101F" w:rsidRPr="00245B6C">
        <w:rPr>
          <w:color w:val="000000" w:themeColor="text1"/>
        </w:rPr>
        <w:t>these priorities</w:t>
      </w:r>
      <w:r w:rsidR="00457C48" w:rsidRPr="00245B6C">
        <w:rPr>
          <w:color w:val="000000" w:themeColor="text1"/>
        </w:rPr>
        <w:t>.</w:t>
      </w:r>
      <w:r w:rsidR="00486B33" w:rsidRPr="00245B6C">
        <w:rPr>
          <w:color w:val="000000" w:themeColor="text1"/>
        </w:rPr>
        <w:t xml:space="preserve"> </w:t>
      </w:r>
      <w:r w:rsidR="00580919" w:rsidRPr="00245B6C">
        <w:rPr>
          <w:color w:val="000000" w:themeColor="text1"/>
        </w:rPr>
        <w:t xml:space="preserve">Having identified the key elements of success </w:t>
      </w:r>
      <w:r w:rsidR="009A2A8C" w:rsidRPr="00CB78E6">
        <w:rPr>
          <w:color w:val="000000" w:themeColor="text1"/>
        </w:rPr>
        <w:t>in</w:t>
      </w:r>
      <w:r w:rsidR="009A2A8C" w:rsidRPr="00871058">
        <w:rPr>
          <w:color w:val="000000" w:themeColor="text1"/>
        </w:rPr>
        <w:t xml:space="preserve"> practice</w:t>
      </w:r>
      <w:r w:rsidR="00AC0D76" w:rsidRPr="000C6D1D">
        <w:rPr>
          <w:color w:val="000000" w:themeColor="text1"/>
        </w:rPr>
        <w:t>,</w:t>
      </w:r>
      <w:r w:rsidR="00580919" w:rsidRPr="000C6D1D">
        <w:rPr>
          <w:color w:val="000000" w:themeColor="text1"/>
        </w:rPr>
        <w:t xml:space="preserve"> the</w:t>
      </w:r>
      <w:r w:rsidR="00AF54B2" w:rsidRPr="008279C6">
        <w:rPr>
          <w:color w:val="000000" w:themeColor="text1"/>
        </w:rPr>
        <w:t xml:space="preserve"> overriding</w:t>
      </w:r>
      <w:r w:rsidR="00580919" w:rsidRPr="00DB4F3E">
        <w:rPr>
          <w:color w:val="000000" w:themeColor="text1"/>
        </w:rPr>
        <w:t xml:space="preserve"> question </w:t>
      </w:r>
      <w:r w:rsidR="00AF54B2" w:rsidRPr="00DB4F3E">
        <w:rPr>
          <w:color w:val="000000" w:themeColor="text1"/>
        </w:rPr>
        <w:t xml:space="preserve">concerning </w:t>
      </w:r>
      <w:r w:rsidR="00580919" w:rsidRPr="00292808">
        <w:rPr>
          <w:color w:val="000000" w:themeColor="text1"/>
        </w:rPr>
        <w:t>whether</w:t>
      </w:r>
      <w:r w:rsidR="00AC0D76" w:rsidRPr="00292808">
        <w:rPr>
          <w:color w:val="000000" w:themeColor="text1"/>
        </w:rPr>
        <w:t>, in a broader sense,</w:t>
      </w:r>
      <w:r w:rsidR="00AF54B2" w:rsidRPr="00292808">
        <w:rPr>
          <w:color w:val="000000" w:themeColor="text1"/>
        </w:rPr>
        <w:t xml:space="preserve"> the structures exist</w:t>
      </w:r>
      <w:r w:rsidR="00580919" w:rsidRPr="00292808">
        <w:rPr>
          <w:color w:val="000000" w:themeColor="text1"/>
        </w:rPr>
        <w:t xml:space="preserve"> to </w:t>
      </w:r>
      <w:r w:rsidR="00AF54B2" w:rsidRPr="00292808">
        <w:rPr>
          <w:color w:val="000000" w:themeColor="text1"/>
        </w:rPr>
        <w:t>permit</w:t>
      </w:r>
      <w:r w:rsidR="008B26ED" w:rsidRPr="00292808">
        <w:rPr>
          <w:color w:val="000000" w:themeColor="text1"/>
        </w:rPr>
        <w:t xml:space="preserve"> macro</w:t>
      </w:r>
      <w:r w:rsidR="005F77CA" w:rsidRPr="00292808">
        <w:rPr>
          <w:color w:val="000000" w:themeColor="text1"/>
        </w:rPr>
        <w:t>-</w:t>
      </w:r>
      <w:r w:rsidR="008B26ED" w:rsidRPr="00292808">
        <w:rPr>
          <w:color w:val="000000" w:themeColor="text1"/>
        </w:rPr>
        <w:t>level impact</w:t>
      </w:r>
      <w:r w:rsidR="00957342" w:rsidRPr="00292808">
        <w:rPr>
          <w:color w:val="000000" w:themeColor="text1"/>
        </w:rPr>
        <w:t xml:space="preserve"> </w:t>
      </w:r>
      <w:r w:rsidR="00F75C46" w:rsidRPr="00245B6C">
        <w:rPr>
          <w:color w:val="000000" w:themeColor="text1"/>
        </w:rPr>
        <w:t>from a micro</w:t>
      </w:r>
      <w:r w:rsidR="00590FDD" w:rsidRPr="00245B6C">
        <w:rPr>
          <w:color w:val="000000" w:themeColor="text1"/>
        </w:rPr>
        <w:t>-</w:t>
      </w:r>
      <w:r w:rsidR="00F75C46" w:rsidRPr="00245B6C">
        <w:rPr>
          <w:color w:val="000000" w:themeColor="text1"/>
        </w:rPr>
        <w:t xml:space="preserve"> and meso</w:t>
      </w:r>
      <w:r w:rsidR="00590FDD" w:rsidRPr="00245B6C">
        <w:rPr>
          <w:color w:val="000000" w:themeColor="text1"/>
        </w:rPr>
        <w:t>-level</w:t>
      </w:r>
      <w:r w:rsidR="00F75C46" w:rsidRPr="00245B6C">
        <w:rPr>
          <w:color w:val="000000" w:themeColor="text1"/>
        </w:rPr>
        <w:t xml:space="preserve"> project </w:t>
      </w:r>
      <w:r w:rsidR="00AF54B2" w:rsidRPr="00245B6C">
        <w:rPr>
          <w:color w:val="000000" w:themeColor="text1"/>
        </w:rPr>
        <w:t>is unpacked and explored</w:t>
      </w:r>
      <w:r w:rsidR="008B26ED" w:rsidRPr="00245B6C">
        <w:rPr>
          <w:color w:val="000000" w:themeColor="text1"/>
        </w:rPr>
        <w:t>.</w:t>
      </w:r>
    </w:p>
    <w:p w14:paraId="5A1F656E" w14:textId="6F538C13" w:rsidR="00DF50C6" w:rsidRPr="00460ADA" w:rsidRDefault="00486B33" w:rsidP="00B16195">
      <w:pPr>
        <w:spacing w:line="480" w:lineRule="auto"/>
        <w:jc w:val="both"/>
        <w:rPr>
          <w:color w:val="000000" w:themeColor="text1"/>
        </w:rPr>
      </w:pPr>
      <w:r w:rsidRPr="00460ADA">
        <w:rPr>
          <w:b/>
          <w:color w:val="000000" w:themeColor="text1"/>
        </w:rPr>
        <w:t>Key words</w:t>
      </w:r>
      <w:r w:rsidR="000160DD" w:rsidRPr="00460ADA">
        <w:rPr>
          <w:color w:val="000000" w:themeColor="text1"/>
        </w:rPr>
        <w:t>: educational</w:t>
      </w:r>
      <w:r w:rsidR="005F77CA" w:rsidRPr="00460ADA">
        <w:rPr>
          <w:color w:val="000000" w:themeColor="text1"/>
        </w:rPr>
        <w:t xml:space="preserve"> </w:t>
      </w:r>
      <w:r w:rsidR="000160DD" w:rsidRPr="00460ADA">
        <w:rPr>
          <w:color w:val="000000" w:themeColor="text1"/>
        </w:rPr>
        <w:t xml:space="preserve">attainment, post-conflict, </w:t>
      </w:r>
      <w:r w:rsidR="007A6929" w:rsidRPr="00460ADA">
        <w:rPr>
          <w:color w:val="000000" w:themeColor="text1"/>
        </w:rPr>
        <w:t>sport</w:t>
      </w:r>
      <w:r w:rsidR="00947062" w:rsidRPr="00460ADA">
        <w:rPr>
          <w:color w:val="000000" w:themeColor="text1"/>
        </w:rPr>
        <w:t xml:space="preserve"> </w:t>
      </w:r>
      <w:r w:rsidR="000160DD" w:rsidRPr="00460ADA">
        <w:rPr>
          <w:color w:val="000000" w:themeColor="text1"/>
        </w:rPr>
        <w:t>for</w:t>
      </w:r>
      <w:r w:rsidR="00947062" w:rsidRPr="00460ADA">
        <w:rPr>
          <w:color w:val="000000" w:themeColor="text1"/>
        </w:rPr>
        <w:t xml:space="preserve"> </w:t>
      </w:r>
      <w:r w:rsidR="000160DD" w:rsidRPr="00460ADA">
        <w:rPr>
          <w:color w:val="000000" w:themeColor="text1"/>
        </w:rPr>
        <w:t>development</w:t>
      </w:r>
      <w:r w:rsidR="007A6806" w:rsidRPr="00460ADA">
        <w:rPr>
          <w:color w:val="000000" w:themeColor="text1"/>
        </w:rPr>
        <w:t xml:space="preserve">, </w:t>
      </w:r>
      <w:r w:rsidR="00454AFD" w:rsidRPr="00460ADA">
        <w:rPr>
          <w:color w:val="000000" w:themeColor="text1"/>
        </w:rPr>
        <w:t xml:space="preserve">employability, </w:t>
      </w:r>
      <w:r w:rsidR="0011784E" w:rsidRPr="00460ADA">
        <w:rPr>
          <w:color w:val="000000" w:themeColor="text1"/>
        </w:rPr>
        <w:t xml:space="preserve">Protestant, </w:t>
      </w:r>
      <w:r w:rsidR="008E71E0">
        <w:rPr>
          <w:color w:val="000000" w:themeColor="text1"/>
        </w:rPr>
        <w:t>s</w:t>
      </w:r>
      <w:r w:rsidR="00843D68">
        <w:rPr>
          <w:color w:val="000000" w:themeColor="text1"/>
        </w:rPr>
        <w:t>port</w:t>
      </w:r>
      <w:r w:rsidR="008E71E0">
        <w:rPr>
          <w:color w:val="000000" w:themeColor="text1"/>
        </w:rPr>
        <w:t xml:space="preserve"> </w:t>
      </w:r>
      <w:r w:rsidR="009D2E3B" w:rsidRPr="00460ADA">
        <w:rPr>
          <w:color w:val="000000" w:themeColor="text1"/>
        </w:rPr>
        <w:t>policy</w:t>
      </w:r>
      <w:r w:rsidR="000160DD" w:rsidRPr="00460ADA">
        <w:rPr>
          <w:color w:val="000000" w:themeColor="text1"/>
        </w:rPr>
        <w:t>.</w:t>
      </w:r>
    </w:p>
    <w:p w14:paraId="1FE81610" w14:textId="77777777" w:rsidR="00F75C46" w:rsidRDefault="00F75C46" w:rsidP="00B16195">
      <w:pPr>
        <w:spacing w:line="480" w:lineRule="auto"/>
        <w:jc w:val="both"/>
        <w:outlineLvl w:val="0"/>
        <w:rPr>
          <w:b/>
          <w:color w:val="000000" w:themeColor="text1"/>
        </w:rPr>
      </w:pPr>
    </w:p>
    <w:p w14:paraId="61993725" w14:textId="77777777" w:rsidR="000266CB" w:rsidRPr="00460ADA" w:rsidRDefault="00B203E8" w:rsidP="00B16195">
      <w:pPr>
        <w:spacing w:line="480" w:lineRule="auto"/>
        <w:jc w:val="both"/>
        <w:outlineLvl w:val="0"/>
        <w:rPr>
          <w:b/>
          <w:color w:val="000000" w:themeColor="text1"/>
        </w:rPr>
      </w:pPr>
      <w:r w:rsidRPr="00460ADA">
        <w:rPr>
          <w:b/>
          <w:color w:val="000000" w:themeColor="text1"/>
        </w:rPr>
        <w:t>Introduction</w:t>
      </w:r>
    </w:p>
    <w:p w14:paraId="4DE55FD5" w14:textId="77777777" w:rsidR="00AF54B2" w:rsidRDefault="00AF54B2" w:rsidP="00B16195">
      <w:pPr>
        <w:spacing w:line="480" w:lineRule="auto"/>
        <w:jc w:val="both"/>
        <w:rPr>
          <w:color w:val="000000" w:themeColor="text1"/>
        </w:rPr>
      </w:pPr>
    </w:p>
    <w:p w14:paraId="1BA4796B" w14:textId="384F255D" w:rsidR="004B7860" w:rsidRPr="004E5945" w:rsidRDefault="004B7860" w:rsidP="004B7860">
      <w:pPr>
        <w:spacing w:line="480" w:lineRule="auto"/>
        <w:jc w:val="both"/>
        <w:rPr>
          <w:color w:val="000000" w:themeColor="text1"/>
        </w:rPr>
      </w:pPr>
      <w:r w:rsidRPr="004E5945">
        <w:rPr>
          <w:color w:val="000000" w:themeColor="text1"/>
        </w:rPr>
        <w:t xml:space="preserve">This article takes a novel approach to the examination of how sport is used to enhance the </w:t>
      </w:r>
      <w:r w:rsidR="00C7675A" w:rsidRPr="004E5945">
        <w:rPr>
          <w:color w:val="000000" w:themeColor="text1"/>
        </w:rPr>
        <w:t xml:space="preserve">education and </w:t>
      </w:r>
      <w:r w:rsidRPr="004E5945">
        <w:rPr>
          <w:color w:val="000000" w:themeColor="text1"/>
        </w:rPr>
        <w:t xml:space="preserve">employability of </w:t>
      </w:r>
      <w:r w:rsidR="006E4A0C" w:rsidRPr="004E5945">
        <w:rPr>
          <w:color w:val="000000" w:themeColor="text1"/>
        </w:rPr>
        <w:t xml:space="preserve">a marginalised </w:t>
      </w:r>
      <w:r w:rsidR="004E6376" w:rsidRPr="004E5945">
        <w:rPr>
          <w:color w:val="000000" w:themeColor="text1"/>
        </w:rPr>
        <w:t xml:space="preserve">community within </w:t>
      </w:r>
      <w:r w:rsidR="0030131C">
        <w:rPr>
          <w:color w:val="000000" w:themeColor="text1"/>
        </w:rPr>
        <w:t xml:space="preserve">Post Conflict </w:t>
      </w:r>
      <w:r w:rsidR="004E6376" w:rsidRPr="004E5945">
        <w:rPr>
          <w:color w:val="000000" w:themeColor="text1"/>
        </w:rPr>
        <w:t>Western Europe.</w:t>
      </w:r>
      <w:r w:rsidRPr="004E5945">
        <w:rPr>
          <w:color w:val="000000" w:themeColor="text1"/>
        </w:rPr>
        <w:t xml:space="preserve"> The European Commission (2016) Expert Group on Human Resources Development in Sport identified a lack of insight and understanding into the potential of sport regarding employa</w:t>
      </w:r>
      <w:r w:rsidRPr="004E5945">
        <w:rPr>
          <w:color w:val="000000" w:themeColor="text1"/>
        </w:rPr>
        <w:lastRenderedPageBreak/>
        <w:t>bility, specifically highlighting limited examples of good practice initiatives</w:t>
      </w:r>
      <w:r w:rsidR="00C7675A" w:rsidRPr="004E5945">
        <w:rPr>
          <w:color w:val="000000" w:themeColor="text1"/>
        </w:rPr>
        <w:t xml:space="preserve">. </w:t>
      </w:r>
      <w:r w:rsidR="009252EB" w:rsidRPr="004E5945">
        <w:rPr>
          <w:color w:val="000000" w:themeColor="text1"/>
        </w:rPr>
        <w:t>This article</w:t>
      </w:r>
      <w:r w:rsidR="004A45B9" w:rsidRPr="004E5945">
        <w:rPr>
          <w:color w:val="000000" w:themeColor="text1"/>
        </w:rPr>
        <w:t xml:space="preserve"> </w:t>
      </w:r>
      <w:r w:rsidR="009252EB" w:rsidRPr="004E5945">
        <w:rPr>
          <w:color w:val="000000" w:themeColor="text1"/>
        </w:rPr>
        <w:t>attempt</w:t>
      </w:r>
      <w:r w:rsidR="004A45B9" w:rsidRPr="004E5945">
        <w:rPr>
          <w:color w:val="000000" w:themeColor="text1"/>
        </w:rPr>
        <w:t>s</w:t>
      </w:r>
      <w:r w:rsidR="009252EB" w:rsidRPr="004E5945">
        <w:rPr>
          <w:color w:val="000000" w:themeColor="text1"/>
        </w:rPr>
        <w:t xml:space="preserve"> to </w:t>
      </w:r>
      <w:r w:rsidRPr="004E5945">
        <w:rPr>
          <w:color w:val="000000" w:themeColor="text1"/>
        </w:rPr>
        <w:t>contribut</w:t>
      </w:r>
      <w:r w:rsidR="009252EB" w:rsidRPr="004E5945">
        <w:rPr>
          <w:color w:val="000000" w:themeColor="text1"/>
        </w:rPr>
        <w:t xml:space="preserve">e to the </w:t>
      </w:r>
      <w:r w:rsidRPr="004E5945">
        <w:rPr>
          <w:color w:val="000000" w:themeColor="text1"/>
        </w:rPr>
        <w:t xml:space="preserve">understanding of this underexplored field within the context of Protestant </w:t>
      </w:r>
      <w:r w:rsidR="00590FDD" w:rsidRPr="004E5945">
        <w:rPr>
          <w:color w:val="FF0000"/>
        </w:rPr>
        <w:t>y</w:t>
      </w:r>
      <w:r w:rsidRPr="004E5945">
        <w:rPr>
          <w:color w:val="000000" w:themeColor="text1"/>
        </w:rPr>
        <w:t>outh in NI</w:t>
      </w:r>
      <w:r w:rsidR="004E6376" w:rsidRPr="004E5945">
        <w:rPr>
          <w:color w:val="000000" w:themeColor="text1"/>
        </w:rPr>
        <w:t xml:space="preserve"> by exploring the practical application of a community boxing club</w:t>
      </w:r>
      <w:r w:rsidR="00021958" w:rsidRPr="004E5945">
        <w:rPr>
          <w:color w:val="000000" w:themeColor="text1"/>
        </w:rPr>
        <w:t xml:space="preserve"> </w:t>
      </w:r>
      <w:r w:rsidR="004E6376" w:rsidRPr="004E5945">
        <w:rPr>
          <w:color w:val="000000" w:themeColor="text1"/>
        </w:rPr>
        <w:t>situated within a working class Protestant area of North Belfast</w:t>
      </w:r>
      <w:r w:rsidR="001E00BF" w:rsidRPr="004E5945">
        <w:rPr>
          <w:color w:val="000000" w:themeColor="text1"/>
        </w:rPr>
        <w:t xml:space="preserve">, </w:t>
      </w:r>
      <w:r w:rsidR="00021958" w:rsidRPr="004E5945">
        <w:rPr>
          <w:color w:val="000000" w:themeColor="text1"/>
        </w:rPr>
        <w:t>whose</w:t>
      </w:r>
      <w:r w:rsidR="006605EF" w:rsidRPr="004E5945">
        <w:rPr>
          <w:color w:val="000000" w:themeColor="text1"/>
        </w:rPr>
        <w:t xml:space="preserve"> </w:t>
      </w:r>
      <w:r w:rsidR="004E6376" w:rsidRPr="004E5945">
        <w:rPr>
          <w:color w:val="000000" w:themeColor="text1"/>
        </w:rPr>
        <w:t xml:space="preserve">primary aim </w:t>
      </w:r>
      <w:r w:rsidR="00021958" w:rsidRPr="004E5945">
        <w:rPr>
          <w:color w:val="000000" w:themeColor="text1"/>
        </w:rPr>
        <w:t xml:space="preserve">remains </w:t>
      </w:r>
      <w:r w:rsidR="004E6376" w:rsidRPr="004E5945">
        <w:rPr>
          <w:color w:val="000000" w:themeColor="text1"/>
        </w:rPr>
        <w:t>‘To change lives through sport and education’.</w:t>
      </w:r>
    </w:p>
    <w:p w14:paraId="624D35FB" w14:textId="77777777" w:rsidR="008E71E0" w:rsidRPr="00460ADA" w:rsidRDefault="008E71E0" w:rsidP="00B16195">
      <w:pPr>
        <w:spacing w:line="480" w:lineRule="auto"/>
        <w:jc w:val="both"/>
        <w:rPr>
          <w:color w:val="000000" w:themeColor="text1"/>
        </w:rPr>
      </w:pPr>
    </w:p>
    <w:p w14:paraId="4792B536" w14:textId="62B84B6F" w:rsidR="009E5A7B" w:rsidRPr="004E5945" w:rsidRDefault="00B47116" w:rsidP="00B16195">
      <w:pPr>
        <w:spacing w:line="480" w:lineRule="auto"/>
        <w:jc w:val="both"/>
        <w:rPr>
          <w:color w:val="000000" w:themeColor="text1"/>
        </w:rPr>
      </w:pPr>
      <w:r w:rsidRPr="00460ADA">
        <w:rPr>
          <w:color w:val="000000" w:themeColor="text1"/>
        </w:rPr>
        <w:t xml:space="preserve">The </w:t>
      </w:r>
      <w:r w:rsidR="004F1CD0" w:rsidRPr="00460ADA">
        <w:rPr>
          <w:color w:val="000000" w:themeColor="text1"/>
        </w:rPr>
        <w:t>potential benefits of</w:t>
      </w:r>
      <w:r w:rsidRPr="00460ADA">
        <w:rPr>
          <w:color w:val="000000" w:themeColor="text1"/>
        </w:rPr>
        <w:t xml:space="preserve"> sport</w:t>
      </w:r>
      <w:r w:rsidR="00CF74B1" w:rsidRPr="00460ADA">
        <w:rPr>
          <w:color w:val="000000" w:themeColor="text1"/>
        </w:rPr>
        <w:t xml:space="preserve"> </w:t>
      </w:r>
      <w:r w:rsidRPr="00460ADA">
        <w:rPr>
          <w:color w:val="000000" w:themeColor="text1"/>
        </w:rPr>
        <w:t>for</w:t>
      </w:r>
      <w:r w:rsidR="00CF74B1" w:rsidRPr="00460ADA">
        <w:rPr>
          <w:color w:val="000000" w:themeColor="text1"/>
        </w:rPr>
        <w:t xml:space="preserve"> </w:t>
      </w:r>
      <w:r w:rsidRPr="00460ADA">
        <w:rPr>
          <w:color w:val="000000" w:themeColor="text1"/>
        </w:rPr>
        <w:t>development programme</w:t>
      </w:r>
      <w:r w:rsidR="00110DD9" w:rsidRPr="00460ADA">
        <w:rPr>
          <w:color w:val="000000" w:themeColor="text1"/>
        </w:rPr>
        <w:t>s ha</w:t>
      </w:r>
      <w:r w:rsidR="00FE28C2" w:rsidRPr="00460ADA">
        <w:rPr>
          <w:color w:val="000000" w:themeColor="text1"/>
        </w:rPr>
        <w:t>ve</w:t>
      </w:r>
      <w:r w:rsidR="00110DD9" w:rsidRPr="00460ADA">
        <w:rPr>
          <w:color w:val="000000" w:themeColor="text1"/>
        </w:rPr>
        <w:t xml:space="preserve"> been supported by a raft</w:t>
      </w:r>
      <w:r w:rsidRPr="00460ADA">
        <w:rPr>
          <w:color w:val="000000" w:themeColor="text1"/>
        </w:rPr>
        <w:t xml:space="preserve"> of </w:t>
      </w:r>
      <w:r w:rsidR="00110DD9" w:rsidRPr="00460ADA">
        <w:rPr>
          <w:color w:val="000000" w:themeColor="text1"/>
        </w:rPr>
        <w:t>academic research</w:t>
      </w:r>
      <w:r w:rsidR="00D25B6B">
        <w:rPr>
          <w:color w:val="000000" w:themeColor="text1"/>
        </w:rPr>
        <w:t xml:space="preserve"> </w:t>
      </w:r>
      <w:r w:rsidR="00770039" w:rsidRPr="00460ADA">
        <w:rPr>
          <w:color w:val="000000" w:themeColor="text1"/>
        </w:rPr>
        <w:t>(</w:t>
      </w:r>
      <w:r w:rsidR="00126D2A" w:rsidRPr="00460ADA">
        <w:rPr>
          <w:color w:val="000000" w:themeColor="text1"/>
        </w:rPr>
        <w:t xml:space="preserve">Coalter 2009, </w:t>
      </w:r>
      <w:r w:rsidR="00770039" w:rsidRPr="00460ADA">
        <w:rPr>
          <w:color w:val="000000" w:themeColor="text1"/>
        </w:rPr>
        <w:t xml:space="preserve">Collins 2004, </w:t>
      </w:r>
      <w:r w:rsidR="00657FC3" w:rsidRPr="00460ADA">
        <w:rPr>
          <w:color w:val="000000" w:themeColor="text1"/>
          <w:lang w:val="en-US"/>
        </w:rPr>
        <w:t>Kidd and MacDonnell</w:t>
      </w:r>
      <w:r w:rsidR="00657FC3" w:rsidRPr="00460ADA">
        <w:rPr>
          <w:color w:val="000000" w:themeColor="text1"/>
        </w:rPr>
        <w:t xml:space="preserve"> </w:t>
      </w:r>
      <w:r w:rsidR="00770039" w:rsidRPr="00460ADA">
        <w:rPr>
          <w:color w:val="000000" w:themeColor="text1"/>
        </w:rPr>
        <w:t>20</w:t>
      </w:r>
      <w:r w:rsidR="002255DE" w:rsidRPr="00460ADA">
        <w:rPr>
          <w:color w:val="000000" w:themeColor="text1"/>
        </w:rPr>
        <w:t>07,</w:t>
      </w:r>
      <w:r w:rsidR="00110DD9" w:rsidRPr="00460ADA">
        <w:rPr>
          <w:color w:val="000000" w:themeColor="text1"/>
        </w:rPr>
        <w:t xml:space="preserve"> </w:t>
      </w:r>
      <w:r w:rsidR="00C91703" w:rsidRPr="00460ADA">
        <w:rPr>
          <w:color w:val="000000" w:themeColor="text1"/>
        </w:rPr>
        <w:t xml:space="preserve">Kidd </w:t>
      </w:r>
      <w:r w:rsidR="002255DE" w:rsidRPr="00460ADA">
        <w:rPr>
          <w:color w:val="000000" w:themeColor="text1"/>
        </w:rPr>
        <w:t>2008</w:t>
      </w:r>
      <w:r w:rsidR="005F77CA" w:rsidRPr="00460ADA">
        <w:rPr>
          <w:color w:val="000000" w:themeColor="text1"/>
        </w:rPr>
        <w:t>,</w:t>
      </w:r>
      <w:r w:rsidR="002255DE" w:rsidRPr="00460ADA">
        <w:rPr>
          <w:color w:val="000000" w:themeColor="text1"/>
        </w:rPr>
        <w:t xml:space="preserve"> Sugden 2010). European</w:t>
      </w:r>
      <w:r w:rsidR="00110DD9" w:rsidRPr="00460ADA">
        <w:rPr>
          <w:color w:val="000000" w:themeColor="text1"/>
        </w:rPr>
        <w:t xml:space="preserve"> (White </w:t>
      </w:r>
      <w:r w:rsidR="00B20EF0" w:rsidRPr="00460ADA">
        <w:rPr>
          <w:color w:val="000000" w:themeColor="text1"/>
        </w:rPr>
        <w:t>P</w:t>
      </w:r>
      <w:r w:rsidR="00110DD9" w:rsidRPr="00460ADA">
        <w:rPr>
          <w:color w:val="000000" w:themeColor="text1"/>
        </w:rPr>
        <w:t xml:space="preserve">aper on </w:t>
      </w:r>
      <w:r w:rsidR="00B20EF0" w:rsidRPr="00460ADA">
        <w:rPr>
          <w:color w:val="000000" w:themeColor="text1"/>
        </w:rPr>
        <w:t>S</w:t>
      </w:r>
      <w:r w:rsidR="00110DD9" w:rsidRPr="00460ADA">
        <w:rPr>
          <w:color w:val="000000" w:themeColor="text1"/>
        </w:rPr>
        <w:t>port 200</w:t>
      </w:r>
      <w:r w:rsidR="00B20EF0" w:rsidRPr="00460ADA">
        <w:rPr>
          <w:color w:val="000000" w:themeColor="text1"/>
        </w:rPr>
        <w:t>7</w:t>
      </w:r>
      <w:r w:rsidR="00590FDD">
        <w:rPr>
          <w:color w:val="000000" w:themeColor="text1"/>
        </w:rPr>
        <w:t>,</w:t>
      </w:r>
      <w:r w:rsidR="006B3EAC" w:rsidRPr="00460ADA">
        <w:rPr>
          <w:color w:val="000000" w:themeColor="text1"/>
        </w:rPr>
        <w:t xml:space="preserve"> Europe 2020 Growth </w:t>
      </w:r>
      <w:r w:rsidR="006B3EAC" w:rsidRPr="004E5945">
        <w:rPr>
          <w:color w:val="000000" w:themeColor="text1"/>
        </w:rPr>
        <w:t>Strategy</w:t>
      </w:r>
      <w:r w:rsidR="00B20EF0" w:rsidRPr="004E5945">
        <w:rPr>
          <w:color w:val="000000" w:themeColor="text1"/>
        </w:rPr>
        <w:t xml:space="preserve"> </w:t>
      </w:r>
      <w:r w:rsidR="006B3EAC" w:rsidRPr="004E5945">
        <w:rPr>
          <w:color w:val="000000" w:themeColor="text1"/>
        </w:rPr>
        <w:t>2010</w:t>
      </w:r>
      <w:r w:rsidR="00110DD9" w:rsidRPr="004E5945">
        <w:rPr>
          <w:color w:val="000000" w:themeColor="text1"/>
        </w:rPr>
        <w:t>) as well as</w:t>
      </w:r>
      <w:r w:rsidR="009E5A7B" w:rsidRPr="004E5945">
        <w:rPr>
          <w:color w:val="000000" w:themeColor="text1"/>
        </w:rPr>
        <w:t xml:space="preserve"> Northern Ireland</w:t>
      </w:r>
      <w:r w:rsidR="00770039" w:rsidRPr="004E5945">
        <w:rPr>
          <w:color w:val="000000" w:themeColor="text1"/>
        </w:rPr>
        <w:t xml:space="preserve"> </w:t>
      </w:r>
      <w:r w:rsidR="00C75699" w:rsidRPr="004E5945">
        <w:rPr>
          <w:color w:val="000000" w:themeColor="text1"/>
        </w:rPr>
        <w:t xml:space="preserve">(NI) </w:t>
      </w:r>
      <w:r w:rsidR="00770039" w:rsidRPr="004E5945">
        <w:rPr>
          <w:color w:val="000000" w:themeColor="text1"/>
        </w:rPr>
        <w:t xml:space="preserve">policy </w:t>
      </w:r>
      <w:r w:rsidR="009E5A7B" w:rsidRPr="004E5945">
        <w:rPr>
          <w:color w:val="000000" w:themeColor="text1"/>
        </w:rPr>
        <w:t>(</w:t>
      </w:r>
      <w:r w:rsidR="00C51E63" w:rsidRPr="004E5945">
        <w:rPr>
          <w:color w:val="000000" w:themeColor="text1"/>
        </w:rPr>
        <w:t xml:space="preserve">Sport NI </w:t>
      </w:r>
      <w:r w:rsidR="008233BB" w:rsidRPr="004E5945">
        <w:rPr>
          <w:color w:val="000000" w:themeColor="text1"/>
        </w:rPr>
        <w:t>Matters 2009-19</w:t>
      </w:r>
      <w:r w:rsidR="009E5A7B" w:rsidRPr="004E5945">
        <w:rPr>
          <w:color w:val="000000" w:themeColor="text1"/>
        </w:rPr>
        <w:t xml:space="preserve">) </w:t>
      </w:r>
      <w:r w:rsidR="00110DD9" w:rsidRPr="004E5945">
        <w:rPr>
          <w:color w:val="000000" w:themeColor="text1"/>
        </w:rPr>
        <w:t>has recognised</w:t>
      </w:r>
      <w:r w:rsidR="00770039" w:rsidRPr="004E5945">
        <w:rPr>
          <w:color w:val="000000" w:themeColor="text1"/>
        </w:rPr>
        <w:t xml:space="preserve"> the potential </w:t>
      </w:r>
      <w:r w:rsidR="008F4B50" w:rsidRPr="004E5945">
        <w:rPr>
          <w:color w:val="000000" w:themeColor="text1"/>
        </w:rPr>
        <w:t>for</w:t>
      </w:r>
      <w:r w:rsidR="00770039" w:rsidRPr="004E5945">
        <w:rPr>
          <w:color w:val="000000" w:themeColor="text1"/>
        </w:rPr>
        <w:t xml:space="preserve"> sport</w:t>
      </w:r>
      <w:r w:rsidR="0072101F" w:rsidRPr="004E5945">
        <w:rPr>
          <w:color w:val="000000" w:themeColor="text1"/>
        </w:rPr>
        <w:t xml:space="preserve"> to support </w:t>
      </w:r>
      <w:r w:rsidR="000B124C" w:rsidRPr="004E5945">
        <w:rPr>
          <w:color w:val="000000" w:themeColor="text1"/>
        </w:rPr>
        <w:t xml:space="preserve">the achievement of </w:t>
      </w:r>
      <w:r w:rsidR="00D25B6B" w:rsidRPr="004E5945">
        <w:rPr>
          <w:color w:val="000000" w:themeColor="text1"/>
        </w:rPr>
        <w:t xml:space="preserve">wider </w:t>
      </w:r>
      <w:r w:rsidR="0072101F" w:rsidRPr="004E5945">
        <w:rPr>
          <w:color w:val="000000" w:themeColor="text1"/>
        </w:rPr>
        <w:t>positive outcomes</w:t>
      </w:r>
      <w:r w:rsidR="008F4B50" w:rsidRPr="004E5945">
        <w:rPr>
          <w:color w:val="000000" w:themeColor="text1"/>
        </w:rPr>
        <w:t>.</w:t>
      </w:r>
      <w:r w:rsidR="0072101F" w:rsidRPr="004E5945">
        <w:rPr>
          <w:color w:val="000000" w:themeColor="text1"/>
        </w:rPr>
        <w:t xml:space="preserve"> </w:t>
      </w:r>
      <w:r w:rsidR="00770039" w:rsidRPr="004E5945">
        <w:rPr>
          <w:color w:val="000000" w:themeColor="text1"/>
        </w:rPr>
        <w:t xml:space="preserve"> </w:t>
      </w:r>
      <w:r w:rsidR="001A5D9C" w:rsidRPr="004E5945">
        <w:rPr>
          <w:color w:val="000000" w:themeColor="text1"/>
        </w:rPr>
        <w:t>S</w:t>
      </w:r>
      <w:r w:rsidR="002255DE" w:rsidRPr="004E5945">
        <w:rPr>
          <w:color w:val="000000" w:themeColor="text1"/>
        </w:rPr>
        <w:t xml:space="preserve">port </w:t>
      </w:r>
      <w:r w:rsidR="001A5D9C" w:rsidRPr="004E5945">
        <w:rPr>
          <w:color w:val="000000" w:themeColor="text1"/>
        </w:rPr>
        <w:t>is</w:t>
      </w:r>
      <w:r w:rsidR="00110DD9" w:rsidRPr="004E5945">
        <w:rPr>
          <w:color w:val="000000" w:themeColor="text1"/>
        </w:rPr>
        <w:t xml:space="preserve"> increasingly </w:t>
      </w:r>
      <w:r w:rsidR="002255DE" w:rsidRPr="004E5945">
        <w:rPr>
          <w:color w:val="000000" w:themeColor="text1"/>
        </w:rPr>
        <w:t>evident on</w:t>
      </w:r>
      <w:r w:rsidR="003C5262" w:rsidRPr="004E5945">
        <w:rPr>
          <w:color w:val="000000" w:themeColor="text1"/>
        </w:rPr>
        <w:t xml:space="preserve"> the social policy agenda</w:t>
      </w:r>
      <w:r w:rsidR="00770039" w:rsidRPr="004E5945">
        <w:rPr>
          <w:color w:val="000000" w:themeColor="text1"/>
        </w:rPr>
        <w:t xml:space="preserve"> </w:t>
      </w:r>
      <w:r w:rsidR="003C5262" w:rsidRPr="004E5945">
        <w:rPr>
          <w:color w:val="000000" w:themeColor="text1"/>
        </w:rPr>
        <w:t>(</w:t>
      </w:r>
      <w:r w:rsidR="00913679" w:rsidRPr="004E5945">
        <w:rPr>
          <w:color w:val="000000" w:themeColor="text1"/>
          <w:lang w:val="en-US"/>
        </w:rPr>
        <w:t>H</w:t>
      </w:r>
      <w:r w:rsidR="00C91703" w:rsidRPr="004E5945">
        <w:rPr>
          <w:color w:val="000000" w:themeColor="text1"/>
          <w:lang w:val="en-US"/>
        </w:rPr>
        <w:t>oulihan</w:t>
      </w:r>
      <w:r w:rsidR="00913679" w:rsidRPr="004E5945">
        <w:rPr>
          <w:color w:val="000000" w:themeColor="text1"/>
          <w:lang w:val="en-US"/>
        </w:rPr>
        <w:t>, 2007)</w:t>
      </w:r>
      <w:r w:rsidR="00B10BB6" w:rsidRPr="004E5945">
        <w:rPr>
          <w:color w:val="000000" w:themeColor="text1"/>
          <w:lang w:val="en-US"/>
        </w:rPr>
        <w:t>,</w:t>
      </w:r>
      <w:r w:rsidR="00417C86" w:rsidRPr="004E5945">
        <w:rPr>
          <w:color w:val="000000" w:themeColor="text1"/>
          <w:lang w:val="en-US"/>
        </w:rPr>
        <w:t xml:space="preserve"> </w:t>
      </w:r>
      <w:r w:rsidR="007049B3" w:rsidRPr="00245B6C">
        <w:rPr>
          <w:color w:val="000000" w:themeColor="text1"/>
          <w:lang w:val="en-US"/>
        </w:rPr>
        <w:t>within</w:t>
      </w:r>
      <w:r w:rsidR="00BF6877" w:rsidRPr="00245B6C">
        <w:rPr>
          <w:color w:val="000000" w:themeColor="text1"/>
          <w:lang w:val="en-US"/>
        </w:rPr>
        <w:t xml:space="preserve"> </w:t>
      </w:r>
      <w:r w:rsidR="00417C86" w:rsidRPr="00245B6C">
        <w:rPr>
          <w:color w:val="000000" w:themeColor="text1"/>
          <w:lang w:val="en-US"/>
        </w:rPr>
        <w:t>urban regeneration initiatives (</w:t>
      </w:r>
      <w:r w:rsidR="0020762C" w:rsidRPr="00245B6C">
        <w:rPr>
          <w:color w:val="000000" w:themeColor="text1"/>
          <w:lang w:val="en-US"/>
        </w:rPr>
        <w:t xml:space="preserve">Spaaij </w:t>
      </w:r>
      <w:r w:rsidR="00D75B7D" w:rsidRPr="00245B6C">
        <w:rPr>
          <w:i/>
          <w:color w:val="000000" w:themeColor="text1"/>
          <w:lang w:val="en-US"/>
        </w:rPr>
        <w:t>et al</w:t>
      </w:r>
      <w:r w:rsidR="00F75A01" w:rsidRPr="00245B6C">
        <w:rPr>
          <w:color w:val="000000" w:themeColor="text1"/>
          <w:lang w:val="en-US"/>
        </w:rPr>
        <w:t>.</w:t>
      </w:r>
      <w:r w:rsidR="00D75B7D" w:rsidRPr="0030131C">
        <w:rPr>
          <w:color w:val="000000" w:themeColor="text1"/>
          <w:lang w:val="en-US"/>
        </w:rPr>
        <w:t xml:space="preserve"> </w:t>
      </w:r>
      <w:r w:rsidR="006405E2" w:rsidRPr="0030131C">
        <w:rPr>
          <w:color w:val="000000" w:themeColor="text1"/>
          <w:lang w:val="en-US"/>
        </w:rPr>
        <w:t>2013</w:t>
      </w:r>
      <w:r w:rsidR="0020762C" w:rsidRPr="0030131C">
        <w:rPr>
          <w:color w:val="000000" w:themeColor="text1"/>
          <w:lang w:val="en-US"/>
        </w:rPr>
        <w:t>)</w:t>
      </w:r>
      <w:r w:rsidR="006411FA" w:rsidRPr="0030131C">
        <w:rPr>
          <w:color w:val="000000" w:themeColor="text1"/>
          <w:lang w:val="en-US"/>
        </w:rPr>
        <w:t xml:space="preserve">, </w:t>
      </w:r>
      <w:r w:rsidR="006411FA" w:rsidRPr="004E5945">
        <w:rPr>
          <w:color w:val="000000" w:themeColor="text1"/>
          <w:lang w:val="en-US"/>
        </w:rPr>
        <w:t xml:space="preserve">and </w:t>
      </w:r>
      <w:r w:rsidR="0072101F" w:rsidRPr="004E5945">
        <w:rPr>
          <w:color w:val="000000" w:themeColor="text1"/>
          <w:lang w:val="en-US"/>
        </w:rPr>
        <w:t xml:space="preserve">development interventions into low and middle income economies </w:t>
      </w:r>
      <w:r w:rsidR="00E45642" w:rsidRPr="004E5945">
        <w:rPr>
          <w:color w:val="000000" w:themeColor="text1"/>
          <w:lang w:val="en-US"/>
        </w:rPr>
        <w:t>(</w:t>
      </w:r>
      <w:r w:rsidR="00E45642" w:rsidRPr="004E5945">
        <w:rPr>
          <w:color w:val="000000" w:themeColor="text1"/>
        </w:rPr>
        <w:t>Darnell 2007</w:t>
      </w:r>
      <w:r w:rsidR="0072101F" w:rsidRPr="004E5945">
        <w:rPr>
          <w:color w:val="000000" w:themeColor="text1"/>
        </w:rPr>
        <w:t>; Sugden, 2010</w:t>
      </w:r>
      <w:r w:rsidR="00E45642" w:rsidRPr="004E5945">
        <w:rPr>
          <w:color w:val="000000" w:themeColor="text1"/>
        </w:rPr>
        <w:t>)</w:t>
      </w:r>
      <w:r w:rsidR="0072101F" w:rsidRPr="004E5945">
        <w:rPr>
          <w:color w:val="000000" w:themeColor="text1"/>
        </w:rPr>
        <w:t xml:space="preserve">.  </w:t>
      </w:r>
      <w:r w:rsidR="00292160" w:rsidRPr="00460ADA">
        <w:rPr>
          <w:color w:val="000000" w:themeColor="text1"/>
          <w:lang w:val="en-US"/>
        </w:rPr>
        <w:t xml:space="preserve">In this </w:t>
      </w:r>
      <w:r w:rsidR="00861EE9">
        <w:rPr>
          <w:color w:val="000000" w:themeColor="text1"/>
          <w:lang w:val="en-US"/>
        </w:rPr>
        <w:t>policy context</w:t>
      </w:r>
      <w:r w:rsidR="005F77CA" w:rsidRPr="00460ADA">
        <w:rPr>
          <w:color w:val="000000" w:themeColor="text1"/>
          <w:lang w:val="en-US"/>
        </w:rPr>
        <w:t>,</w:t>
      </w:r>
      <w:r w:rsidR="00292160" w:rsidRPr="00460ADA">
        <w:rPr>
          <w:color w:val="000000" w:themeColor="text1"/>
          <w:lang w:val="en-US"/>
        </w:rPr>
        <w:t xml:space="preserve"> sport has been promoted </w:t>
      </w:r>
      <w:r w:rsidR="00913679" w:rsidRPr="00460ADA">
        <w:rPr>
          <w:color w:val="000000" w:themeColor="text1"/>
          <w:lang w:val="en-US"/>
        </w:rPr>
        <w:t>as a means to tackle what Clarke and Stewart (1997</w:t>
      </w:r>
      <w:r w:rsidR="00273FA6" w:rsidRPr="00460ADA">
        <w:rPr>
          <w:color w:val="000000" w:themeColor="text1"/>
          <w:lang w:val="en-US"/>
        </w:rPr>
        <w:t xml:space="preserve">) </w:t>
      </w:r>
      <w:r w:rsidR="00AC0D76" w:rsidRPr="00460ADA">
        <w:rPr>
          <w:color w:val="000000" w:themeColor="text1"/>
          <w:lang w:val="en-US"/>
        </w:rPr>
        <w:t>referred to as</w:t>
      </w:r>
      <w:r w:rsidR="00273FA6" w:rsidRPr="00460ADA">
        <w:rPr>
          <w:color w:val="000000" w:themeColor="text1"/>
          <w:lang w:val="en-US"/>
        </w:rPr>
        <w:t xml:space="preserve"> ‘</w:t>
      </w:r>
      <w:r w:rsidR="005F77CA" w:rsidRPr="00460ADA">
        <w:rPr>
          <w:color w:val="000000" w:themeColor="text1"/>
          <w:lang w:val="en-US"/>
        </w:rPr>
        <w:t>w</w:t>
      </w:r>
      <w:r w:rsidR="00273FA6" w:rsidRPr="00460ADA">
        <w:rPr>
          <w:color w:val="000000" w:themeColor="text1"/>
          <w:lang w:val="en-US"/>
        </w:rPr>
        <w:t xml:space="preserve">icked </w:t>
      </w:r>
      <w:r w:rsidR="005F77CA" w:rsidRPr="00460ADA">
        <w:rPr>
          <w:color w:val="000000" w:themeColor="text1"/>
          <w:lang w:val="en-US"/>
        </w:rPr>
        <w:t>i</w:t>
      </w:r>
      <w:r w:rsidR="00273FA6" w:rsidRPr="00460ADA">
        <w:rPr>
          <w:color w:val="000000" w:themeColor="text1"/>
          <w:lang w:val="en-US"/>
        </w:rPr>
        <w:t>ssues’</w:t>
      </w:r>
      <w:r w:rsidR="00AC0D76" w:rsidRPr="00460ADA">
        <w:rPr>
          <w:color w:val="000000" w:themeColor="text1"/>
          <w:lang w:val="en-US"/>
        </w:rPr>
        <w:t>,</w:t>
      </w:r>
      <w:r w:rsidR="00273FA6" w:rsidRPr="00460ADA">
        <w:rPr>
          <w:color w:val="000000" w:themeColor="text1"/>
          <w:lang w:val="en-US"/>
        </w:rPr>
        <w:t xml:space="preserve"> where</w:t>
      </w:r>
      <w:r w:rsidR="00913679" w:rsidRPr="00460ADA">
        <w:rPr>
          <w:color w:val="000000" w:themeColor="text1"/>
          <w:lang w:val="en-US"/>
        </w:rPr>
        <w:t xml:space="preserve"> solutions are not easily found</w:t>
      </w:r>
      <w:r w:rsidR="0072101F">
        <w:rPr>
          <w:color w:val="000000" w:themeColor="text1"/>
          <w:lang w:val="en-US"/>
        </w:rPr>
        <w:t xml:space="preserve">.  </w:t>
      </w:r>
      <w:r w:rsidR="005A46FA" w:rsidRPr="00245B6C">
        <w:rPr>
          <w:color w:val="000000" w:themeColor="text1"/>
          <w:lang w:val="en-US"/>
        </w:rPr>
        <w:t xml:space="preserve">These issues </w:t>
      </w:r>
      <w:r w:rsidR="0072101F" w:rsidRPr="00245B6C">
        <w:rPr>
          <w:color w:val="000000" w:themeColor="text1"/>
          <w:lang w:val="en-US"/>
        </w:rPr>
        <w:t>endure</w:t>
      </w:r>
      <w:r w:rsidR="00913679" w:rsidRPr="004E5945">
        <w:rPr>
          <w:color w:val="000000" w:themeColor="text1"/>
          <w:lang w:val="en-US"/>
        </w:rPr>
        <w:t xml:space="preserve"> because of uncertain</w:t>
      </w:r>
      <w:r w:rsidR="005A46FA" w:rsidRPr="004E5945">
        <w:rPr>
          <w:color w:val="000000" w:themeColor="text1"/>
          <w:lang w:val="en-US"/>
        </w:rPr>
        <w:t>t</w:t>
      </w:r>
      <w:r w:rsidR="00F46FB0" w:rsidRPr="004E5945">
        <w:rPr>
          <w:color w:val="000000" w:themeColor="text1"/>
          <w:lang w:val="en-US"/>
        </w:rPr>
        <w:t>ies</w:t>
      </w:r>
      <w:r w:rsidR="00913679" w:rsidRPr="004E5945">
        <w:rPr>
          <w:color w:val="000000" w:themeColor="text1"/>
          <w:lang w:val="en-US"/>
        </w:rPr>
        <w:t xml:space="preserve"> in defini</w:t>
      </w:r>
      <w:r w:rsidR="00821FBD" w:rsidRPr="004E5945">
        <w:rPr>
          <w:color w:val="000000" w:themeColor="text1"/>
          <w:lang w:val="en-US"/>
        </w:rPr>
        <w:t>ng</w:t>
      </w:r>
      <w:r w:rsidR="00913679" w:rsidRPr="004E5945">
        <w:rPr>
          <w:color w:val="000000" w:themeColor="text1"/>
          <w:lang w:val="en-US"/>
        </w:rPr>
        <w:t xml:space="preserve"> the </w:t>
      </w:r>
      <w:r w:rsidR="00F46FB0" w:rsidRPr="004E5945">
        <w:rPr>
          <w:color w:val="000000" w:themeColor="text1"/>
          <w:lang w:val="en-US"/>
        </w:rPr>
        <w:t xml:space="preserve">scope and scale of the </w:t>
      </w:r>
      <w:r w:rsidR="00913679" w:rsidRPr="004E5945">
        <w:rPr>
          <w:color w:val="000000" w:themeColor="text1"/>
          <w:lang w:val="en-US"/>
        </w:rPr>
        <w:t>problem</w:t>
      </w:r>
      <w:r w:rsidR="00B14528" w:rsidRPr="004E5945">
        <w:rPr>
          <w:color w:val="000000" w:themeColor="text1"/>
          <w:lang w:val="en-US"/>
        </w:rPr>
        <w:t xml:space="preserve">, </w:t>
      </w:r>
      <w:r w:rsidR="0012705C" w:rsidRPr="00245B6C">
        <w:rPr>
          <w:color w:val="000000" w:themeColor="text1"/>
          <w:lang w:val="en-US"/>
        </w:rPr>
        <w:t xml:space="preserve">further compounded by </w:t>
      </w:r>
      <w:r w:rsidR="00B14528" w:rsidRPr="00245B6C">
        <w:rPr>
          <w:color w:val="000000" w:themeColor="text1"/>
          <w:lang w:val="en-US"/>
        </w:rPr>
        <w:t xml:space="preserve">responsibility </w:t>
      </w:r>
      <w:r w:rsidR="00306E18" w:rsidRPr="00245B6C">
        <w:rPr>
          <w:color w:val="000000" w:themeColor="text1"/>
          <w:lang w:val="en-US"/>
        </w:rPr>
        <w:t>transcending</w:t>
      </w:r>
      <w:r w:rsidR="00B14528" w:rsidRPr="00245B6C">
        <w:rPr>
          <w:color w:val="000000" w:themeColor="text1"/>
          <w:lang w:val="en-US"/>
        </w:rPr>
        <w:t xml:space="preserve"> </w:t>
      </w:r>
      <w:r w:rsidR="00326304" w:rsidRPr="004E5945">
        <w:rPr>
          <w:color w:val="000000" w:themeColor="text1"/>
          <w:lang w:val="en-US"/>
        </w:rPr>
        <w:t>d</w:t>
      </w:r>
      <w:r w:rsidR="00292160" w:rsidRPr="004E5945">
        <w:rPr>
          <w:color w:val="000000" w:themeColor="text1"/>
          <w:lang w:val="en-US"/>
        </w:rPr>
        <w:t>epart</w:t>
      </w:r>
      <w:r w:rsidR="00292160" w:rsidRPr="004E5945">
        <w:rPr>
          <w:color w:val="000000" w:themeColor="text1"/>
          <w:lang w:val="en-US"/>
        </w:rPr>
        <w:lastRenderedPageBreak/>
        <w:t>mental</w:t>
      </w:r>
      <w:r w:rsidR="0012705C" w:rsidRPr="004E5945">
        <w:rPr>
          <w:color w:val="000000" w:themeColor="text1"/>
          <w:lang w:val="en-US"/>
        </w:rPr>
        <w:t xml:space="preserve"> </w:t>
      </w:r>
      <w:r w:rsidR="00292160" w:rsidRPr="004E5945">
        <w:rPr>
          <w:color w:val="000000" w:themeColor="text1"/>
          <w:lang w:val="en-US"/>
        </w:rPr>
        <w:t>boundarie</w:t>
      </w:r>
      <w:r w:rsidR="00821FBD" w:rsidRPr="004E5945">
        <w:rPr>
          <w:color w:val="000000" w:themeColor="text1"/>
          <w:lang w:val="en-US"/>
        </w:rPr>
        <w:t>s</w:t>
      </w:r>
      <w:r w:rsidR="00824750" w:rsidRPr="004E5945">
        <w:rPr>
          <w:color w:val="000000" w:themeColor="text1"/>
          <w:lang w:val="en-US"/>
        </w:rPr>
        <w:t xml:space="preserve"> </w:t>
      </w:r>
      <w:r w:rsidR="00B14528" w:rsidRPr="004E5945">
        <w:rPr>
          <w:color w:val="000000" w:themeColor="text1"/>
          <w:lang w:val="en-US"/>
        </w:rPr>
        <w:t xml:space="preserve">within fragmented </w:t>
      </w:r>
      <w:r w:rsidR="00957EA0" w:rsidRPr="004E5945">
        <w:rPr>
          <w:color w:val="000000" w:themeColor="text1"/>
          <w:lang w:val="en-US"/>
        </w:rPr>
        <w:t>g</w:t>
      </w:r>
      <w:r w:rsidR="00B14528" w:rsidRPr="004E5945">
        <w:rPr>
          <w:color w:val="000000" w:themeColor="text1"/>
          <w:lang w:val="en-US"/>
        </w:rPr>
        <w:t>overnment</w:t>
      </w:r>
      <w:r w:rsidR="00957EA0" w:rsidRPr="004E5945">
        <w:rPr>
          <w:color w:val="000000" w:themeColor="text1"/>
          <w:lang w:val="en-US"/>
        </w:rPr>
        <w:t>s</w:t>
      </w:r>
      <w:r w:rsidR="00306E18" w:rsidRPr="004E5945">
        <w:rPr>
          <w:color w:val="000000" w:themeColor="text1"/>
          <w:lang w:val="en-US"/>
        </w:rPr>
        <w:t>,</w:t>
      </w:r>
      <w:r w:rsidR="005A46FA" w:rsidRPr="004E5945">
        <w:rPr>
          <w:color w:val="000000" w:themeColor="text1"/>
          <w:lang w:val="en-US"/>
        </w:rPr>
        <w:t xml:space="preserve"> therefore</w:t>
      </w:r>
      <w:r w:rsidR="00306E18" w:rsidRPr="004E5945">
        <w:rPr>
          <w:color w:val="000000" w:themeColor="text1"/>
          <w:lang w:val="en-US"/>
        </w:rPr>
        <w:t>,</w:t>
      </w:r>
      <w:r w:rsidR="005A46FA" w:rsidRPr="004E5945">
        <w:rPr>
          <w:color w:val="000000" w:themeColor="text1"/>
          <w:lang w:val="en-US"/>
        </w:rPr>
        <w:t xml:space="preserve"> necessitat</w:t>
      </w:r>
      <w:r w:rsidR="00B14528" w:rsidRPr="004E5945">
        <w:rPr>
          <w:color w:val="000000" w:themeColor="text1"/>
          <w:lang w:val="en-US"/>
        </w:rPr>
        <w:t>ing</w:t>
      </w:r>
      <w:r w:rsidR="005A46FA" w:rsidRPr="004E5945">
        <w:rPr>
          <w:color w:val="000000" w:themeColor="text1"/>
          <w:lang w:val="en-US"/>
        </w:rPr>
        <w:t xml:space="preserve"> </w:t>
      </w:r>
      <w:r w:rsidR="00824750" w:rsidRPr="004E5945">
        <w:rPr>
          <w:color w:val="000000" w:themeColor="text1"/>
          <w:lang w:val="en-US"/>
        </w:rPr>
        <w:t xml:space="preserve">collaborative </w:t>
      </w:r>
      <w:r w:rsidR="00F46FB0" w:rsidRPr="004E5945">
        <w:rPr>
          <w:color w:val="000000" w:themeColor="text1"/>
          <w:lang w:val="en-US"/>
        </w:rPr>
        <w:t xml:space="preserve">responses </w:t>
      </w:r>
      <w:r w:rsidR="005A46FA" w:rsidRPr="004E5945">
        <w:rPr>
          <w:color w:val="000000" w:themeColor="text1"/>
          <w:lang w:val="en-US"/>
        </w:rPr>
        <w:t>by departments</w:t>
      </w:r>
      <w:r w:rsidR="00824750" w:rsidRPr="004E5945">
        <w:rPr>
          <w:color w:val="000000" w:themeColor="text1"/>
          <w:lang w:val="en-US"/>
        </w:rPr>
        <w:t>.</w:t>
      </w:r>
      <w:r w:rsidR="006E4A0C" w:rsidRPr="004E5945">
        <w:rPr>
          <w:color w:val="000000" w:themeColor="text1"/>
        </w:rPr>
        <w:t xml:space="preserve"> </w:t>
      </w:r>
      <w:r w:rsidR="006411FA" w:rsidRPr="004E5945">
        <w:rPr>
          <w:color w:val="000000" w:themeColor="text1"/>
        </w:rPr>
        <w:t xml:space="preserve">Nevertheless, </w:t>
      </w:r>
      <w:r w:rsidR="00110DD9" w:rsidRPr="004E5945">
        <w:rPr>
          <w:color w:val="000000" w:themeColor="text1"/>
        </w:rPr>
        <w:t>a range of</w:t>
      </w:r>
      <w:r w:rsidR="00770039" w:rsidRPr="004E5945">
        <w:rPr>
          <w:color w:val="000000" w:themeColor="text1"/>
        </w:rPr>
        <w:t xml:space="preserve"> theorists highlight limit</w:t>
      </w:r>
      <w:r w:rsidR="006411FA" w:rsidRPr="004E5945">
        <w:rPr>
          <w:color w:val="000000" w:themeColor="text1"/>
        </w:rPr>
        <w:t>ations of the</w:t>
      </w:r>
      <w:r w:rsidR="00770039" w:rsidRPr="004E5945">
        <w:rPr>
          <w:color w:val="000000" w:themeColor="text1"/>
        </w:rPr>
        <w:t xml:space="preserve"> </w:t>
      </w:r>
      <w:r w:rsidR="00947062" w:rsidRPr="004E5945">
        <w:rPr>
          <w:color w:val="000000" w:themeColor="text1"/>
        </w:rPr>
        <w:t xml:space="preserve">underpinning </w:t>
      </w:r>
      <w:r w:rsidR="00770039" w:rsidRPr="004E5945">
        <w:rPr>
          <w:color w:val="000000" w:themeColor="text1"/>
        </w:rPr>
        <w:t>evidence</w:t>
      </w:r>
      <w:r w:rsidR="00110DD9" w:rsidRPr="004E5945">
        <w:rPr>
          <w:color w:val="000000" w:themeColor="text1"/>
        </w:rPr>
        <w:t xml:space="preserve"> available</w:t>
      </w:r>
      <w:r w:rsidR="00770039" w:rsidRPr="004E5945">
        <w:rPr>
          <w:color w:val="000000" w:themeColor="text1"/>
        </w:rPr>
        <w:t xml:space="preserve"> to support sometimes over</w:t>
      </w:r>
      <w:r w:rsidR="005F77CA" w:rsidRPr="004E5945">
        <w:rPr>
          <w:color w:val="000000" w:themeColor="text1"/>
        </w:rPr>
        <w:t>-</w:t>
      </w:r>
      <w:r w:rsidR="00770039" w:rsidRPr="004E5945">
        <w:rPr>
          <w:color w:val="000000" w:themeColor="text1"/>
        </w:rPr>
        <w:t>reaching assertions</w:t>
      </w:r>
      <w:r w:rsidR="00FC6311" w:rsidRPr="004E5945">
        <w:rPr>
          <w:color w:val="000000" w:themeColor="text1"/>
        </w:rPr>
        <w:t xml:space="preserve"> concerning</w:t>
      </w:r>
      <w:r w:rsidR="002255DE" w:rsidRPr="004E5945">
        <w:rPr>
          <w:color w:val="000000" w:themeColor="text1"/>
        </w:rPr>
        <w:t xml:space="preserve"> </w:t>
      </w:r>
      <w:r w:rsidR="006411FA" w:rsidRPr="004E5945">
        <w:rPr>
          <w:color w:val="000000" w:themeColor="text1"/>
        </w:rPr>
        <w:t xml:space="preserve">the </w:t>
      </w:r>
      <w:r w:rsidR="002255DE" w:rsidRPr="004E5945">
        <w:rPr>
          <w:color w:val="000000" w:themeColor="text1"/>
        </w:rPr>
        <w:t>imp</w:t>
      </w:r>
      <w:r w:rsidR="00110DD9" w:rsidRPr="004E5945">
        <w:rPr>
          <w:color w:val="000000" w:themeColor="text1"/>
        </w:rPr>
        <w:t xml:space="preserve">act </w:t>
      </w:r>
      <w:r w:rsidR="009E3AF2" w:rsidRPr="004E5945">
        <w:rPr>
          <w:color w:val="000000" w:themeColor="text1"/>
        </w:rPr>
        <w:t>of</w:t>
      </w:r>
      <w:r w:rsidR="006411FA" w:rsidRPr="004E5945">
        <w:rPr>
          <w:color w:val="000000" w:themeColor="text1"/>
        </w:rPr>
        <w:t xml:space="preserve"> sport on </w:t>
      </w:r>
      <w:r w:rsidR="00AD6001" w:rsidRPr="004E5945">
        <w:rPr>
          <w:color w:val="000000" w:themeColor="text1"/>
        </w:rPr>
        <w:t>specific target groups</w:t>
      </w:r>
      <w:r w:rsidR="006E4A0C" w:rsidRPr="004E5945">
        <w:rPr>
          <w:color w:val="000000" w:themeColor="text1"/>
        </w:rPr>
        <w:t>.</w:t>
      </w:r>
      <w:r w:rsidR="00AD6001" w:rsidRPr="004E5945">
        <w:rPr>
          <w:color w:val="000000" w:themeColor="text1"/>
        </w:rPr>
        <w:t xml:space="preserve"> </w:t>
      </w:r>
      <w:r w:rsidR="00770039" w:rsidRPr="004E5945">
        <w:rPr>
          <w:color w:val="000000" w:themeColor="text1"/>
        </w:rPr>
        <w:t>(Coalter 2007</w:t>
      </w:r>
      <w:r w:rsidR="008E6059" w:rsidRPr="004E5945">
        <w:rPr>
          <w:color w:val="000000" w:themeColor="text1"/>
        </w:rPr>
        <w:t xml:space="preserve">, Sudgen 2005, Kidd </w:t>
      </w:r>
      <w:r w:rsidR="000963DC" w:rsidRPr="004E5945">
        <w:rPr>
          <w:color w:val="000000" w:themeColor="text1"/>
        </w:rPr>
        <w:t xml:space="preserve">and </w:t>
      </w:r>
      <w:r w:rsidR="00657FC3" w:rsidRPr="004E5945">
        <w:rPr>
          <w:color w:val="000000" w:themeColor="text1"/>
        </w:rPr>
        <w:t>MacDonnell</w:t>
      </w:r>
      <w:r w:rsidR="000963DC" w:rsidRPr="00CB78E6">
        <w:rPr>
          <w:color w:val="000000" w:themeColor="text1"/>
        </w:rPr>
        <w:t xml:space="preserve"> 2007</w:t>
      </w:r>
      <w:r w:rsidR="008E6059" w:rsidRPr="00871058">
        <w:rPr>
          <w:color w:val="000000" w:themeColor="text1"/>
        </w:rPr>
        <w:t xml:space="preserve">, </w:t>
      </w:r>
      <w:r w:rsidR="00657FC3" w:rsidRPr="000C6D1D">
        <w:rPr>
          <w:color w:val="000000" w:themeColor="text1"/>
        </w:rPr>
        <w:t xml:space="preserve">Donnelly </w:t>
      </w:r>
      <w:r w:rsidR="00657FC3" w:rsidRPr="000C6D1D">
        <w:rPr>
          <w:i/>
          <w:color w:val="000000" w:themeColor="text1"/>
        </w:rPr>
        <w:t>et al</w:t>
      </w:r>
      <w:r w:rsidR="00F75A01" w:rsidRPr="008279C6">
        <w:rPr>
          <w:i/>
          <w:color w:val="000000" w:themeColor="text1"/>
        </w:rPr>
        <w:t>.</w:t>
      </w:r>
      <w:r w:rsidR="003D14BD" w:rsidRPr="00DB4F3E">
        <w:rPr>
          <w:color w:val="000000" w:themeColor="text1"/>
        </w:rPr>
        <w:t xml:space="preserve"> 2007</w:t>
      </w:r>
      <w:r w:rsidR="00FE28C2" w:rsidRPr="00DB4F3E">
        <w:rPr>
          <w:color w:val="000000" w:themeColor="text1"/>
        </w:rPr>
        <w:t>,</w:t>
      </w:r>
      <w:r w:rsidR="00770039" w:rsidRPr="00292808">
        <w:rPr>
          <w:color w:val="000000" w:themeColor="text1"/>
        </w:rPr>
        <w:t xml:space="preserve"> Collins and Kay 2003).</w:t>
      </w:r>
      <w:r w:rsidR="00110DD9" w:rsidRPr="00292808">
        <w:rPr>
          <w:color w:val="000000" w:themeColor="text1"/>
        </w:rPr>
        <w:t xml:space="preserve"> Moreover, </w:t>
      </w:r>
      <w:r w:rsidR="002255DE" w:rsidRPr="00292808">
        <w:rPr>
          <w:color w:val="000000" w:themeColor="text1"/>
        </w:rPr>
        <w:t>debate</w:t>
      </w:r>
      <w:r w:rsidR="00FC7670" w:rsidRPr="00292808">
        <w:rPr>
          <w:color w:val="000000" w:themeColor="text1"/>
        </w:rPr>
        <w:t>s</w:t>
      </w:r>
      <w:r w:rsidR="002255DE" w:rsidRPr="00292808">
        <w:rPr>
          <w:color w:val="000000" w:themeColor="text1"/>
        </w:rPr>
        <w:t xml:space="preserve"> within </w:t>
      </w:r>
      <w:r w:rsidR="00110DD9" w:rsidRPr="00292808">
        <w:rPr>
          <w:color w:val="000000" w:themeColor="text1"/>
        </w:rPr>
        <w:t>the ‘</w:t>
      </w:r>
      <w:r w:rsidR="002255DE" w:rsidRPr="00292808">
        <w:rPr>
          <w:color w:val="000000" w:themeColor="text1"/>
        </w:rPr>
        <w:t>sport</w:t>
      </w:r>
      <w:r w:rsidR="00CF74B1" w:rsidRPr="00292808">
        <w:rPr>
          <w:color w:val="000000" w:themeColor="text1"/>
        </w:rPr>
        <w:t xml:space="preserve"> </w:t>
      </w:r>
      <w:r w:rsidR="002255DE" w:rsidRPr="00292808">
        <w:rPr>
          <w:color w:val="000000" w:themeColor="text1"/>
        </w:rPr>
        <w:t>for</w:t>
      </w:r>
      <w:r w:rsidR="00CF74B1" w:rsidRPr="00292808">
        <w:rPr>
          <w:color w:val="000000" w:themeColor="text1"/>
        </w:rPr>
        <w:t xml:space="preserve"> </w:t>
      </w:r>
      <w:r w:rsidR="002255DE" w:rsidRPr="00292808">
        <w:rPr>
          <w:color w:val="000000" w:themeColor="text1"/>
        </w:rPr>
        <w:t>development</w:t>
      </w:r>
      <w:r w:rsidR="00110DD9" w:rsidRPr="00292808">
        <w:rPr>
          <w:color w:val="000000" w:themeColor="text1"/>
        </w:rPr>
        <w:t>’</w:t>
      </w:r>
      <w:r w:rsidR="002255DE" w:rsidRPr="00292808">
        <w:rPr>
          <w:color w:val="000000" w:themeColor="text1"/>
        </w:rPr>
        <w:t xml:space="preserve"> </w:t>
      </w:r>
      <w:r w:rsidR="00110DD9" w:rsidRPr="00292808">
        <w:rPr>
          <w:color w:val="000000" w:themeColor="text1"/>
        </w:rPr>
        <w:t xml:space="preserve">field </w:t>
      </w:r>
      <w:r w:rsidR="002255DE" w:rsidRPr="00292808">
        <w:rPr>
          <w:color w:val="000000" w:themeColor="text1"/>
        </w:rPr>
        <w:t xml:space="preserve">emphasize the </w:t>
      </w:r>
      <w:r w:rsidR="00FC7670" w:rsidRPr="00292808">
        <w:rPr>
          <w:color w:val="000000" w:themeColor="text1"/>
        </w:rPr>
        <w:t>importance of</w:t>
      </w:r>
      <w:r w:rsidR="002255DE" w:rsidRPr="00292808">
        <w:rPr>
          <w:color w:val="000000" w:themeColor="text1"/>
        </w:rPr>
        <w:t xml:space="preserve"> the </w:t>
      </w:r>
      <w:r w:rsidR="00770039" w:rsidRPr="00292808">
        <w:rPr>
          <w:color w:val="000000" w:themeColor="text1"/>
        </w:rPr>
        <w:t>academic community contr</w:t>
      </w:r>
      <w:r w:rsidR="00110DD9" w:rsidRPr="00292808">
        <w:rPr>
          <w:color w:val="000000" w:themeColor="text1"/>
        </w:rPr>
        <w:t>ibut</w:t>
      </w:r>
      <w:r w:rsidR="00FC7670" w:rsidRPr="00292808">
        <w:rPr>
          <w:color w:val="000000" w:themeColor="text1"/>
        </w:rPr>
        <w:t>ing</w:t>
      </w:r>
      <w:r w:rsidR="00110DD9" w:rsidRPr="00292808">
        <w:rPr>
          <w:color w:val="000000" w:themeColor="text1"/>
        </w:rPr>
        <w:t xml:space="preserve"> </w:t>
      </w:r>
      <w:r w:rsidR="00957EA0" w:rsidRPr="00292808">
        <w:rPr>
          <w:color w:val="000000" w:themeColor="text1"/>
        </w:rPr>
        <w:t>to</w:t>
      </w:r>
      <w:r w:rsidR="004C19C4">
        <w:rPr>
          <w:color w:val="000000" w:themeColor="text1"/>
        </w:rPr>
        <w:t xml:space="preserve"> </w:t>
      </w:r>
      <w:r w:rsidR="00FC7670" w:rsidRPr="00292808">
        <w:rPr>
          <w:color w:val="000000" w:themeColor="text1"/>
        </w:rPr>
        <w:t xml:space="preserve">further </w:t>
      </w:r>
      <w:r w:rsidR="00EE3186" w:rsidRPr="004E5945">
        <w:rPr>
          <w:color w:val="000000" w:themeColor="text1"/>
        </w:rPr>
        <w:t>the ‘</w:t>
      </w:r>
      <w:r w:rsidR="00770039" w:rsidRPr="004E5945">
        <w:rPr>
          <w:color w:val="000000" w:themeColor="text1"/>
        </w:rPr>
        <w:t>application of theory to practice</w:t>
      </w:r>
      <w:r w:rsidR="00EE3186" w:rsidRPr="004E5945">
        <w:rPr>
          <w:color w:val="000000" w:themeColor="text1"/>
        </w:rPr>
        <w:t>’</w:t>
      </w:r>
      <w:r w:rsidR="00FF34B1" w:rsidRPr="004E5945">
        <w:rPr>
          <w:color w:val="000000" w:themeColor="text1"/>
        </w:rPr>
        <w:t>.</w:t>
      </w:r>
      <w:r w:rsidR="00AC008E" w:rsidRPr="004E5945">
        <w:rPr>
          <w:color w:val="000000" w:themeColor="text1"/>
        </w:rPr>
        <w:t>(</w:t>
      </w:r>
      <w:r w:rsidR="000C2878" w:rsidRPr="004E5945">
        <w:rPr>
          <w:color w:val="000000" w:themeColor="text1"/>
        </w:rPr>
        <w:t>Levermore and Beacom 200</w:t>
      </w:r>
      <w:r w:rsidR="00A42F99" w:rsidRPr="00245B6C">
        <w:rPr>
          <w:color w:val="000000" w:themeColor="text1"/>
        </w:rPr>
        <w:t>9, p.</w:t>
      </w:r>
      <w:r w:rsidR="000C2878" w:rsidRPr="00245B6C">
        <w:rPr>
          <w:color w:val="000000" w:themeColor="text1"/>
        </w:rPr>
        <w:t>248</w:t>
      </w:r>
      <w:r w:rsidR="00AC008E" w:rsidRPr="00245B6C">
        <w:rPr>
          <w:color w:val="000000" w:themeColor="text1"/>
        </w:rPr>
        <w:t>)</w:t>
      </w:r>
      <w:r w:rsidR="00EE3186" w:rsidRPr="00245B6C">
        <w:rPr>
          <w:color w:val="000000" w:themeColor="text1"/>
        </w:rPr>
        <w:t xml:space="preserve">.  </w:t>
      </w:r>
      <w:r w:rsidR="00FF34B1" w:rsidRPr="004E5945">
        <w:rPr>
          <w:color w:val="000000" w:themeColor="text1"/>
        </w:rPr>
        <w:t>In particular advocating knowledge transfer collaborations, whilst,</w:t>
      </w:r>
      <w:r w:rsidR="00EE3186" w:rsidRPr="004E5945">
        <w:rPr>
          <w:color w:val="000000" w:themeColor="text1"/>
        </w:rPr>
        <w:t xml:space="preserve"> </w:t>
      </w:r>
      <w:r w:rsidR="009E3AF2" w:rsidRPr="004E5945">
        <w:rPr>
          <w:color w:val="000000" w:themeColor="text1"/>
        </w:rPr>
        <w:t xml:space="preserve">identifying </w:t>
      </w:r>
      <w:r w:rsidR="00720D17" w:rsidRPr="004E5945">
        <w:rPr>
          <w:color w:val="000000" w:themeColor="text1"/>
        </w:rPr>
        <w:t>processes through which sport</w:t>
      </w:r>
      <w:r w:rsidR="00FC6311" w:rsidRPr="004E5945">
        <w:rPr>
          <w:color w:val="000000" w:themeColor="text1"/>
        </w:rPr>
        <w:t>s</w:t>
      </w:r>
      <w:r w:rsidR="00720D17" w:rsidRPr="004E5945">
        <w:rPr>
          <w:color w:val="000000" w:themeColor="text1"/>
        </w:rPr>
        <w:t xml:space="preserve"> participation </w:t>
      </w:r>
      <w:r w:rsidR="008F4B50" w:rsidRPr="004E5945">
        <w:rPr>
          <w:color w:val="000000" w:themeColor="text1"/>
        </w:rPr>
        <w:t xml:space="preserve">can </w:t>
      </w:r>
      <w:r w:rsidR="00110DD9" w:rsidRPr="004E5945">
        <w:rPr>
          <w:color w:val="000000" w:themeColor="text1"/>
        </w:rPr>
        <w:t xml:space="preserve">be linked </w:t>
      </w:r>
      <w:r w:rsidR="00720D17" w:rsidRPr="004E5945">
        <w:rPr>
          <w:color w:val="000000" w:themeColor="text1"/>
        </w:rPr>
        <w:t xml:space="preserve">with </w:t>
      </w:r>
      <w:r w:rsidR="00110DD9" w:rsidRPr="004E5945">
        <w:rPr>
          <w:color w:val="000000" w:themeColor="text1"/>
        </w:rPr>
        <w:t xml:space="preserve">civic engagement </w:t>
      </w:r>
      <w:r w:rsidR="0099314C" w:rsidRPr="004E5945">
        <w:rPr>
          <w:color w:val="000000" w:themeColor="text1"/>
        </w:rPr>
        <w:t xml:space="preserve">as a means to facilitate change </w:t>
      </w:r>
      <w:r w:rsidR="00BC21DE" w:rsidRPr="004E5945">
        <w:rPr>
          <w:color w:val="000000" w:themeColor="text1"/>
        </w:rPr>
        <w:t xml:space="preserve">(Coakley 2011). </w:t>
      </w:r>
    </w:p>
    <w:p w14:paraId="26D3D470" w14:textId="7C17EF1E" w:rsidR="008E71E0" w:rsidRPr="004E5945" w:rsidRDefault="00B10BB6" w:rsidP="00B16195">
      <w:pPr>
        <w:spacing w:line="480" w:lineRule="auto"/>
        <w:jc w:val="both"/>
        <w:rPr>
          <w:color w:val="000000" w:themeColor="text1"/>
        </w:rPr>
      </w:pPr>
      <w:r w:rsidRPr="004E5945">
        <w:rPr>
          <w:color w:val="000000" w:themeColor="text1"/>
        </w:rPr>
        <w:t>Within much sport for development</w:t>
      </w:r>
      <w:r w:rsidR="00F46FB0" w:rsidRPr="004E5945">
        <w:rPr>
          <w:color w:val="000000" w:themeColor="text1"/>
        </w:rPr>
        <w:t xml:space="preserve"> research</w:t>
      </w:r>
      <w:r w:rsidRPr="004E5945">
        <w:rPr>
          <w:color w:val="000000" w:themeColor="text1"/>
        </w:rPr>
        <w:t xml:space="preserve">, context is important </w:t>
      </w:r>
      <w:r w:rsidR="00BC21DE" w:rsidRPr="004E5945">
        <w:rPr>
          <w:color w:val="000000" w:themeColor="text1"/>
        </w:rPr>
        <w:t xml:space="preserve">(Sugden </w:t>
      </w:r>
      <w:r w:rsidR="00375195" w:rsidRPr="004E5945">
        <w:rPr>
          <w:color w:val="000000" w:themeColor="text1"/>
        </w:rPr>
        <w:t xml:space="preserve">1996, </w:t>
      </w:r>
      <w:r w:rsidR="00BC21DE" w:rsidRPr="004E5945">
        <w:rPr>
          <w:color w:val="000000" w:themeColor="text1"/>
        </w:rPr>
        <w:t>2006</w:t>
      </w:r>
      <w:r w:rsidR="00C96661" w:rsidRPr="004E5945">
        <w:rPr>
          <w:color w:val="000000" w:themeColor="text1"/>
        </w:rPr>
        <w:t>,</w:t>
      </w:r>
      <w:r w:rsidR="00BA620B" w:rsidRPr="004E5945">
        <w:rPr>
          <w:color w:val="000000" w:themeColor="text1"/>
        </w:rPr>
        <w:t xml:space="preserve"> </w:t>
      </w:r>
      <w:r w:rsidR="00C96661" w:rsidRPr="004E5945">
        <w:rPr>
          <w:color w:val="000000" w:themeColor="text1"/>
        </w:rPr>
        <w:t>2010</w:t>
      </w:r>
      <w:r w:rsidR="00FE28C2" w:rsidRPr="004E5945">
        <w:rPr>
          <w:color w:val="000000" w:themeColor="text1"/>
        </w:rPr>
        <w:t>,</w:t>
      </w:r>
      <w:r w:rsidR="00C96661" w:rsidRPr="004E5945">
        <w:rPr>
          <w:color w:val="000000" w:themeColor="text1"/>
        </w:rPr>
        <w:t xml:space="preserve"> Kidd 2008</w:t>
      </w:r>
      <w:r w:rsidR="00894EFF" w:rsidRPr="004E5945">
        <w:rPr>
          <w:color w:val="000000" w:themeColor="text1"/>
        </w:rPr>
        <w:t xml:space="preserve">, </w:t>
      </w:r>
      <w:r w:rsidR="000F24C7" w:rsidRPr="004E5945">
        <w:rPr>
          <w:color w:val="000000" w:themeColor="text1"/>
        </w:rPr>
        <w:t xml:space="preserve">Coalter </w:t>
      </w:r>
      <w:r w:rsidR="002F430C" w:rsidRPr="004E5945">
        <w:rPr>
          <w:color w:val="000000" w:themeColor="text1"/>
        </w:rPr>
        <w:t xml:space="preserve">2006, </w:t>
      </w:r>
      <w:r w:rsidR="006062A8" w:rsidRPr="004E5945">
        <w:rPr>
          <w:color w:val="000000" w:themeColor="text1"/>
        </w:rPr>
        <w:t xml:space="preserve">2007, </w:t>
      </w:r>
      <w:r w:rsidR="000F24C7" w:rsidRPr="004E5945">
        <w:rPr>
          <w:color w:val="000000" w:themeColor="text1"/>
        </w:rPr>
        <w:t>2009</w:t>
      </w:r>
      <w:r w:rsidR="006062A8" w:rsidRPr="004E5945">
        <w:rPr>
          <w:color w:val="000000" w:themeColor="text1"/>
        </w:rPr>
        <w:t>, Harris and Adams 2016</w:t>
      </w:r>
      <w:r w:rsidR="000F24C7" w:rsidRPr="004E5945">
        <w:rPr>
          <w:color w:val="000000" w:themeColor="text1"/>
        </w:rPr>
        <w:t>)</w:t>
      </w:r>
      <w:r w:rsidR="008E71E0" w:rsidRPr="004E5945">
        <w:rPr>
          <w:color w:val="000000" w:themeColor="text1"/>
        </w:rPr>
        <w:t xml:space="preserve">.  </w:t>
      </w:r>
      <w:r w:rsidR="00F46FB0" w:rsidRPr="00245B6C">
        <w:rPr>
          <w:color w:val="000000" w:themeColor="text1"/>
        </w:rPr>
        <w:t xml:space="preserve">Context </w:t>
      </w:r>
      <w:r w:rsidRPr="004E5945">
        <w:rPr>
          <w:color w:val="000000" w:themeColor="text1"/>
        </w:rPr>
        <w:t xml:space="preserve">includes the </w:t>
      </w:r>
      <w:r w:rsidR="0063368E" w:rsidRPr="004E5945">
        <w:rPr>
          <w:color w:val="000000" w:themeColor="text1"/>
        </w:rPr>
        <w:t>social circumstances and conditions in which a programme operates</w:t>
      </w:r>
      <w:r w:rsidRPr="004E5945">
        <w:rPr>
          <w:color w:val="000000" w:themeColor="text1"/>
        </w:rPr>
        <w:t xml:space="preserve">. Following this </w:t>
      </w:r>
      <w:r w:rsidR="006E471E" w:rsidRPr="004E5945">
        <w:rPr>
          <w:color w:val="000000" w:themeColor="text1"/>
        </w:rPr>
        <w:t>introduction,</w:t>
      </w:r>
      <w:r w:rsidRPr="004E5945">
        <w:rPr>
          <w:color w:val="000000" w:themeColor="text1"/>
        </w:rPr>
        <w:t xml:space="preserve"> </w:t>
      </w:r>
      <w:r w:rsidR="00F46FB0" w:rsidRPr="004E5945">
        <w:rPr>
          <w:color w:val="000000" w:themeColor="text1"/>
        </w:rPr>
        <w:t xml:space="preserve">we explore </w:t>
      </w:r>
      <w:r w:rsidR="006E471E" w:rsidRPr="004E5945">
        <w:rPr>
          <w:color w:val="000000" w:themeColor="text1"/>
        </w:rPr>
        <w:t>this context by reviewing</w:t>
      </w:r>
      <w:r w:rsidRPr="004E5945">
        <w:rPr>
          <w:color w:val="000000" w:themeColor="text1"/>
        </w:rPr>
        <w:t xml:space="preserve"> </w:t>
      </w:r>
      <w:r w:rsidR="00196A84" w:rsidRPr="004E5945">
        <w:rPr>
          <w:color w:val="000000" w:themeColor="text1"/>
        </w:rPr>
        <w:t xml:space="preserve">the operations of </w:t>
      </w:r>
      <w:r w:rsidR="00B02400" w:rsidRPr="004E5945">
        <w:rPr>
          <w:color w:val="000000" w:themeColor="text1"/>
        </w:rPr>
        <w:t>Lyons</w:t>
      </w:r>
      <w:r w:rsidR="00EE3186" w:rsidRPr="004E5945">
        <w:rPr>
          <w:color w:val="000000" w:themeColor="text1"/>
        </w:rPr>
        <w:t xml:space="preserve"> Boxing Club (LBC) </w:t>
      </w:r>
      <w:r w:rsidRPr="004E5945">
        <w:rPr>
          <w:color w:val="000000" w:themeColor="text1"/>
        </w:rPr>
        <w:t>(</w:t>
      </w:r>
      <w:r w:rsidR="00957EA0" w:rsidRPr="004E5945">
        <w:rPr>
          <w:color w:val="000000" w:themeColor="text1"/>
        </w:rPr>
        <w:t xml:space="preserve">a </w:t>
      </w:r>
      <w:r w:rsidRPr="004E5945">
        <w:rPr>
          <w:color w:val="000000" w:themeColor="text1"/>
        </w:rPr>
        <w:t>pseudonym</w:t>
      </w:r>
      <w:r w:rsidR="00957EA0" w:rsidRPr="004E5945">
        <w:rPr>
          <w:color w:val="000000" w:themeColor="text1"/>
        </w:rPr>
        <w:t xml:space="preserve"> given to protect anonymity</w:t>
      </w:r>
      <w:r w:rsidRPr="004E5945">
        <w:rPr>
          <w:color w:val="000000" w:themeColor="text1"/>
        </w:rPr>
        <w:t>) with</w:t>
      </w:r>
      <w:r w:rsidR="006E471E" w:rsidRPr="004E5945">
        <w:rPr>
          <w:color w:val="000000" w:themeColor="text1"/>
        </w:rPr>
        <w:t>in</w:t>
      </w:r>
      <w:r w:rsidRPr="004E5945">
        <w:rPr>
          <w:color w:val="000000" w:themeColor="text1"/>
        </w:rPr>
        <w:t xml:space="preserve"> </w:t>
      </w:r>
      <w:r w:rsidR="00483C9E" w:rsidRPr="004E5945">
        <w:rPr>
          <w:color w:val="000000" w:themeColor="text1"/>
        </w:rPr>
        <w:t xml:space="preserve">the </w:t>
      </w:r>
      <w:r w:rsidR="00110DD9" w:rsidRPr="004E5945">
        <w:rPr>
          <w:color w:val="000000" w:themeColor="text1"/>
        </w:rPr>
        <w:t xml:space="preserve">societal </w:t>
      </w:r>
      <w:r w:rsidR="00E76B8C" w:rsidRPr="004E5945">
        <w:rPr>
          <w:color w:val="000000" w:themeColor="text1"/>
        </w:rPr>
        <w:t>and political</w:t>
      </w:r>
      <w:r w:rsidR="008E71E0" w:rsidRPr="004E5945">
        <w:rPr>
          <w:color w:val="000000" w:themeColor="text1"/>
        </w:rPr>
        <w:t xml:space="preserve"> milieu surrounding the organisation</w:t>
      </w:r>
      <w:r w:rsidR="00CF74B1" w:rsidRPr="004E5945">
        <w:rPr>
          <w:color w:val="000000" w:themeColor="text1"/>
        </w:rPr>
        <w:t xml:space="preserve">. </w:t>
      </w:r>
    </w:p>
    <w:p w14:paraId="7ED6A39C" w14:textId="77777777" w:rsidR="00957EA0" w:rsidRDefault="00957EA0" w:rsidP="00B16195">
      <w:pPr>
        <w:spacing w:line="480" w:lineRule="auto"/>
        <w:jc w:val="both"/>
        <w:rPr>
          <w:color w:val="000000" w:themeColor="text1"/>
        </w:rPr>
      </w:pPr>
    </w:p>
    <w:p w14:paraId="623EAFFB" w14:textId="17AF7EB0" w:rsidR="00483C9E" w:rsidRPr="00377329" w:rsidRDefault="00CF74B1" w:rsidP="00B16195">
      <w:pPr>
        <w:spacing w:line="480" w:lineRule="auto"/>
        <w:jc w:val="both"/>
        <w:rPr>
          <w:color w:val="000000" w:themeColor="text1"/>
        </w:rPr>
      </w:pPr>
      <w:r w:rsidRPr="008E71E0">
        <w:rPr>
          <w:color w:val="000000" w:themeColor="text1"/>
        </w:rPr>
        <w:t>I</w:t>
      </w:r>
      <w:r w:rsidR="007B12EA" w:rsidRPr="008E71E0">
        <w:rPr>
          <w:color w:val="000000" w:themeColor="text1"/>
        </w:rPr>
        <w:t>nformed by</w:t>
      </w:r>
      <w:r w:rsidR="007B12EA" w:rsidRPr="00460ADA">
        <w:rPr>
          <w:color w:val="000000" w:themeColor="text1"/>
        </w:rPr>
        <w:t xml:space="preserve"> the experiences of key stakeholders</w:t>
      </w:r>
      <w:r w:rsidR="00110DD9" w:rsidRPr="00460ADA">
        <w:rPr>
          <w:color w:val="000000" w:themeColor="text1"/>
        </w:rPr>
        <w:t>,</w:t>
      </w:r>
      <w:r w:rsidR="007B12EA" w:rsidRPr="00460ADA">
        <w:rPr>
          <w:color w:val="000000" w:themeColor="text1"/>
        </w:rPr>
        <w:t xml:space="preserve"> a </w:t>
      </w:r>
      <w:r w:rsidR="00F20A1E" w:rsidRPr="00460ADA">
        <w:rPr>
          <w:color w:val="000000" w:themeColor="text1"/>
        </w:rPr>
        <w:t xml:space="preserve">process evaluation </w:t>
      </w:r>
      <w:r w:rsidR="00DD5DDC" w:rsidRPr="007704A9">
        <w:rPr>
          <w:color w:val="000000" w:themeColor="text1"/>
        </w:rPr>
        <w:t xml:space="preserve">reviews programme data and stakeholder opinions </w:t>
      </w:r>
      <w:r w:rsidR="00FC5D86" w:rsidRPr="007704A9">
        <w:rPr>
          <w:color w:val="000000" w:themeColor="text1"/>
        </w:rPr>
        <w:t xml:space="preserve">to </w:t>
      </w:r>
      <w:r w:rsidR="00377329" w:rsidRPr="007704A9">
        <w:rPr>
          <w:color w:val="000000" w:themeColor="text1"/>
        </w:rPr>
        <w:t>identify what the club</w:t>
      </w:r>
      <w:r w:rsidR="00377329" w:rsidRPr="00377329">
        <w:rPr>
          <w:color w:val="FF0000"/>
        </w:rPr>
        <w:t xml:space="preserve"> </w:t>
      </w:r>
      <w:r w:rsidR="00377329" w:rsidRPr="00245B6C">
        <w:rPr>
          <w:color w:val="000000" w:themeColor="text1"/>
        </w:rPr>
        <w:t>do</w:t>
      </w:r>
      <w:r w:rsidR="00B10BB6" w:rsidRPr="00245B6C">
        <w:rPr>
          <w:color w:val="000000" w:themeColor="text1"/>
        </w:rPr>
        <w:t>es</w:t>
      </w:r>
      <w:r w:rsidR="00377329" w:rsidRPr="00245B6C">
        <w:rPr>
          <w:color w:val="000000" w:themeColor="text1"/>
        </w:rPr>
        <w:t xml:space="preserve">, as well as </w:t>
      </w:r>
      <w:r w:rsidR="003A743C" w:rsidRPr="00CB78E6">
        <w:rPr>
          <w:color w:val="000000" w:themeColor="text1"/>
        </w:rPr>
        <w:t xml:space="preserve">dissecting </w:t>
      </w:r>
      <w:r w:rsidR="00377329" w:rsidRPr="00871058">
        <w:rPr>
          <w:color w:val="000000" w:themeColor="text1"/>
        </w:rPr>
        <w:t>how and why they operate</w:t>
      </w:r>
      <w:r w:rsidR="009D0503" w:rsidRPr="000C6D1D">
        <w:rPr>
          <w:color w:val="000000" w:themeColor="text1"/>
        </w:rPr>
        <w:t xml:space="preserve">. This </w:t>
      </w:r>
      <w:r w:rsidR="00FC7670" w:rsidRPr="000C6D1D">
        <w:rPr>
          <w:color w:val="000000" w:themeColor="text1"/>
        </w:rPr>
        <w:t xml:space="preserve">forms the </w:t>
      </w:r>
      <w:r w:rsidR="009D0503" w:rsidRPr="008279C6">
        <w:rPr>
          <w:color w:val="000000" w:themeColor="text1"/>
        </w:rPr>
        <w:t xml:space="preserve">basis </w:t>
      </w:r>
      <w:r w:rsidR="00FC7670" w:rsidRPr="00DB4F3E">
        <w:rPr>
          <w:color w:val="000000" w:themeColor="text1"/>
        </w:rPr>
        <w:t xml:space="preserve">for </w:t>
      </w:r>
      <w:r w:rsidR="009D0503" w:rsidRPr="00DB4F3E">
        <w:rPr>
          <w:color w:val="000000" w:themeColor="text1"/>
        </w:rPr>
        <w:t>an exploration of</w:t>
      </w:r>
      <w:r w:rsidR="00DA7DE9" w:rsidRPr="00292808">
        <w:rPr>
          <w:color w:val="000000" w:themeColor="text1"/>
        </w:rPr>
        <w:t xml:space="preserve"> the </w:t>
      </w:r>
      <w:r w:rsidR="00483C9E" w:rsidRPr="00292808">
        <w:rPr>
          <w:color w:val="000000" w:themeColor="text1"/>
        </w:rPr>
        <w:lastRenderedPageBreak/>
        <w:t xml:space="preserve">influencing </w:t>
      </w:r>
      <w:r w:rsidR="00DD5DDC" w:rsidRPr="00292808">
        <w:rPr>
          <w:color w:val="000000" w:themeColor="text1"/>
        </w:rPr>
        <w:t xml:space="preserve">factors </w:t>
      </w:r>
      <w:r w:rsidR="00F20A1E" w:rsidRPr="00292808">
        <w:rPr>
          <w:color w:val="000000" w:themeColor="text1"/>
        </w:rPr>
        <w:t>wit</w:t>
      </w:r>
      <w:r w:rsidR="009D0503" w:rsidRPr="00292808">
        <w:rPr>
          <w:color w:val="000000" w:themeColor="text1"/>
        </w:rPr>
        <w:t>hin</w:t>
      </w:r>
      <w:r w:rsidR="009D0503" w:rsidRPr="00245B6C">
        <w:rPr>
          <w:color w:val="000000" w:themeColor="text1"/>
        </w:rPr>
        <w:t xml:space="preserve"> </w:t>
      </w:r>
      <w:r w:rsidR="008F4B50" w:rsidRPr="00245B6C">
        <w:rPr>
          <w:color w:val="000000" w:themeColor="text1"/>
        </w:rPr>
        <w:t>LBC</w:t>
      </w:r>
      <w:r w:rsidR="00FC7670" w:rsidRPr="00245B6C">
        <w:rPr>
          <w:color w:val="000000" w:themeColor="text1"/>
        </w:rPr>
        <w:t>’s</w:t>
      </w:r>
      <w:r w:rsidR="00110DD9" w:rsidRPr="00245B6C">
        <w:rPr>
          <w:color w:val="000000" w:themeColor="text1"/>
        </w:rPr>
        <w:t xml:space="preserve"> delivery approach</w:t>
      </w:r>
      <w:r w:rsidR="007704A9" w:rsidRPr="00245B6C">
        <w:rPr>
          <w:color w:val="000000" w:themeColor="text1"/>
        </w:rPr>
        <w:t>, which</w:t>
      </w:r>
      <w:r w:rsidR="00377329" w:rsidRPr="00245B6C">
        <w:rPr>
          <w:color w:val="000000" w:themeColor="text1"/>
        </w:rPr>
        <w:t xml:space="preserve"> </w:t>
      </w:r>
      <w:r w:rsidR="003C68CB" w:rsidRPr="00245B6C">
        <w:rPr>
          <w:color w:val="000000" w:themeColor="text1"/>
        </w:rPr>
        <w:t>lead</w:t>
      </w:r>
      <w:r w:rsidR="00377329" w:rsidRPr="00245B6C">
        <w:rPr>
          <w:color w:val="000000" w:themeColor="text1"/>
        </w:rPr>
        <w:t>s</w:t>
      </w:r>
      <w:r w:rsidR="00F20A1E" w:rsidRPr="00245B6C">
        <w:rPr>
          <w:color w:val="000000" w:themeColor="text1"/>
        </w:rPr>
        <w:t xml:space="preserve"> to </w:t>
      </w:r>
      <w:r w:rsidR="00FC6311" w:rsidRPr="00245B6C">
        <w:rPr>
          <w:color w:val="000000" w:themeColor="text1"/>
        </w:rPr>
        <w:t xml:space="preserve">the </w:t>
      </w:r>
      <w:r w:rsidR="00F20A1E" w:rsidRPr="00245B6C">
        <w:rPr>
          <w:color w:val="000000" w:themeColor="text1"/>
        </w:rPr>
        <w:t>attainment</w:t>
      </w:r>
      <w:r w:rsidR="003C68CB" w:rsidRPr="00245B6C">
        <w:rPr>
          <w:color w:val="000000" w:themeColor="text1"/>
        </w:rPr>
        <w:t xml:space="preserve"> </w:t>
      </w:r>
      <w:r w:rsidR="00110DD9" w:rsidRPr="00245B6C">
        <w:rPr>
          <w:color w:val="000000" w:themeColor="text1"/>
        </w:rPr>
        <w:t>(</w:t>
      </w:r>
      <w:r w:rsidR="003C68CB" w:rsidRPr="00245B6C">
        <w:rPr>
          <w:color w:val="000000" w:themeColor="text1"/>
        </w:rPr>
        <w:t>or otherwise</w:t>
      </w:r>
      <w:r w:rsidR="00110DD9" w:rsidRPr="00245B6C">
        <w:rPr>
          <w:color w:val="000000" w:themeColor="text1"/>
        </w:rPr>
        <w:t>)</w:t>
      </w:r>
      <w:r w:rsidR="003C68CB" w:rsidRPr="00245B6C">
        <w:rPr>
          <w:color w:val="000000" w:themeColor="text1"/>
        </w:rPr>
        <w:t xml:space="preserve"> of </w:t>
      </w:r>
      <w:r w:rsidR="00AC0D76" w:rsidRPr="00245B6C">
        <w:rPr>
          <w:color w:val="000000" w:themeColor="text1"/>
        </w:rPr>
        <w:t>its</w:t>
      </w:r>
      <w:r w:rsidR="003C68CB" w:rsidRPr="00245B6C">
        <w:rPr>
          <w:color w:val="000000" w:themeColor="text1"/>
        </w:rPr>
        <w:t xml:space="preserve"> target</w:t>
      </w:r>
      <w:r w:rsidR="00F20A1E" w:rsidRPr="00245B6C">
        <w:rPr>
          <w:color w:val="000000" w:themeColor="text1"/>
        </w:rPr>
        <w:t xml:space="preserve"> outcomes</w:t>
      </w:r>
      <w:r w:rsidR="00B10BB6" w:rsidRPr="00245B6C">
        <w:rPr>
          <w:color w:val="000000" w:themeColor="text1"/>
        </w:rPr>
        <w:t>.  To</w:t>
      </w:r>
      <w:r w:rsidRPr="00245B6C">
        <w:rPr>
          <w:color w:val="000000" w:themeColor="text1"/>
        </w:rPr>
        <w:t xml:space="preserve"> enabl</w:t>
      </w:r>
      <w:r w:rsidR="00D7536C" w:rsidRPr="00245B6C">
        <w:rPr>
          <w:color w:val="000000" w:themeColor="text1"/>
        </w:rPr>
        <w:t>e</w:t>
      </w:r>
      <w:r w:rsidRPr="00245B6C">
        <w:rPr>
          <w:color w:val="000000" w:themeColor="text1"/>
        </w:rPr>
        <w:t xml:space="preserve"> this study to </w:t>
      </w:r>
      <w:r w:rsidR="001D621F" w:rsidRPr="00245B6C">
        <w:rPr>
          <w:color w:val="000000" w:themeColor="text1"/>
        </w:rPr>
        <w:t>reflect upon subsequent changes at</w:t>
      </w:r>
      <w:r w:rsidR="00EB1397" w:rsidRPr="00245B6C">
        <w:rPr>
          <w:color w:val="000000" w:themeColor="text1"/>
        </w:rPr>
        <w:t xml:space="preserve"> both the individual </w:t>
      </w:r>
      <w:r w:rsidR="00D7536C" w:rsidRPr="00245B6C">
        <w:rPr>
          <w:color w:val="000000" w:themeColor="text1"/>
        </w:rPr>
        <w:t xml:space="preserve">level </w:t>
      </w:r>
      <w:r w:rsidR="00EB1397" w:rsidRPr="00245B6C">
        <w:rPr>
          <w:color w:val="000000" w:themeColor="text1"/>
        </w:rPr>
        <w:t xml:space="preserve">and </w:t>
      </w:r>
      <w:r w:rsidR="00D7536C" w:rsidRPr="00245B6C">
        <w:rPr>
          <w:color w:val="000000" w:themeColor="text1"/>
        </w:rPr>
        <w:t xml:space="preserve">across the </w:t>
      </w:r>
      <w:r w:rsidR="00EB1397" w:rsidRPr="00245B6C">
        <w:rPr>
          <w:color w:val="000000" w:themeColor="text1"/>
        </w:rPr>
        <w:t>wider community</w:t>
      </w:r>
      <w:r w:rsidR="00F46FB0" w:rsidRPr="00245B6C">
        <w:rPr>
          <w:color w:val="000000" w:themeColor="text1"/>
        </w:rPr>
        <w:t>,</w:t>
      </w:r>
      <w:r w:rsidR="00DD5DDC" w:rsidRPr="00245B6C">
        <w:rPr>
          <w:color w:val="000000" w:themeColor="text1"/>
        </w:rPr>
        <w:t xml:space="preserve"> thematic analysis</w:t>
      </w:r>
      <w:r w:rsidR="00D7536C" w:rsidRPr="00245B6C">
        <w:rPr>
          <w:color w:val="000000" w:themeColor="text1"/>
        </w:rPr>
        <w:t xml:space="preserve"> </w:t>
      </w:r>
      <w:r w:rsidR="00F46FB0" w:rsidRPr="00245B6C">
        <w:rPr>
          <w:color w:val="000000" w:themeColor="text1"/>
        </w:rPr>
        <w:t>is</w:t>
      </w:r>
      <w:r w:rsidR="00D7536C" w:rsidRPr="00245B6C">
        <w:rPr>
          <w:color w:val="000000" w:themeColor="text1"/>
        </w:rPr>
        <w:t xml:space="preserve"> used</w:t>
      </w:r>
      <w:r w:rsidR="00F8439A" w:rsidRPr="00245B6C">
        <w:rPr>
          <w:color w:val="000000" w:themeColor="text1"/>
        </w:rPr>
        <w:t xml:space="preserve"> to explore</w:t>
      </w:r>
      <w:r w:rsidR="004C0BE7" w:rsidRPr="00245B6C" w:rsidDel="004C0BE7">
        <w:rPr>
          <w:color w:val="000000" w:themeColor="text1"/>
        </w:rPr>
        <w:t xml:space="preserve"> </w:t>
      </w:r>
      <w:r w:rsidR="004C0BE7" w:rsidRPr="00245B6C">
        <w:rPr>
          <w:color w:val="000000" w:themeColor="text1"/>
        </w:rPr>
        <w:t>r</w:t>
      </w:r>
      <w:r w:rsidR="004C0BE7" w:rsidRPr="00245B6C">
        <w:rPr>
          <w:rFonts w:eastAsia="Times New Roman"/>
          <w:color w:val="000000" w:themeColor="text1"/>
          <w:shd w:val="clear" w:color="auto" w:fill="FFFFFF"/>
        </w:rPr>
        <w:t>elationships between stakeholder perspectives in context</w:t>
      </w:r>
      <w:r w:rsidR="005476FC" w:rsidRPr="00245B6C">
        <w:rPr>
          <w:rFonts w:eastAsia="Times New Roman"/>
          <w:color w:val="000000" w:themeColor="text1"/>
          <w:shd w:val="clear" w:color="auto" w:fill="FFFFFF"/>
        </w:rPr>
        <w:t>, a process</w:t>
      </w:r>
      <w:r w:rsidR="004C0BE7" w:rsidRPr="00245B6C">
        <w:rPr>
          <w:rFonts w:eastAsia="Times New Roman"/>
          <w:color w:val="000000" w:themeColor="text1"/>
          <w:shd w:val="clear" w:color="auto" w:fill="FFFFFF"/>
        </w:rPr>
        <w:t xml:space="preserve"> supported by </w:t>
      </w:r>
      <w:r w:rsidR="004C0BE7" w:rsidRPr="00245B6C">
        <w:rPr>
          <w:color w:val="000000" w:themeColor="text1"/>
        </w:rPr>
        <w:t xml:space="preserve">Braun and Clarke (2006) </w:t>
      </w:r>
      <w:r w:rsidR="00F8439A" w:rsidRPr="00245B6C">
        <w:rPr>
          <w:color w:val="000000" w:themeColor="text1"/>
        </w:rPr>
        <w:t xml:space="preserve">who </w:t>
      </w:r>
      <w:r w:rsidR="00F8439A" w:rsidRPr="00245B6C">
        <w:rPr>
          <w:rFonts w:eastAsia="Times New Roman"/>
          <w:color w:val="000000" w:themeColor="text1"/>
        </w:rPr>
        <w:t>advocate</w:t>
      </w:r>
      <w:r w:rsidR="004C0BE7" w:rsidRPr="00245B6C">
        <w:rPr>
          <w:rFonts w:eastAsia="Times New Roman"/>
          <w:color w:val="000000" w:themeColor="text1"/>
        </w:rPr>
        <w:t xml:space="preserve"> </w:t>
      </w:r>
      <w:r w:rsidR="00F8439A" w:rsidRPr="00245B6C">
        <w:rPr>
          <w:color w:val="000000" w:themeColor="text1"/>
        </w:rPr>
        <w:t xml:space="preserve">that thematic analysis </w:t>
      </w:r>
      <w:r w:rsidR="004C0BE7" w:rsidRPr="00245B6C">
        <w:rPr>
          <w:color w:val="000000" w:themeColor="text1"/>
        </w:rPr>
        <w:t xml:space="preserve">offers </w:t>
      </w:r>
      <w:r w:rsidR="00F8439A" w:rsidRPr="00245B6C">
        <w:rPr>
          <w:color w:val="000000" w:themeColor="text1"/>
        </w:rPr>
        <w:t xml:space="preserve">a </w:t>
      </w:r>
      <w:r w:rsidR="004C0BE7" w:rsidRPr="00245B6C">
        <w:rPr>
          <w:rFonts w:eastAsia="Times New Roman"/>
          <w:color w:val="000000" w:themeColor="text1"/>
        </w:rPr>
        <w:t xml:space="preserve">theoretically-flexible approach to analysing qualitative data. </w:t>
      </w:r>
      <w:r w:rsidR="005476FC" w:rsidRPr="00245B6C">
        <w:rPr>
          <w:rFonts w:eastAsia="Times New Roman"/>
          <w:color w:val="000000" w:themeColor="text1"/>
        </w:rPr>
        <w:t xml:space="preserve">In applying thematic analysis to sport for development </w:t>
      </w:r>
      <w:r w:rsidR="00D25B6B" w:rsidRPr="00245B6C">
        <w:rPr>
          <w:color w:val="000000" w:themeColor="text1"/>
        </w:rPr>
        <w:t xml:space="preserve">rationale </w:t>
      </w:r>
      <w:r w:rsidR="00110DD9" w:rsidRPr="00245B6C">
        <w:rPr>
          <w:color w:val="000000" w:themeColor="text1"/>
        </w:rPr>
        <w:t>emerges from</w:t>
      </w:r>
      <w:r w:rsidR="008E0922" w:rsidRPr="00245B6C">
        <w:rPr>
          <w:color w:val="000000" w:themeColor="text1"/>
        </w:rPr>
        <w:t xml:space="preserve"> the work of </w:t>
      </w:r>
      <w:r w:rsidR="009F5A6D" w:rsidRPr="00245B6C">
        <w:rPr>
          <w:color w:val="000000" w:themeColor="text1"/>
        </w:rPr>
        <w:t xml:space="preserve">Coalter </w:t>
      </w:r>
      <w:r w:rsidR="00932676" w:rsidRPr="00245B6C">
        <w:rPr>
          <w:color w:val="000000" w:themeColor="text1"/>
        </w:rPr>
        <w:t>(</w:t>
      </w:r>
      <w:r w:rsidR="009F5A6D" w:rsidRPr="00245B6C">
        <w:rPr>
          <w:color w:val="000000" w:themeColor="text1"/>
        </w:rPr>
        <w:t>2007</w:t>
      </w:r>
      <w:r w:rsidR="00686B43" w:rsidRPr="00245B6C">
        <w:rPr>
          <w:color w:val="000000" w:themeColor="text1"/>
        </w:rPr>
        <w:t xml:space="preserve">) </w:t>
      </w:r>
      <w:r w:rsidR="008E0922" w:rsidRPr="00CB78E6">
        <w:rPr>
          <w:color w:val="000000" w:themeColor="text1"/>
        </w:rPr>
        <w:t>who suggest</w:t>
      </w:r>
      <w:r w:rsidR="00686B43" w:rsidRPr="00871058">
        <w:rPr>
          <w:color w:val="000000" w:themeColor="text1"/>
        </w:rPr>
        <w:t>s</w:t>
      </w:r>
      <w:r w:rsidR="008E0922" w:rsidRPr="00F235E4">
        <w:rPr>
          <w:color w:val="000000" w:themeColor="text1"/>
        </w:rPr>
        <w:t xml:space="preserve"> that</w:t>
      </w:r>
      <w:r w:rsidR="00BC14B5" w:rsidRPr="000C6D1D">
        <w:rPr>
          <w:color w:val="000000" w:themeColor="text1"/>
        </w:rPr>
        <w:t xml:space="preserve"> those delivering spo</w:t>
      </w:r>
      <w:r w:rsidR="00110DD9" w:rsidRPr="008279C6">
        <w:rPr>
          <w:color w:val="000000" w:themeColor="text1"/>
        </w:rPr>
        <w:t>rt for development projects can</w:t>
      </w:r>
      <w:r w:rsidR="00BC14B5" w:rsidRPr="00DB4F3E">
        <w:rPr>
          <w:color w:val="000000" w:themeColor="text1"/>
        </w:rPr>
        <w:t>not assume</w:t>
      </w:r>
      <w:r w:rsidR="00271FE0" w:rsidRPr="00DB4F3E">
        <w:rPr>
          <w:color w:val="000000" w:themeColor="text1"/>
        </w:rPr>
        <w:t xml:space="preserve"> that each participant will </w:t>
      </w:r>
      <w:r w:rsidRPr="00292808">
        <w:rPr>
          <w:color w:val="000000" w:themeColor="text1"/>
        </w:rPr>
        <w:t>obtain</w:t>
      </w:r>
      <w:r w:rsidR="00271FE0" w:rsidRPr="00292808">
        <w:rPr>
          <w:color w:val="000000" w:themeColor="text1"/>
        </w:rPr>
        <w:t xml:space="preserve"> the same benefit, in the same way, for the same reasons</w:t>
      </w:r>
      <w:r w:rsidR="00AC0D76" w:rsidRPr="00292808">
        <w:rPr>
          <w:color w:val="000000" w:themeColor="text1"/>
        </w:rPr>
        <w:t xml:space="preserve">, from </w:t>
      </w:r>
      <w:r w:rsidR="00915AED" w:rsidRPr="00292808">
        <w:rPr>
          <w:color w:val="000000" w:themeColor="text1"/>
        </w:rPr>
        <w:t xml:space="preserve">any given </w:t>
      </w:r>
      <w:r w:rsidR="00AC0D76" w:rsidRPr="00292808">
        <w:rPr>
          <w:color w:val="000000" w:themeColor="text1"/>
        </w:rPr>
        <w:t>intervention</w:t>
      </w:r>
      <w:r w:rsidR="00271FE0" w:rsidRPr="00292808">
        <w:rPr>
          <w:color w:val="000000" w:themeColor="text1"/>
        </w:rPr>
        <w:t>.</w:t>
      </w:r>
      <w:r w:rsidR="008E0922" w:rsidRPr="00292808">
        <w:rPr>
          <w:color w:val="000000" w:themeColor="text1"/>
        </w:rPr>
        <w:t xml:space="preserve"> </w:t>
      </w:r>
      <w:r w:rsidR="006605EF" w:rsidRPr="00292808">
        <w:rPr>
          <w:color w:val="000000" w:themeColor="text1"/>
        </w:rPr>
        <w:t>As such</w:t>
      </w:r>
      <w:r w:rsidR="008B50D3" w:rsidRPr="00292808">
        <w:rPr>
          <w:color w:val="000000" w:themeColor="text1"/>
        </w:rPr>
        <w:t xml:space="preserve"> </w:t>
      </w:r>
      <w:r w:rsidR="00301E9B" w:rsidRPr="00292808">
        <w:rPr>
          <w:color w:val="000000" w:themeColor="text1"/>
        </w:rPr>
        <w:t>the process</w:t>
      </w:r>
      <w:r w:rsidR="00D7536C" w:rsidRPr="00292808">
        <w:rPr>
          <w:color w:val="000000" w:themeColor="text1"/>
        </w:rPr>
        <w:t xml:space="preserve">es undertaken </w:t>
      </w:r>
      <w:r w:rsidR="00395DB4" w:rsidRPr="00245B6C">
        <w:rPr>
          <w:color w:val="000000" w:themeColor="text1"/>
        </w:rPr>
        <w:t>within this article</w:t>
      </w:r>
      <w:r w:rsidR="00301E9B" w:rsidRPr="00245B6C">
        <w:rPr>
          <w:color w:val="000000" w:themeColor="text1"/>
        </w:rPr>
        <w:t xml:space="preserve"> </w:t>
      </w:r>
      <w:r w:rsidR="00D7536C" w:rsidRPr="00245B6C">
        <w:rPr>
          <w:color w:val="000000" w:themeColor="text1"/>
        </w:rPr>
        <w:t>encapsulate</w:t>
      </w:r>
      <w:r w:rsidR="00301E9B" w:rsidRPr="00245B6C">
        <w:rPr>
          <w:color w:val="000000" w:themeColor="text1"/>
        </w:rPr>
        <w:t xml:space="preserve"> an</w:t>
      </w:r>
      <w:r w:rsidR="00C96661" w:rsidRPr="00245B6C">
        <w:rPr>
          <w:color w:val="000000" w:themeColor="text1"/>
        </w:rPr>
        <w:t xml:space="preserve"> understanding </w:t>
      </w:r>
      <w:r w:rsidR="00301E9B" w:rsidRPr="00245B6C">
        <w:rPr>
          <w:color w:val="000000" w:themeColor="text1"/>
        </w:rPr>
        <w:t xml:space="preserve">of </w:t>
      </w:r>
      <w:r w:rsidR="00C96661" w:rsidRPr="00245B6C">
        <w:rPr>
          <w:color w:val="000000" w:themeColor="text1"/>
        </w:rPr>
        <w:t>social processes and mechanisms</w:t>
      </w:r>
      <w:r w:rsidR="00AC0D76" w:rsidRPr="00245B6C">
        <w:rPr>
          <w:color w:val="000000" w:themeColor="text1"/>
        </w:rPr>
        <w:t>,</w:t>
      </w:r>
      <w:r w:rsidR="00C96661" w:rsidRPr="00245B6C">
        <w:rPr>
          <w:color w:val="000000" w:themeColor="text1"/>
        </w:rPr>
        <w:t xml:space="preserve"> which m</w:t>
      </w:r>
      <w:r w:rsidR="00AC0D76" w:rsidRPr="00245B6C">
        <w:rPr>
          <w:color w:val="000000" w:themeColor="text1"/>
        </w:rPr>
        <w:t>ay</w:t>
      </w:r>
      <w:r w:rsidR="00C96661" w:rsidRPr="00245B6C">
        <w:rPr>
          <w:color w:val="000000" w:themeColor="text1"/>
        </w:rPr>
        <w:t xml:space="preserve"> lead to </w:t>
      </w:r>
      <w:r w:rsidR="00AC0D76" w:rsidRPr="00CB78E6">
        <w:rPr>
          <w:color w:val="000000" w:themeColor="text1"/>
        </w:rPr>
        <w:t xml:space="preserve">the </w:t>
      </w:r>
      <w:r w:rsidR="00C96661" w:rsidRPr="00871058">
        <w:rPr>
          <w:color w:val="000000" w:themeColor="text1"/>
        </w:rPr>
        <w:t xml:space="preserve">desired </w:t>
      </w:r>
      <w:r w:rsidR="00301E9B" w:rsidRPr="00F235E4">
        <w:rPr>
          <w:color w:val="000000" w:themeColor="text1"/>
        </w:rPr>
        <w:t xml:space="preserve">contextual </w:t>
      </w:r>
      <w:r w:rsidR="00C96661" w:rsidRPr="000C6D1D">
        <w:rPr>
          <w:color w:val="000000" w:themeColor="text1"/>
        </w:rPr>
        <w:t xml:space="preserve">outcomes </w:t>
      </w:r>
      <w:r w:rsidR="00301E9B" w:rsidRPr="008279C6">
        <w:rPr>
          <w:color w:val="000000" w:themeColor="text1"/>
        </w:rPr>
        <w:t xml:space="preserve">(Coalter 2010). </w:t>
      </w:r>
      <w:r w:rsidR="00056F0C" w:rsidRPr="00DB4F3E">
        <w:rPr>
          <w:color w:val="000000" w:themeColor="text1"/>
        </w:rPr>
        <w:t>Finally</w:t>
      </w:r>
      <w:r w:rsidR="00AC0D76" w:rsidRPr="00DB4F3E">
        <w:rPr>
          <w:color w:val="000000" w:themeColor="text1"/>
        </w:rPr>
        <w:t>,</w:t>
      </w:r>
      <w:r w:rsidR="00056F0C" w:rsidRPr="00292808">
        <w:rPr>
          <w:color w:val="000000" w:themeColor="text1"/>
        </w:rPr>
        <w:t xml:space="preserve"> the article concludes with a review of the </w:t>
      </w:r>
      <w:r w:rsidR="00E23750" w:rsidRPr="00292808">
        <w:rPr>
          <w:color w:val="000000" w:themeColor="text1"/>
        </w:rPr>
        <w:t xml:space="preserve">broader relevance </w:t>
      </w:r>
      <w:r w:rsidR="00FC7670" w:rsidRPr="00292808">
        <w:rPr>
          <w:color w:val="000000" w:themeColor="text1"/>
        </w:rPr>
        <w:t xml:space="preserve">of this </w:t>
      </w:r>
      <w:r w:rsidR="00E23750" w:rsidRPr="00292808">
        <w:rPr>
          <w:color w:val="000000" w:themeColor="text1"/>
        </w:rPr>
        <w:t>research</w:t>
      </w:r>
      <w:r w:rsidR="002721E7" w:rsidRPr="00292808">
        <w:rPr>
          <w:color w:val="000000" w:themeColor="text1"/>
        </w:rPr>
        <w:t xml:space="preserve">, </w:t>
      </w:r>
      <w:r w:rsidR="005A41E2" w:rsidRPr="00292808">
        <w:rPr>
          <w:color w:val="000000" w:themeColor="text1"/>
        </w:rPr>
        <w:t>extending</w:t>
      </w:r>
      <w:r w:rsidR="002721E7" w:rsidRPr="00292808">
        <w:rPr>
          <w:color w:val="000000" w:themeColor="text1"/>
        </w:rPr>
        <w:t xml:space="preserve"> ultimately</w:t>
      </w:r>
      <w:r w:rsidR="005A41E2" w:rsidRPr="00292808">
        <w:rPr>
          <w:color w:val="000000" w:themeColor="text1"/>
        </w:rPr>
        <w:t xml:space="preserve"> to </w:t>
      </w:r>
      <w:r w:rsidR="009267A9" w:rsidRPr="00292808">
        <w:rPr>
          <w:color w:val="000000" w:themeColor="text1"/>
        </w:rPr>
        <w:t xml:space="preserve">debate </w:t>
      </w:r>
      <w:r w:rsidR="00FC6311" w:rsidRPr="00292808">
        <w:rPr>
          <w:color w:val="000000" w:themeColor="text1"/>
        </w:rPr>
        <w:t xml:space="preserve">the </w:t>
      </w:r>
      <w:r w:rsidR="00C22A11" w:rsidRPr="00292808">
        <w:rPr>
          <w:color w:val="000000" w:themeColor="text1"/>
        </w:rPr>
        <w:t xml:space="preserve">limitations </w:t>
      </w:r>
      <w:r w:rsidR="00173006" w:rsidRPr="00245B6C">
        <w:rPr>
          <w:color w:val="000000" w:themeColor="text1"/>
        </w:rPr>
        <w:t xml:space="preserve">restricting </w:t>
      </w:r>
      <w:r w:rsidR="00395DB4" w:rsidRPr="00245B6C">
        <w:rPr>
          <w:color w:val="000000" w:themeColor="text1"/>
        </w:rPr>
        <w:t xml:space="preserve">sport for development </w:t>
      </w:r>
      <w:r w:rsidR="00056F0C" w:rsidRPr="00245B6C">
        <w:rPr>
          <w:color w:val="000000" w:themeColor="text1"/>
        </w:rPr>
        <w:t>at a macro</w:t>
      </w:r>
      <w:r w:rsidR="005A41E2" w:rsidRPr="00245B6C">
        <w:rPr>
          <w:color w:val="000000" w:themeColor="text1"/>
        </w:rPr>
        <w:t xml:space="preserve"> policy</w:t>
      </w:r>
      <w:r w:rsidR="00056F0C" w:rsidRPr="00245B6C">
        <w:rPr>
          <w:color w:val="000000" w:themeColor="text1"/>
        </w:rPr>
        <w:t xml:space="preserve"> level</w:t>
      </w:r>
      <w:r w:rsidR="007E3B3C" w:rsidRPr="00245B6C">
        <w:rPr>
          <w:color w:val="000000" w:themeColor="text1"/>
        </w:rPr>
        <w:t xml:space="preserve"> in Northern Ireland</w:t>
      </w:r>
      <w:r w:rsidR="00056F0C" w:rsidRPr="00245B6C">
        <w:rPr>
          <w:color w:val="000000" w:themeColor="text1"/>
        </w:rPr>
        <w:t>.</w:t>
      </w:r>
    </w:p>
    <w:p w14:paraId="265C6EE8" w14:textId="77777777" w:rsidR="0036384E" w:rsidRPr="00245B6C" w:rsidRDefault="0036384E" w:rsidP="00B16195">
      <w:pPr>
        <w:spacing w:line="480" w:lineRule="auto"/>
        <w:jc w:val="both"/>
        <w:rPr>
          <w:b/>
          <w:bCs/>
          <w:color w:val="000000" w:themeColor="text1"/>
        </w:rPr>
      </w:pPr>
    </w:p>
    <w:p w14:paraId="2A4DDE1D" w14:textId="1E139AFA" w:rsidR="0008105F" w:rsidRPr="00245B6C" w:rsidRDefault="006E471E" w:rsidP="00B16195">
      <w:pPr>
        <w:spacing w:line="480" w:lineRule="auto"/>
        <w:jc w:val="both"/>
        <w:outlineLvl w:val="0"/>
        <w:rPr>
          <w:b/>
          <w:bCs/>
          <w:i/>
          <w:color w:val="000000" w:themeColor="text1"/>
        </w:rPr>
      </w:pPr>
      <w:r w:rsidRPr="00245B6C">
        <w:rPr>
          <w:b/>
          <w:bCs/>
          <w:i/>
          <w:color w:val="000000" w:themeColor="text1"/>
        </w:rPr>
        <w:t xml:space="preserve">Research </w:t>
      </w:r>
      <w:r w:rsidR="00126F96" w:rsidRPr="00245B6C">
        <w:rPr>
          <w:b/>
          <w:bCs/>
          <w:i/>
          <w:color w:val="000000" w:themeColor="text1"/>
        </w:rPr>
        <w:t>Context</w:t>
      </w:r>
      <w:r w:rsidR="00F20A19" w:rsidRPr="00245B6C">
        <w:rPr>
          <w:b/>
          <w:bCs/>
          <w:i/>
          <w:color w:val="000000" w:themeColor="text1"/>
        </w:rPr>
        <w:t xml:space="preserve"> / Background</w:t>
      </w:r>
    </w:p>
    <w:p w14:paraId="3A5BED4F" w14:textId="77777777" w:rsidR="006E471E" w:rsidRPr="00245B6C" w:rsidRDefault="006E471E" w:rsidP="00B16195">
      <w:pPr>
        <w:spacing w:line="480" w:lineRule="auto"/>
        <w:jc w:val="both"/>
        <w:rPr>
          <w:bCs/>
          <w:color w:val="000000" w:themeColor="text1"/>
        </w:rPr>
      </w:pPr>
    </w:p>
    <w:p w14:paraId="35B5501E" w14:textId="2342E095" w:rsidR="00483C9E" w:rsidRPr="00460ADA" w:rsidRDefault="008F4B50" w:rsidP="00B16195">
      <w:pPr>
        <w:spacing w:line="480" w:lineRule="auto"/>
        <w:jc w:val="both"/>
        <w:rPr>
          <w:bCs/>
          <w:color w:val="000000" w:themeColor="text1"/>
        </w:rPr>
      </w:pPr>
      <w:r w:rsidRPr="00245B6C">
        <w:rPr>
          <w:bCs/>
          <w:color w:val="000000" w:themeColor="text1"/>
        </w:rPr>
        <w:lastRenderedPageBreak/>
        <w:t>LBC</w:t>
      </w:r>
      <w:r w:rsidR="00BA010F" w:rsidRPr="00245B6C">
        <w:rPr>
          <w:bCs/>
          <w:color w:val="000000" w:themeColor="text1"/>
        </w:rPr>
        <w:t xml:space="preserve"> is situated in</w:t>
      </w:r>
      <w:r w:rsidR="00FF34B1" w:rsidRPr="00245B6C">
        <w:rPr>
          <w:bCs/>
          <w:color w:val="000000" w:themeColor="text1"/>
        </w:rPr>
        <w:t xml:space="preserve"> </w:t>
      </w:r>
      <w:r w:rsidR="006E471E" w:rsidRPr="00245B6C">
        <w:rPr>
          <w:bCs/>
          <w:color w:val="000000" w:themeColor="text1"/>
        </w:rPr>
        <w:t xml:space="preserve">a suburban area of </w:t>
      </w:r>
      <w:r w:rsidR="00757438" w:rsidRPr="00245B6C">
        <w:rPr>
          <w:bCs/>
          <w:color w:val="000000" w:themeColor="text1"/>
        </w:rPr>
        <w:t>North Belfast</w:t>
      </w:r>
      <w:r w:rsidR="005F77CA" w:rsidRPr="00245B6C">
        <w:rPr>
          <w:bCs/>
          <w:color w:val="000000" w:themeColor="text1"/>
        </w:rPr>
        <w:t>,</w:t>
      </w:r>
      <w:r w:rsidR="00757438" w:rsidRPr="00245B6C">
        <w:rPr>
          <w:bCs/>
          <w:color w:val="000000" w:themeColor="text1"/>
        </w:rPr>
        <w:t xml:space="preserve"> </w:t>
      </w:r>
      <w:r w:rsidR="00BA010F" w:rsidRPr="00245B6C">
        <w:rPr>
          <w:bCs/>
          <w:color w:val="000000" w:themeColor="text1"/>
        </w:rPr>
        <w:t xml:space="preserve">a </w:t>
      </w:r>
      <w:r w:rsidR="006605EF" w:rsidRPr="00245B6C">
        <w:rPr>
          <w:bCs/>
          <w:color w:val="000000" w:themeColor="text1"/>
        </w:rPr>
        <w:t>locale synonymous</w:t>
      </w:r>
      <w:r w:rsidR="00F46FB0" w:rsidRPr="00245B6C">
        <w:rPr>
          <w:bCs/>
          <w:color w:val="000000" w:themeColor="text1"/>
        </w:rPr>
        <w:t xml:space="preserve"> </w:t>
      </w:r>
      <w:r w:rsidR="006E471E" w:rsidRPr="00245B6C">
        <w:rPr>
          <w:bCs/>
          <w:color w:val="000000" w:themeColor="text1"/>
        </w:rPr>
        <w:t xml:space="preserve">with </w:t>
      </w:r>
      <w:r w:rsidR="006605EF" w:rsidRPr="00245B6C">
        <w:rPr>
          <w:bCs/>
          <w:color w:val="000000" w:themeColor="text1"/>
        </w:rPr>
        <w:t>issues evident in</w:t>
      </w:r>
      <w:r w:rsidR="00BA010F" w:rsidRPr="00245B6C">
        <w:rPr>
          <w:bCs/>
          <w:color w:val="000000" w:themeColor="text1"/>
        </w:rPr>
        <w:t xml:space="preserve"> </w:t>
      </w:r>
      <w:r w:rsidR="00F46FB0" w:rsidRPr="00245B6C">
        <w:rPr>
          <w:bCs/>
          <w:color w:val="000000" w:themeColor="text1"/>
        </w:rPr>
        <w:t xml:space="preserve">Northern Ireland’s </w:t>
      </w:r>
      <w:r w:rsidR="00BA010F" w:rsidRPr="00245B6C">
        <w:rPr>
          <w:bCs/>
          <w:color w:val="000000" w:themeColor="text1"/>
        </w:rPr>
        <w:t xml:space="preserve">past </w:t>
      </w:r>
      <w:r w:rsidR="006E471E" w:rsidRPr="00245B6C">
        <w:rPr>
          <w:bCs/>
          <w:color w:val="000000" w:themeColor="text1"/>
        </w:rPr>
        <w:t xml:space="preserve">that </w:t>
      </w:r>
      <w:r w:rsidR="00D7536C" w:rsidRPr="00245B6C">
        <w:rPr>
          <w:bCs/>
          <w:color w:val="000000" w:themeColor="text1"/>
        </w:rPr>
        <w:t xml:space="preserve">still </w:t>
      </w:r>
      <w:r w:rsidR="00F46FB0">
        <w:rPr>
          <w:bCs/>
          <w:color w:val="000000" w:themeColor="text1"/>
        </w:rPr>
        <w:t xml:space="preserve">impact on </w:t>
      </w:r>
      <w:r w:rsidR="00BA010F" w:rsidRPr="00460ADA">
        <w:rPr>
          <w:bCs/>
          <w:color w:val="000000" w:themeColor="text1"/>
        </w:rPr>
        <w:t xml:space="preserve">life today. </w:t>
      </w:r>
      <w:r w:rsidR="00757438" w:rsidRPr="00460ADA">
        <w:rPr>
          <w:bCs/>
          <w:color w:val="000000" w:themeColor="text1"/>
        </w:rPr>
        <w:t>T</w:t>
      </w:r>
      <w:r w:rsidR="00436E40" w:rsidRPr="00460ADA">
        <w:rPr>
          <w:bCs/>
          <w:color w:val="000000" w:themeColor="text1"/>
        </w:rPr>
        <w:t>he largely P</w:t>
      </w:r>
      <w:r w:rsidR="00483C9E" w:rsidRPr="00460ADA">
        <w:rPr>
          <w:bCs/>
          <w:color w:val="000000" w:themeColor="text1"/>
        </w:rPr>
        <w:t>rotestant</w:t>
      </w:r>
      <w:r w:rsidR="00436E40" w:rsidRPr="00460ADA">
        <w:rPr>
          <w:bCs/>
          <w:color w:val="000000" w:themeColor="text1"/>
        </w:rPr>
        <w:t xml:space="preserve"> (and</w:t>
      </w:r>
      <w:r w:rsidR="002721E7" w:rsidRPr="00460ADA">
        <w:rPr>
          <w:bCs/>
          <w:color w:val="000000" w:themeColor="text1"/>
        </w:rPr>
        <w:t xml:space="preserve"> politically</w:t>
      </w:r>
      <w:r w:rsidR="00436E40" w:rsidRPr="00460ADA">
        <w:rPr>
          <w:bCs/>
          <w:color w:val="000000" w:themeColor="text1"/>
        </w:rPr>
        <w:t xml:space="preserve"> Unionist) Electoral </w:t>
      </w:r>
      <w:r w:rsidR="00D80517" w:rsidRPr="00460ADA">
        <w:rPr>
          <w:bCs/>
          <w:color w:val="000000" w:themeColor="text1"/>
        </w:rPr>
        <w:t>ward</w:t>
      </w:r>
      <w:r w:rsidR="00AF0A6F" w:rsidRPr="00460ADA">
        <w:rPr>
          <w:bCs/>
          <w:color w:val="000000" w:themeColor="text1"/>
        </w:rPr>
        <w:t xml:space="preserve"> </w:t>
      </w:r>
      <w:r w:rsidR="00F46FB0">
        <w:rPr>
          <w:bCs/>
          <w:color w:val="000000" w:themeColor="text1"/>
        </w:rPr>
        <w:t xml:space="preserve">that houses this suburb </w:t>
      </w:r>
      <w:r w:rsidR="00757438" w:rsidRPr="00460ADA">
        <w:rPr>
          <w:bCs/>
          <w:color w:val="000000" w:themeColor="text1"/>
        </w:rPr>
        <w:t xml:space="preserve">is </w:t>
      </w:r>
      <w:r w:rsidR="00AF0A6F" w:rsidRPr="00460ADA">
        <w:rPr>
          <w:bCs/>
          <w:color w:val="000000" w:themeColor="text1"/>
        </w:rPr>
        <w:t xml:space="preserve">listed </w:t>
      </w:r>
      <w:r w:rsidR="002721E7" w:rsidRPr="00460ADA">
        <w:rPr>
          <w:bCs/>
          <w:color w:val="000000" w:themeColor="text1"/>
        </w:rPr>
        <w:t>alongside its</w:t>
      </w:r>
      <w:r w:rsidR="00AF0A6F" w:rsidRPr="00460ADA">
        <w:rPr>
          <w:bCs/>
          <w:color w:val="000000" w:themeColor="text1"/>
        </w:rPr>
        <w:t xml:space="preserve"> surrounding areas</w:t>
      </w:r>
      <w:r w:rsidR="002721E7" w:rsidRPr="00460ADA">
        <w:rPr>
          <w:bCs/>
          <w:color w:val="000000" w:themeColor="text1"/>
        </w:rPr>
        <w:t xml:space="preserve"> as being</w:t>
      </w:r>
      <w:r w:rsidR="00AF0A6F" w:rsidRPr="00460ADA">
        <w:rPr>
          <w:bCs/>
          <w:color w:val="000000" w:themeColor="text1"/>
        </w:rPr>
        <w:t xml:space="preserve"> within the top 5% </w:t>
      </w:r>
      <w:r w:rsidR="00483C9E" w:rsidRPr="00460ADA">
        <w:rPr>
          <w:bCs/>
          <w:color w:val="000000" w:themeColor="text1"/>
        </w:rPr>
        <w:t xml:space="preserve">of education, skills and training deprivation </w:t>
      </w:r>
      <w:r w:rsidR="00436E40" w:rsidRPr="00460ADA">
        <w:rPr>
          <w:bCs/>
          <w:color w:val="000000" w:themeColor="text1"/>
        </w:rPr>
        <w:t>(</w:t>
      </w:r>
      <w:r w:rsidR="00483C9E" w:rsidRPr="00460ADA">
        <w:rPr>
          <w:bCs/>
          <w:color w:val="000000" w:themeColor="text1"/>
        </w:rPr>
        <w:t xml:space="preserve">and the top 20% of </w:t>
      </w:r>
      <w:r w:rsidR="00957EA0">
        <w:rPr>
          <w:bCs/>
          <w:color w:val="000000" w:themeColor="text1"/>
        </w:rPr>
        <w:t xml:space="preserve">most </w:t>
      </w:r>
      <w:r w:rsidR="00483C9E" w:rsidRPr="00460ADA">
        <w:rPr>
          <w:bCs/>
          <w:color w:val="000000" w:themeColor="text1"/>
        </w:rPr>
        <w:t>deprived wards</w:t>
      </w:r>
      <w:r w:rsidR="00436E40" w:rsidRPr="00460ADA">
        <w:rPr>
          <w:bCs/>
          <w:color w:val="000000" w:themeColor="text1"/>
        </w:rPr>
        <w:t xml:space="preserve"> as a whole)</w:t>
      </w:r>
      <w:r w:rsidR="00483C9E" w:rsidRPr="00460ADA">
        <w:rPr>
          <w:bCs/>
          <w:color w:val="000000" w:themeColor="text1"/>
        </w:rPr>
        <w:t xml:space="preserve"> across</w:t>
      </w:r>
      <w:r w:rsidR="00A1448F">
        <w:rPr>
          <w:bCs/>
          <w:color w:val="000000" w:themeColor="text1"/>
        </w:rPr>
        <w:t xml:space="preserve"> NI</w:t>
      </w:r>
      <w:r w:rsidR="00483C9E" w:rsidRPr="00460ADA">
        <w:rPr>
          <w:bCs/>
          <w:color w:val="000000" w:themeColor="text1"/>
        </w:rPr>
        <w:t xml:space="preserve">. With a population </w:t>
      </w:r>
      <w:r w:rsidR="00BC21DE" w:rsidRPr="00460ADA">
        <w:rPr>
          <w:bCs/>
          <w:color w:val="000000" w:themeColor="text1"/>
        </w:rPr>
        <w:t xml:space="preserve">consisting </w:t>
      </w:r>
      <w:r w:rsidR="00483C9E" w:rsidRPr="00460ADA">
        <w:rPr>
          <w:bCs/>
          <w:color w:val="000000" w:themeColor="text1"/>
        </w:rPr>
        <w:t xml:space="preserve">of 99% white and 77% </w:t>
      </w:r>
      <w:r w:rsidR="00436E40" w:rsidRPr="00460ADA">
        <w:rPr>
          <w:bCs/>
          <w:color w:val="000000" w:themeColor="text1"/>
        </w:rPr>
        <w:t>P</w:t>
      </w:r>
      <w:r w:rsidR="00BC21DE" w:rsidRPr="00460ADA">
        <w:rPr>
          <w:bCs/>
          <w:color w:val="000000" w:themeColor="text1"/>
        </w:rPr>
        <w:t xml:space="preserve">rotestant </w:t>
      </w:r>
      <w:r w:rsidR="007E40A3" w:rsidRPr="00460ADA">
        <w:rPr>
          <w:bCs/>
          <w:color w:val="000000" w:themeColor="text1"/>
        </w:rPr>
        <w:t>(NIMDM</w:t>
      </w:r>
      <w:r w:rsidR="002721E7" w:rsidRPr="00460ADA">
        <w:rPr>
          <w:bCs/>
          <w:color w:val="000000" w:themeColor="text1"/>
        </w:rPr>
        <w:t>, 2010</w:t>
      </w:r>
      <w:r w:rsidR="007E40A3" w:rsidRPr="00460ADA">
        <w:rPr>
          <w:bCs/>
          <w:color w:val="000000" w:themeColor="text1"/>
        </w:rPr>
        <w:t>)</w:t>
      </w:r>
      <w:r w:rsidR="002721E7" w:rsidRPr="00460ADA">
        <w:rPr>
          <w:bCs/>
          <w:color w:val="000000" w:themeColor="text1"/>
        </w:rPr>
        <w:t xml:space="preserve">, </w:t>
      </w:r>
      <w:r w:rsidR="00E8131A">
        <w:rPr>
          <w:bCs/>
          <w:color w:val="000000" w:themeColor="text1"/>
        </w:rPr>
        <w:t xml:space="preserve">the ward </w:t>
      </w:r>
      <w:r w:rsidR="00BC21DE" w:rsidRPr="00460ADA">
        <w:rPr>
          <w:bCs/>
          <w:color w:val="000000" w:themeColor="text1"/>
        </w:rPr>
        <w:t>displays</w:t>
      </w:r>
      <w:r w:rsidR="00483C9E" w:rsidRPr="00460ADA">
        <w:rPr>
          <w:bCs/>
          <w:color w:val="000000" w:themeColor="text1"/>
        </w:rPr>
        <w:t xml:space="preserve"> higher segregation levels </w:t>
      </w:r>
      <w:r w:rsidR="00436E40" w:rsidRPr="00460ADA">
        <w:rPr>
          <w:bCs/>
          <w:color w:val="000000" w:themeColor="text1"/>
        </w:rPr>
        <w:t xml:space="preserve">than those recorded across the wider </w:t>
      </w:r>
      <w:r w:rsidR="00483C9E" w:rsidRPr="00460ADA">
        <w:rPr>
          <w:bCs/>
          <w:color w:val="000000" w:themeColor="text1"/>
        </w:rPr>
        <w:t>Borough</w:t>
      </w:r>
      <w:r w:rsidR="006E471E">
        <w:rPr>
          <w:bCs/>
          <w:color w:val="000000" w:themeColor="text1"/>
        </w:rPr>
        <w:t xml:space="preserve"> Council area</w:t>
      </w:r>
      <w:r w:rsidR="00436E40" w:rsidRPr="00460ADA">
        <w:rPr>
          <w:bCs/>
          <w:color w:val="000000" w:themeColor="text1"/>
        </w:rPr>
        <w:t xml:space="preserve"> of which it is part</w:t>
      </w:r>
      <w:r w:rsidR="00EC08B7" w:rsidRPr="00460ADA">
        <w:rPr>
          <w:bCs/>
          <w:color w:val="000000" w:themeColor="text1"/>
        </w:rPr>
        <w:t>, with</w:t>
      </w:r>
      <w:r w:rsidR="00BB4E23" w:rsidRPr="00460ADA">
        <w:rPr>
          <w:bCs/>
          <w:color w:val="000000" w:themeColor="text1"/>
        </w:rPr>
        <w:t xml:space="preserve"> 40.3% of people from </w:t>
      </w:r>
      <w:r w:rsidR="00E8131A">
        <w:rPr>
          <w:bCs/>
          <w:color w:val="000000" w:themeColor="text1"/>
        </w:rPr>
        <w:t xml:space="preserve">the </w:t>
      </w:r>
      <w:r w:rsidR="00BB4E23" w:rsidRPr="00460ADA">
        <w:rPr>
          <w:bCs/>
          <w:color w:val="000000" w:themeColor="text1"/>
        </w:rPr>
        <w:t>Electoral ward claim</w:t>
      </w:r>
      <w:r w:rsidR="00EC08B7" w:rsidRPr="00460ADA">
        <w:rPr>
          <w:bCs/>
          <w:color w:val="000000" w:themeColor="text1"/>
        </w:rPr>
        <w:t>ing</w:t>
      </w:r>
      <w:r w:rsidR="00BB4E23" w:rsidRPr="00460ADA">
        <w:rPr>
          <w:bCs/>
          <w:color w:val="000000" w:themeColor="text1"/>
        </w:rPr>
        <w:t xml:space="preserve"> at least one low income benefit.</w:t>
      </w:r>
    </w:p>
    <w:p w14:paraId="07CF5748" w14:textId="77777777" w:rsidR="009E5A7B" w:rsidRPr="00460ADA" w:rsidRDefault="009E5A7B" w:rsidP="00B16195">
      <w:pPr>
        <w:spacing w:line="480" w:lineRule="auto"/>
        <w:jc w:val="both"/>
        <w:rPr>
          <w:bCs/>
          <w:color w:val="000000" w:themeColor="text1"/>
        </w:rPr>
      </w:pPr>
    </w:p>
    <w:p w14:paraId="6C58A8E4" w14:textId="5F7D73E1" w:rsidR="00E066EB" w:rsidRPr="00460ADA" w:rsidRDefault="008F4B50" w:rsidP="00B16195">
      <w:pPr>
        <w:spacing w:line="480" w:lineRule="auto"/>
        <w:jc w:val="both"/>
        <w:rPr>
          <w:color w:val="000000" w:themeColor="text1"/>
        </w:rPr>
      </w:pPr>
      <w:r>
        <w:rPr>
          <w:color w:val="000000" w:themeColor="text1"/>
        </w:rPr>
        <w:t>LBC</w:t>
      </w:r>
      <w:r w:rsidR="007E40A3" w:rsidRPr="00460ADA">
        <w:rPr>
          <w:color w:val="000000" w:themeColor="text1"/>
        </w:rPr>
        <w:t xml:space="preserve"> was established in </w:t>
      </w:r>
      <w:r w:rsidR="006E471E">
        <w:rPr>
          <w:color w:val="000000" w:themeColor="text1"/>
        </w:rPr>
        <w:t>the 1980s</w:t>
      </w:r>
      <w:r w:rsidR="007E40A3" w:rsidRPr="00460ADA">
        <w:rPr>
          <w:color w:val="000000" w:themeColor="text1"/>
        </w:rPr>
        <w:t xml:space="preserve"> as a community</w:t>
      </w:r>
      <w:r w:rsidR="005F77CA" w:rsidRPr="00460ADA">
        <w:rPr>
          <w:color w:val="000000" w:themeColor="text1"/>
        </w:rPr>
        <w:t>-</w:t>
      </w:r>
      <w:r w:rsidR="007E40A3" w:rsidRPr="00460ADA">
        <w:rPr>
          <w:color w:val="000000" w:themeColor="text1"/>
        </w:rPr>
        <w:t>based sport and education hub</w:t>
      </w:r>
      <w:r w:rsidR="00C7675A">
        <w:rPr>
          <w:color w:val="000000" w:themeColor="text1"/>
        </w:rPr>
        <w:t xml:space="preserve">. </w:t>
      </w:r>
      <w:r w:rsidR="004C7C54">
        <w:rPr>
          <w:color w:val="000000" w:themeColor="text1"/>
        </w:rPr>
        <w:t>A key driver for the c</w:t>
      </w:r>
      <w:r w:rsidR="00E066EB" w:rsidRPr="00460ADA">
        <w:rPr>
          <w:color w:val="000000" w:themeColor="text1"/>
        </w:rPr>
        <w:t xml:space="preserve">lub is to tackle growing </w:t>
      </w:r>
      <w:r w:rsidR="00E066EB" w:rsidRPr="00460ADA">
        <w:rPr>
          <w:bCs/>
          <w:color w:val="000000" w:themeColor="text1"/>
        </w:rPr>
        <w:t>education, skills and training deprivation.</w:t>
      </w:r>
      <w:r w:rsidR="00E066EB" w:rsidRPr="00460ADA">
        <w:rPr>
          <w:color w:val="000000" w:themeColor="text1"/>
        </w:rPr>
        <w:t xml:space="preserve">  </w:t>
      </w:r>
      <w:r>
        <w:rPr>
          <w:color w:val="000000" w:themeColor="text1"/>
        </w:rPr>
        <w:t>LBC</w:t>
      </w:r>
      <w:r w:rsidR="00E066EB" w:rsidRPr="00460ADA">
        <w:rPr>
          <w:color w:val="000000" w:themeColor="text1"/>
        </w:rPr>
        <w:t xml:space="preserve"> seeks to make a positive difference at an individual and community level, through activities which attempt to change the behaviours of the individual and influence both their family and the surrounding community in which the club operates. </w:t>
      </w:r>
      <w:r w:rsidR="00E066EB" w:rsidRPr="00460ADA">
        <w:rPr>
          <w:bCs/>
          <w:color w:val="000000" w:themeColor="text1"/>
        </w:rPr>
        <w:t>In doing so, recognition is give</w:t>
      </w:r>
      <w:r w:rsidR="006605EF">
        <w:rPr>
          <w:bCs/>
          <w:color w:val="000000" w:themeColor="text1"/>
        </w:rPr>
        <w:t>n to the contributing factors of</w:t>
      </w:r>
      <w:r w:rsidR="00E066EB" w:rsidRPr="00460ADA">
        <w:rPr>
          <w:bCs/>
          <w:color w:val="000000" w:themeColor="text1"/>
        </w:rPr>
        <w:t xml:space="preserve"> educational disadvantage which Batty (2013) suggests include </w:t>
      </w:r>
      <w:r w:rsidR="00E066EB" w:rsidRPr="00460ADA">
        <w:rPr>
          <w:color w:val="000000" w:themeColor="text1"/>
        </w:rPr>
        <w:t xml:space="preserve">poverty, social class and family dynamics. </w:t>
      </w:r>
      <w:r w:rsidR="00D17A12" w:rsidRPr="00460ADA">
        <w:rPr>
          <w:color w:val="000000" w:themeColor="text1"/>
        </w:rPr>
        <w:t>As such</w:t>
      </w:r>
      <w:r w:rsidR="004C7C54">
        <w:rPr>
          <w:color w:val="000000" w:themeColor="text1"/>
        </w:rPr>
        <w:t>,</w:t>
      </w:r>
      <w:r w:rsidR="00D17A12" w:rsidRPr="00460ADA">
        <w:rPr>
          <w:color w:val="000000" w:themeColor="text1"/>
        </w:rPr>
        <w:t xml:space="preserve"> </w:t>
      </w:r>
      <w:r>
        <w:rPr>
          <w:color w:val="000000" w:themeColor="text1"/>
        </w:rPr>
        <w:t>LBC</w:t>
      </w:r>
      <w:r w:rsidR="00D17A12" w:rsidRPr="00460ADA">
        <w:rPr>
          <w:color w:val="000000" w:themeColor="text1"/>
        </w:rPr>
        <w:t xml:space="preserve"> have </w:t>
      </w:r>
      <w:r w:rsidR="00C0335D" w:rsidRPr="00460ADA">
        <w:rPr>
          <w:color w:val="000000" w:themeColor="text1"/>
        </w:rPr>
        <w:t>combi</w:t>
      </w:r>
      <w:r w:rsidR="00D17A12" w:rsidRPr="00460ADA">
        <w:rPr>
          <w:color w:val="000000" w:themeColor="text1"/>
        </w:rPr>
        <w:t xml:space="preserve">ned </w:t>
      </w:r>
      <w:r w:rsidR="00C0335D" w:rsidRPr="00460ADA">
        <w:rPr>
          <w:color w:val="000000" w:themeColor="text1"/>
        </w:rPr>
        <w:t>sport</w:t>
      </w:r>
      <w:r w:rsidR="00D17A12" w:rsidRPr="00460ADA">
        <w:rPr>
          <w:color w:val="000000" w:themeColor="text1"/>
        </w:rPr>
        <w:t>ing</w:t>
      </w:r>
      <w:r w:rsidR="00C0335D" w:rsidRPr="00460ADA">
        <w:rPr>
          <w:color w:val="000000" w:themeColor="text1"/>
        </w:rPr>
        <w:t xml:space="preserve"> and </w:t>
      </w:r>
      <w:r w:rsidR="00C0335D" w:rsidRPr="00460ADA">
        <w:rPr>
          <w:color w:val="000000" w:themeColor="text1"/>
        </w:rPr>
        <w:lastRenderedPageBreak/>
        <w:t>educational activities through partnerships developed with an array of statutory, voluntary, community and private organisations, such as neighbourhood police, schools, alternative education providers, j</w:t>
      </w:r>
      <w:r w:rsidR="001E73E3">
        <w:rPr>
          <w:color w:val="000000" w:themeColor="text1"/>
        </w:rPr>
        <w:t xml:space="preserve">ustice and probation bodies, </w:t>
      </w:r>
      <w:r w:rsidR="00957EA0">
        <w:rPr>
          <w:color w:val="000000" w:themeColor="text1"/>
        </w:rPr>
        <w:t xml:space="preserve">the </w:t>
      </w:r>
      <w:r w:rsidR="00C0335D" w:rsidRPr="00460ADA">
        <w:rPr>
          <w:color w:val="000000" w:themeColor="text1"/>
        </w:rPr>
        <w:t>local authority, community organisations and participants’ families.</w:t>
      </w:r>
    </w:p>
    <w:p w14:paraId="5B9E9511" w14:textId="77777777" w:rsidR="00C0335D" w:rsidRPr="00460ADA" w:rsidRDefault="00C0335D" w:rsidP="00B16195">
      <w:pPr>
        <w:spacing w:line="480" w:lineRule="auto"/>
        <w:jc w:val="both"/>
        <w:rPr>
          <w:color w:val="000000" w:themeColor="text1"/>
        </w:rPr>
      </w:pPr>
    </w:p>
    <w:p w14:paraId="38542A77" w14:textId="6AD36743" w:rsidR="00894044" w:rsidRPr="00460ADA" w:rsidRDefault="00196A84" w:rsidP="00B16195">
      <w:pPr>
        <w:spacing w:line="480" w:lineRule="auto"/>
        <w:jc w:val="both"/>
        <w:rPr>
          <w:color w:val="000000" w:themeColor="text1"/>
        </w:rPr>
      </w:pPr>
      <w:r w:rsidRPr="00460ADA">
        <w:rPr>
          <w:color w:val="000000" w:themeColor="text1"/>
        </w:rPr>
        <w:t xml:space="preserve">The growth of the club is evidenced through the development of a </w:t>
      </w:r>
      <w:r w:rsidR="00556A55" w:rsidRPr="00460ADA">
        <w:rPr>
          <w:color w:val="000000" w:themeColor="text1"/>
        </w:rPr>
        <w:t>purpose</w:t>
      </w:r>
      <w:r w:rsidR="005F77CA" w:rsidRPr="00460ADA">
        <w:rPr>
          <w:color w:val="000000" w:themeColor="text1"/>
        </w:rPr>
        <w:t>-</w:t>
      </w:r>
      <w:r w:rsidR="00556A55" w:rsidRPr="00460ADA">
        <w:rPr>
          <w:color w:val="000000" w:themeColor="text1"/>
        </w:rPr>
        <w:t xml:space="preserve">built boxing facility in 1996, followed by the installation of a fitness suite in 2006 and a computer room in 2014. </w:t>
      </w:r>
      <w:r w:rsidR="0058742A" w:rsidRPr="00460ADA">
        <w:rPr>
          <w:color w:val="000000" w:themeColor="text1"/>
        </w:rPr>
        <w:t xml:space="preserve">From this base in the centre of a </w:t>
      </w:r>
      <w:r w:rsidR="004C7C54" w:rsidRPr="00460ADA">
        <w:rPr>
          <w:color w:val="000000" w:themeColor="text1"/>
        </w:rPr>
        <w:t>working-class</w:t>
      </w:r>
      <w:r w:rsidR="0058742A" w:rsidRPr="00460ADA">
        <w:rPr>
          <w:color w:val="000000" w:themeColor="text1"/>
        </w:rPr>
        <w:t xml:space="preserve"> estate, which defines the social and cultural identity of </w:t>
      </w:r>
      <w:r w:rsidR="00B02400">
        <w:rPr>
          <w:color w:val="000000" w:themeColor="text1"/>
        </w:rPr>
        <w:t>Lyons</w:t>
      </w:r>
      <w:r w:rsidR="0058742A" w:rsidRPr="00460ADA">
        <w:rPr>
          <w:color w:val="000000" w:themeColor="text1"/>
        </w:rPr>
        <w:t>, the club provides a range of activities, d</w:t>
      </w:r>
      <w:r w:rsidR="00436E40" w:rsidRPr="00460ADA">
        <w:rPr>
          <w:color w:val="000000" w:themeColor="text1"/>
        </w:rPr>
        <w:t>eploying</w:t>
      </w:r>
      <w:r w:rsidR="001E73E3">
        <w:rPr>
          <w:color w:val="000000" w:themeColor="text1"/>
        </w:rPr>
        <w:t xml:space="preserve"> the</w:t>
      </w:r>
      <w:r w:rsidR="009E5A7B" w:rsidRPr="00460ADA">
        <w:rPr>
          <w:color w:val="000000" w:themeColor="text1"/>
        </w:rPr>
        <w:t xml:space="preserve"> </w:t>
      </w:r>
      <w:r w:rsidR="005F77CA" w:rsidRPr="00460ADA">
        <w:rPr>
          <w:color w:val="000000" w:themeColor="text1"/>
        </w:rPr>
        <w:t>s</w:t>
      </w:r>
      <w:r w:rsidR="009E5A7B" w:rsidRPr="00460ADA">
        <w:rPr>
          <w:color w:val="000000" w:themeColor="text1"/>
        </w:rPr>
        <w:t>po</w:t>
      </w:r>
      <w:r w:rsidR="00436E40" w:rsidRPr="00460ADA">
        <w:rPr>
          <w:color w:val="000000" w:themeColor="text1"/>
        </w:rPr>
        <w:t>rt</w:t>
      </w:r>
      <w:r w:rsidR="005F77CA" w:rsidRPr="00460ADA">
        <w:rPr>
          <w:color w:val="000000" w:themeColor="text1"/>
        </w:rPr>
        <w:t>-p</w:t>
      </w:r>
      <w:r w:rsidR="00436E40" w:rsidRPr="00460ADA">
        <w:rPr>
          <w:color w:val="000000" w:themeColor="text1"/>
        </w:rPr>
        <w:t xml:space="preserve">lus and </w:t>
      </w:r>
      <w:r w:rsidR="005F77CA" w:rsidRPr="00460ADA">
        <w:rPr>
          <w:color w:val="000000" w:themeColor="text1"/>
        </w:rPr>
        <w:t>p</w:t>
      </w:r>
      <w:r w:rsidR="00436E40" w:rsidRPr="00460ADA">
        <w:rPr>
          <w:color w:val="000000" w:themeColor="text1"/>
        </w:rPr>
        <w:t>lus</w:t>
      </w:r>
      <w:r w:rsidR="005F77CA" w:rsidRPr="00460ADA">
        <w:rPr>
          <w:color w:val="000000" w:themeColor="text1"/>
        </w:rPr>
        <w:t>-s</w:t>
      </w:r>
      <w:r w:rsidR="00436E40" w:rsidRPr="00460ADA">
        <w:rPr>
          <w:color w:val="000000" w:themeColor="text1"/>
        </w:rPr>
        <w:t xml:space="preserve">port </w:t>
      </w:r>
      <w:r w:rsidR="005F77CA" w:rsidRPr="00460ADA">
        <w:rPr>
          <w:color w:val="000000" w:themeColor="text1"/>
        </w:rPr>
        <w:t>m</w:t>
      </w:r>
      <w:r w:rsidR="00436E40" w:rsidRPr="00460ADA">
        <w:rPr>
          <w:color w:val="000000" w:themeColor="text1"/>
        </w:rPr>
        <w:t>odels e</w:t>
      </w:r>
      <w:r w:rsidR="002721E7" w:rsidRPr="00460ADA">
        <w:rPr>
          <w:color w:val="000000" w:themeColor="text1"/>
        </w:rPr>
        <w:t>xplored</w:t>
      </w:r>
      <w:r w:rsidR="00436E40" w:rsidRPr="00460ADA">
        <w:rPr>
          <w:color w:val="000000" w:themeColor="text1"/>
        </w:rPr>
        <w:t xml:space="preserve"> through the work of</w:t>
      </w:r>
      <w:r w:rsidR="009E5A7B" w:rsidRPr="00460ADA">
        <w:rPr>
          <w:color w:val="000000" w:themeColor="text1"/>
        </w:rPr>
        <w:t xml:space="preserve"> Coalter (2001)</w:t>
      </w:r>
      <w:r w:rsidR="00957EA0">
        <w:rPr>
          <w:color w:val="000000" w:themeColor="text1"/>
        </w:rPr>
        <w:t>.</w:t>
      </w:r>
      <w:r w:rsidR="00436E40" w:rsidRPr="00460ADA">
        <w:rPr>
          <w:color w:val="000000" w:themeColor="text1"/>
        </w:rPr>
        <w:t xml:space="preserve"> </w:t>
      </w:r>
      <w:r w:rsidR="00957EA0" w:rsidRPr="00AD4241">
        <w:rPr>
          <w:color w:val="000000" w:themeColor="text1"/>
        </w:rPr>
        <w:t>I</w:t>
      </w:r>
      <w:r w:rsidR="00436E40" w:rsidRPr="00D906D6">
        <w:rPr>
          <w:color w:val="000000" w:themeColor="text1"/>
        </w:rPr>
        <w:t>n</w:t>
      </w:r>
      <w:r w:rsidR="00436E40" w:rsidRPr="00460ADA">
        <w:rPr>
          <w:color w:val="000000" w:themeColor="text1"/>
        </w:rPr>
        <w:t xml:space="preserve"> particular,</w:t>
      </w:r>
      <w:r w:rsidR="009E5A7B" w:rsidRPr="00460ADA">
        <w:rPr>
          <w:color w:val="000000" w:themeColor="text1"/>
        </w:rPr>
        <w:t xml:space="preserve"> </w:t>
      </w:r>
      <w:r w:rsidR="008F4B50">
        <w:rPr>
          <w:color w:val="000000" w:themeColor="text1"/>
        </w:rPr>
        <w:t>LBC</w:t>
      </w:r>
      <w:r w:rsidR="009E5A7B" w:rsidRPr="00460ADA">
        <w:rPr>
          <w:color w:val="000000" w:themeColor="text1"/>
        </w:rPr>
        <w:t xml:space="preserve"> facilitate</w:t>
      </w:r>
      <w:r w:rsidR="00436E40" w:rsidRPr="00460ADA">
        <w:rPr>
          <w:color w:val="000000" w:themeColor="text1"/>
        </w:rPr>
        <w:t>s</w:t>
      </w:r>
      <w:r w:rsidR="00683F73" w:rsidRPr="00460ADA">
        <w:rPr>
          <w:color w:val="000000" w:themeColor="text1"/>
        </w:rPr>
        <w:t xml:space="preserve"> </w:t>
      </w:r>
      <w:r w:rsidR="00F36F04" w:rsidRPr="00460ADA">
        <w:rPr>
          <w:color w:val="000000" w:themeColor="text1"/>
        </w:rPr>
        <w:t>the following</w:t>
      </w:r>
      <w:r w:rsidR="004C7C54">
        <w:rPr>
          <w:color w:val="000000" w:themeColor="text1"/>
        </w:rPr>
        <w:t xml:space="preserve"> open-</w:t>
      </w:r>
      <w:r w:rsidR="00683F73" w:rsidRPr="00460ADA">
        <w:rPr>
          <w:color w:val="000000" w:themeColor="text1"/>
        </w:rPr>
        <w:t xml:space="preserve">access and targeted </w:t>
      </w:r>
      <w:r w:rsidR="00F36F04" w:rsidRPr="00460ADA">
        <w:rPr>
          <w:color w:val="000000" w:themeColor="text1"/>
        </w:rPr>
        <w:t>programmes</w:t>
      </w:r>
      <w:r w:rsidR="00894044" w:rsidRPr="00460ADA">
        <w:rPr>
          <w:color w:val="000000" w:themeColor="text1"/>
        </w:rPr>
        <w:t xml:space="preserve">: </w:t>
      </w:r>
    </w:p>
    <w:p w14:paraId="0FEDF1BF" w14:textId="77777777" w:rsidR="00894044" w:rsidRPr="00460ADA" w:rsidRDefault="00894044" w:rsidP="00B16195">
      <w:pPr>
        <w:numPr>
          <w:ilvl w:val="0"/>
          <w:numId w:val="15"/>
        </w:numPr>
        <w:spacing w:line="480" w:lineRule="auto"/>
        <w:jc w:val="both"/>
        <w:rPr>
          <w:color w:val="000000" w:themeColor="text1"/>
        </w:rPr>
      </w:pPr>
      <w:r w:rsidRPr="00460ADA">
        <w:rPr>
          <w:color w:val="000000" w:themeColor="text1"/>
        </w:rPr>
        <w:t>B</w:t>
      </w:r>
      <w:r w:rsidR="009E5A7B" w:rsidRPr="00460ADA">
        <w:rPr>
          <w:color w:val="000000" w:themeColor="text1"/>
        </w:rPr>
        <w:t xml:space="preserve">oxing training with a pathway to recreational or competitive opportunities; </w:t>
      </w:r>
    </w:p>
    <w:p w14:paraId="365FF00C" w14:textId="0475FFC0" w:rsidR="00894044" w:rsidRPr="00460ADA" w:rsidRDefault="00894044" w:rsidP="00B16195">
      <w:pPr>
        <w:numPr>
          <w:ilvl w:val="0"/>
          <w:numId w:val="15"/>
        </w:numPr>
        <w:spacing w:line="480" w:lineRule="auto"/>
        <w:jc w:val="both"/>
        <w:rPr>
          <w:color w:val="000000" w:themeColor="text1"/>
        </w:rPr>
      </w:pPr>
      <w:r w:rsidRPr="00460ADA">
        <w:rPr>
          <w:color w:val="000000" w:themeColor="text1"/>
        </w:rPr>
        <w:t>Probation and youth justice programmes</w:t>
      </w:r>
      <w:r w:rsidR="00196A84" w:rsidRPr="00460ADA">
        <w:rPr>
          <w:color w:val="000000" w:themeColor="text1"/>
        </w:rPr>
        <w:t xml:space="preserve"> (</w:t>
      </w:r>
      <w:r w:rsidR="00210CE9" w:rsidRPr="00460ADA">
        <w:rPr>
          <w:color w:val="000000" w:themeColor="text1"/>
        </w:rPr>
        <w:t xml:space="preserve">providing </w:t>
      </w:r>
      <w:r w:rsidR="00196A84" w:rsidRPr="00460ADA">
        <w:rPr>
          <w:color w:val="000000" w:themeColor="text1"/>
        </w:rPr>
        <w:t>in excess of 2000 reparation hours annually)</w:t>
      </w:r>
      <w:r w:rsidRPr="00460ADA">
        <w:rPr>
          <w:color w:val="000000" w:themeColor="text1"/>
        </w:rPr>
        <w:t>;</w:t>
      </w:r>
    </w:p>
    <w:p w14:paraId="1988D706" w14:textId="3EA569D9" w:rsidR="00894044" w:rsidRPr="00460ADA" w:rsidRDefault="00894044" w:rsidP="00B16195">
      <w:pPr>
        <w:numPr>
          <w:ilvl w:val="0"/>
          <w:numId w:val="15"/>
        </w:numPr>
        <w:spacing w:line="480" w:lineRule="auto"/>
        <w:jc w:val="both"/>
        <w:rPr>
          <w:color w:val="000000" w:themeColor="text1"/>
        </w:rPr>
      </w:pPr>
      <w:r w:rsidRPr="00460ADA">
        <w:rPr>
          <w:color w:val="000000" w:themeColor="text1"/>
        </w:rPr>
        <w:t xml:space="preserve">Targeted </w:t>
      </w:r>
      <w:r w:rsidR="007B2ED5">
        <w:rPr>
          <w:color w:val="000000" w:themeColor="text1"/>
        </w:rPr>
        <w:t xml:space="preserve">employability </w:t>
      </w:r>
      <w:r w:rsidRPr="00460ADA">
        <w:rPr>
          <w:color w:val="000000" w:themeColor="text1"/>
        </w:rPr>
        <w:t>projects for those ‘Not in Education, Employment or Training’ (NEETS);</w:t>
      </w:r>
      <w:r w:rsidR="00436E40" w:rsidRPr="00460ADA">
        <w:rPr>
          <w:color w:val="000000" w:themeColor="text1"/>
        </w:rPr>
        <w:t xml:space="preserve"> and,</w:t>
      </w:r>
    </w:p>
    <w:p w14:paraId="31ADD2C7" w14:textId="0CF49973" w:rsidR="00894044" w:rsidRPr="00460ADA" w:rsidRDefault="00894044" w:rsidP="00B16195">
      <w:pPr>
        <w:numPr>
          <w:ilvl w:val="0"/>
          <w:numId w:val="15"/>
        </w:numPr>
        <w:spacing w:line="480" w:lineRule="auto"/>
        <w:jc w:val="both"/>
        <w:rPr>
          <w:color w:val="000000" w:themeColor="text1"/>
        </w:rPr>
      </w:pPr>
      <w:r w:rsidRPr="00460ADA">
        <w:rPr>
          <w:color w:val="000000" w:themeColor="text1"/>
        </w:rPr>
        <w:lastRenderedPageBreak/>
        <w:t>A</w:t>
      </w:r>
      <w:r w:rsidR="009E5A7B" w:rsidRPr="00460ADA">
        <w:rPr>
          <w:color w:val="000000" w:themeColor="text1"/>
        </w:rPr>
        <w:t xml:space="preserve"> range of sporting, social and educational activities open to all through </w:t>
      </w:r>
      <w:r w:rsidR="002721E7" w:rsidRPr="00460ADA">
        <w:rPr>
          <w:color w:val="000000" w:themeColor="text1"/>
        </w:rPr>
        <w:t>its</w:t>
      </w:r>
      <w:r w:rsidR="004C7C54">
        <w:rPr>
          <w:color w:val="000000" w:themeColor="text1"/>
        </w:rPr>
        <w:t xml:space="preserve"> breakfast club, after school</w:t>
      </w:r>
      <w:r w:rsidR="008D6FA1" w:rsidRPr="00460ADA">
        <w:rPr>
          <w:color w:val="000000" w:themeColor="text1"/>
        </w:rPr>
        <w:t xml:space="preserve"> activities, weekend youth club</w:t>
      </w:r>
      <w:r w:rsidRPr="00460ADA">
        <w:rPr>
          <w:color w:val="000000" w:themeColor="text1"/>
        </w:rPr>
        <w:t>,</w:t>
      </w:r>
      <w:r w:rsidR="009E5A7B" w:rsidRPr="00460ADA">
        <w:rPr>
          <w:color w:val="000000" w:themeColor="text1"/>
        </w:rPr>
        <w:t xml:space="preserve"> summer schemes</w:t>
      </w:r>
      <w:r w:rsidRPr="00460ADA">
        <w:rPr>
          <w:color w:val="000000" w:themeColor="text1"/>
        </w:rPr>
        <w:t xml:space="preserve"> and open</w:t>
      </w:r>
      <w:r w:rsidR="00A0573B" w:rsidRPr="00460ADA">
        <w:rPr>
          <w:color w:val="000000" w:themeColor="text1"/>
        </w:rPr>
        <w:t>-</w:t>
      </w:r>
      <w:r w:rsidRPr="00460ADA">
        <w:rPr>
          <w:color w:val="000000" w:themeColor="text1"/>
        </w:rPr>
        <w:t>access community gym.</w:t>
      </w:r>
    </w:p>
    <w:p w14:paraId="139CF796" w14:textId="77777777" w:rsidR="000043EF" w:rsidRPr="00460ADA" w:rsidRDefault="000043EF" w:rsidP="00B16195">
      <w:pPr>
        <w:spacing w:line="480" w:lineRule="auto"/>
        <w:jc w:val="both"/>
        <w:rPr>
          <w:color w:val="000000" w:themeColor="text1"/>
        </w:rPr>
      </w:pPr>
    </w:p>
    <w:p w14:paraId="747BEEB6" w14:textId="40F23BEE" w:rsidR="00F93E44" w:rsidRPr="00460ADA" w:rsidRDefault="000043EF" w:rsidP="00B16195">
      <w:pPr>
        <w:spacing w:line="480" w:lineRule="auto"/>
        <w:jc w:val="both"/>
        <w:rPr>
          <w:color w:val="000000" w:themeColor="text1"/>
        </w:rPr>
      </w:pPr>
      <w:r w:rsidRPr="00460ADA">
        <w:rPr>
          <w:color w:val="000000" w:themeColor="text1"/>
        </w:rPr>
        <w:t>The club open</w:t>
      </w:r>
      <w:r w:rsidR="00915AED" w:rsidRPr="00460ADA">
        <w:rPr>
          <w:color w:val="000000" w:themeColor="text1"/>
        </w:rPr>
        <w:t>s</w:t>
      </w:r>
      <w:r w:rsidRPr="00460ADA">
        <w:rPr>
          <w:color w:val="000000" w:themeColor="text1"/>
        </w:rPr>
        <w:t xml:space="preserve"> 82 hours per week, </w:t>
      </w:r>
      <w:r w:rsidR="006C5553" w:rsidRPr="00460ADA">
        <w:rPr>
          <w:color w:val="000000" w:themeColor="text1"/>
        </w:rPr>
        <w:t>during w</w:t>
      </w:r>
      <w:r w:rsidR="00196A84" w:rsidRPr="00460ADA">
        <w:rPr>
          <w:color w:val="000000" w:themeColor="text1"/>
        </w:rPr>
        <w:t>hich</w:t>
      </w:r>
      <w:r w:rsidR="006C5553" w:rsidRPr="00460ADA">
        <w:rPr>
          <w:color w:val="000000" w:themeColor="text1"/>
        </w:rPr>
        <w:t xml:space="preserve"> time they offer</w:t>
      </w:r>
      <w:r w:rsidRPr="00460ADA">
        <w:rPr>
          <w:color w:val="000000" w:themeColor="text1"/>
        </w:rPr>
        <w:t xml:space="preserve"> structure</w:t>
      </w:r>
      <w:r w:rsidR="00D80517" w:rsidRPr="00460ADA">
        <w:rPr>
          <w:color w:val="000000" w:themeColor="text1"/>
        </w:rPr>
        <w:t xml:space="preserve">d projects (26 hours per week), </w:t>
      </w:r>
      <w:r w:rsidRPr="00460ADA">
        <w:rPr>
          <w:color w:val="000000" w:themeColor="text1"/>
        </w:rPr>
        <w:t>facilitate stakeholder events and offer informal</w:t>
      </w:r>
      <w:r w:rsidR="006C5553" w:rsidRPr="00460ADA">
        <w:rPr>
          <w:color w:val="000000" w:themeColor="text1"/>
        </w:rPr>
        <w:t xml:space="preserve"> </w:t>
      </w:r>
      <w:r w:rsidR="00D17A12" w:rsidRPr="00460ADA">
        <w:rPr>
          <w:color w:val="000000" w:themeColor="text1"/>
        </w:rPr>
        <w:t xml:space="preserve">open access </w:t>
      </w:r>
      <w:r w:rsidR="00F44170" w:rsidRPr="00460ADA">
        <w:rPr>
          <w:color w:val="000000" w:themeColor="text1"/>
        </w:rPr>
        <w:t xml:space="preserve">‘drop in’ </w:t>
      </w:r>
      <w:r w:rsidR="006C5553" w:rsidRPr="00460ADA">
        <w:rPr>
          <w:color w:val="000000" w:themeColor="text1"/>
        </w:rPr>
        <w:t>activities</w:t>
      </w:r>
      <w:r w:rsidR="00F44170" w:rsidRPr="00460ADA">
        <w:rPr>
          <w:color w:val="000000" w:themeColor="text1"/>
        </w:rPr>
        <w:t>.</w:t>
      </w:r>
      <w:r w:rsidR="006C5553" w:rsidRPr="00460ADA">
        <w:rPr>
          <w:color w:val="000000" w:themeColor="text1"/>
        </w:rPr>
        <w:t xml:space="preserve"> </w:t>
      </w:r>
      <w:r w:rsidR="00C54AFC" w:rsidRPr="00245B6C">
        <w:rPr>
          <w:color w:val="000000" w:themeColor="text1"/>
        </w:rPr>
        <w:t xml:space="preserve">Offering </w:t>
      </w:r>
      <w:r w:rsidR="00F147D3" w:rsidRPr="00245B6C">
        <w:rPr>
          <w:color w:val="000000" w:themeColor="text1"/>
        </w:rPr>
        <w:t>holistic development opportunities,</w:t>
      </w:r>
      <w:r w:rsidR="00F44170" w:rsidRPr="00245B6C">
        <w:rPr>
          <w:color w:val="000000" w:themeColor="text1"/>
        </w:rPr>
        <w:t xml:space="preserve"> these structured </w:t>
      </w:r>
      <w:r w:rsidR="00F44170" w:rsidRPr="00460ADA">
        <w:rPr>
          <w:color w:val="000000" w:themeColor="text1"/>
        </w:rPr>
        <w:t xml:space="preserve">activities attract just over 700 </w:t>
      </w:r>
      <w:r w:rsidR="00C54AFC" w:rsidRPr="00460ADA">
        <w:rPr>
          <w:color w:val="000000" w:themeColor="text1"/>
        </w:rPr>
        <w:t xml:space="preserve">unique </w:t>
      </w:r>
      <w:r w:rsidR="00D17A12" w:rsidRPr="00460ADA">
        <w:rPr>
          <w:color w:val="000000" w:themeColor="text1"/>
        </w:rPr>
        <w:t xml:space="preserve">and regular </w:t>
      </w:r>
      <w:r w:rsidR="00F44170" w:rsidRPr="00460ADA">
        <w:rPr>
          <w:color w:val="000000" w:themeColor="text1"/>
        </w:rPr>
        <w:t xml:space="preserve">participants annually, in addition to </w:t>
      </w:r>
      <w:r w:rsidR="00F147D3" w:rsidRPr="00460ADA">
        <w:rPr>
          <w:color w:val="000000" w:themeColor="text1"/>
        </w:rPr>
        <w:t xml:space="preserve">a performance pathway </w:t>
      </w:r>
      <w:r w:rsidR="0058742A" w:rsidRPr="00460ADA">
        <w:rPr>
          <w:color w:val="000000" w:themeColor="text1"/>
        </w:rPr>
        <w:t>where promising boxers receive elite coaching alongside</w:t>
      </w:r>
      <w:r w:rsidR="00F147D3" w:rsidRPr="00460ADA">
        <w:rPr>
          <w:color w:val="000000" w:themeColor="text1"/>
        </w:rPr>
        <w:t xml:space="preserve"> Commonwealth and Olympic </w:t>
      </w:r>
      <w:r w:rsidR="004F5D0B">
        <w:rPr>
          <w:color w:val="000000" w:themeColor="text1"/>
        </w:rPr>
        <w:t xml:space="preserve">athletes </w:t>
      </w:r>
      <w:r w:rsidR="00F147D3" w:rsidRPr="00460ADA">
        <w:rPr>
          <w:color w:val="000000" w:themeColor="text1"/>
        </w:rPr>
        <w:t>train</w:t>
      </w:r>
      <w:r w:rsidR="00C54AFC" w:rsidRPr="00460ADA">
        <w:rPr>
          <w:color w:val="000000" w:themeColor="text1"/>
        </w:rPr>
        <w:t>ing</w:t>
      </w:r>
      <w:r w:rsidR="00F147D3" w:rsidRPr="00460ADA">
        <w:rPr>
          <w:color w:val="000000" w:themeColor="text1"/>
        </w:rPr>
        <w:t xml:space="preserve"> at the club.</w:t>
      </w:r>
    </w:p>
    <w:p w14:paraId="0AF16BE9" w14:textId="77777777" w:rsidR="00F147D3" w:rsidRPr="00460ADA" w:rsidRDefault="00F147D3" w:rsidP="00B16195">
      <w:pPr>
        <w:spacing w:line="480" w:lineRule="auto"/>
        <w:jc w:val="both"/>
        <w:rPr>
          <w:color w:val="000000" w:themeColor="text1"/>
        </w:rPr>
      </w:pPr>
    </w:p>
    <w:p w14:paraId="6DF94916" w14:textId="267F6FCC" w:rsidR="0036384E" w:rsidRPr="008A1275" w:rsidRDefault="008F4B50" w:rsidP="00B16195">
      <w:pPr>
        <w:spacing w:line="480" w:lineRule="auto"/>
        <w:jc w:val="both"/>
        <w:rPr>
          <w:b/>
          <w:color w:val="000000" w:themeColor="text1"/>
        </w:rPr>
      </w:pPr>
      <w:r>
        <w:rPr>
          <w:color w:val="000000" w:themeColor="text1"/>
        </w:rPr>
        <w:t>LBC</w:t>
      </w:r>
      <w:r w:rsidR="00F93E44" w:rsidRPr="00460ADA">
        <w:rPr>
          <w:color w:val="000000" w:themeColor="text1"/>
        </w:rPr>
        <w:t xml:space="preserve"> t</w:t>
      </w:r>
      <w:r w:rsidR="004F5D0B">
        <w:rPr>
          <w:color w:val="000000" w:themeColor="text1"/>
        </w:rPr>
        <w:t xml:space="preserve">argets young people in the area.  This </w:t>
      </w:r>
      <w:r w:rsidR="00F93E44" w:rsidRPr="00460ADA">
        <w:rPr>
          <w:color w:val="000000" w:themeColor="text1"/>
        </w:rPr>
        <w:t xml:space="preserve">group </w:t>
      </w:r>
      <w:r w:rsidR="004F5D0B">
        <w:rPr>
          <w:color w:val="000000" w:themeColor="text1"/>
        </w:rPr>
        <w:t xml:space="preserve">is </w:t>
      </w:r>
      <w:r w:rsidR="00F93E44" w:rsidRPr="00460ADA">
        <w:rPr>
          <w:color w:val="000000" w:themeColor="text1"/>
        </w:rPr>
        <w:t>commonly referred to as ‘hard to reach’ or more appropriately ‘hard to hear’ as such groups rarely have sufficient agency to allow their views to be heard, understood or acted upon</w:t>
      </w:r>
      <w:r w:rsidR="00533CB9" w:rsidRPr="00460ADA">
        <w:rPr>
          <w:color w:val="000000" w:themeColor="text1"/>
        </w:rPr>
        <w:t>.</w:t>
      </w:r>
      <w:r w:rsidR="00B44C03" w:rsidRPr="00460ADA">
        <w:rPr>
          <w:color w:val="000000" w:themeColor="text1"/>
        </w:rPr>
        <w:t xml:space="preserve"> </w:t>
      </w:r>
      <w:r w:rsidR="0055469D" w:rsidRPr="00460ADA">
        <w:rPr>
          <w:color w:val="000000" w:themeColor="text1"/>
        </w:rPr>
        <w:t xml:space="preserve">Beyond the activities based at the club </w:t>
      </w:r>
      <w:r w:rsidR="00AC49C6" w:rsidRPr="00460ADA">
        <w:rPr>
          <w:color w:val="000000" w:themeColor="text1"/>
        </w:rPr>
        <w:t>outreach work</w:t>
      </w:r>
      <w:r w:rsidR="00C43B22" w:rsidRPr="00460ADA">
        <w:rPr>
          <w:color w:val="000000" w:themeColor="text1"/>
        </w:rPr>
        <w:t xml:space="preserve"> </w:t>
      </w:r>
      <w:r w:rsidR="0055469D" w:rsidRPr="00460ADA">
        <w:rPr>
          <w:color w:val="000000" w:themeColor="text1"/>
        </w:rPr>
        <w:t xml:space="preserve">is carried out </w:t>
      </w:r>
      <w:r w:rsidR="00767498" w:rsidRPr="00460ADA">
        <w:rPr>
          <w:color w:val="000000" w:themeColor="text1"/>
        </w:rPr>
        <w:t>by</w:t>
      </w:r>
      <w:r w:rsidR="0055469D" w:rsidRPr="00460ADA">
        <w:rPr>
          <w:color w:val="000000" w:themeColor="text1"/>
        </w:rPr>
        <w:t xml:space="preserve"> club volu</w:t>
      </w:r>
      <w:r w:rsidR="0058742A" w:rsidRPr="00460ADA">
        <w:rPr>
          <w:color w:val="000000" w:themeColor="text1"/>
        </w:rPr>
        <w:t>n</w:t>
      </w:r>
      <w:r w:rsidR="0055469D" w:rsidRPr="00460ADA">
        <w:rPr>
          <w:color w:val="000000" w:themeColor="text1"/>
        </w:rPr>
        <w:t xml:space="preserve">teers who </w:t>
      </w:r>
      <w:r w:rsidR="002078F4" w:rsidRPr="00460ADA">
        <w:rPr>
          <w:color w:val="000000" w:themeColor="text1"/>
        </w:rPr>
        <w:t>work closely with</w:t>
      </w:r>
      <w:r w:rsidR="00C43B22" w:rsidRPr="00460ADA">
        <w:rPr>
          <w:color w:val="000000" w:themeColor="text1"/>
        </w:rPr>
        <w:t xml:space="preserve"> local neighbourhood </w:t>
      </w:r>
      <w:r w:rsidR="00957EA0">
        <w:rPr>
          <w:color w:val="000000" w:themeColor="text1"/>
        </w:rPr>
        <w:t>p</w:t>
      </w:r>
      <w:r w:rsidR="00767498" w:rsidRPr="00460ADA">
        <w:rPr>
          <w:color w:val="000000" w:themeColor="text1"/>
        </w:rPr>
        <w:t>olic</w:t>
      </w:r>
      <w:r w:rsidR="00957EA0">
        <w:rPr>
          <w:color w:val="000000" w:themeColor="text1"/>
        </w:rPr>
        <w:t>e</w:t>
      </w:r>
      <w:r w:rsidR="00767498" w:rsidRPr="00460ADA">
        <w:rPr>
          <w:color w:val="000000" w:themeColor="text1"/>
        </w:rPr>
        <w:t xml:space="preserve"> </w:t>
      </w:r>
      <w:r w:rsidR="00C43B22" w:rsidRPr="00460ADA">
        <w:rPr>
          <w:color w:val="000000" w:themeColor="text1"/>
        </w:rPr>
        <w:t>officers</w:t>
      </w:r>
      <w:r w:rsidR="0055469D" w:rsidRPr="00460ADA">
        <w:rPr>
          <w:color w:val="000000" w:themeColor="text1"/>
        </w:rPr>
        <w:t xml:space="preserve"> to </w:t>
      </w:r>
      <w:r w:rsidR="00C43B22" w:rsidRPr="00460ADA">
        <w:rPr>
          <w:color w:val="000000" w:themeColor="text1"/>
        </w:rPr>
        <w:t>identify and tackl</w:t>
      </w:r>
      <w:r w:rsidR="0055469D" w:rsidRPr="00460ADA">
        <w:rPr>
          <w:color w:val="000000" w:themeColor="text1"/>
        </w:rPr>
        <w:t>e</w:t>
      </w:r>
      <w:r w:rsidR="00C43B22" w:rsidRPr="00460ADA">
        <w:rPr>
          <w:color w:val="000000" w:themeColor="text1"/>
        </w:rPr>
        <w:t xml:space="preserve"> local issues</w:t>
      </w:r>
      <w:r w:rsidR="00EF696D" w:rsidRPr="00460ADA">
        <w:rPr>
          <w:color w:val="000000" w:themeColor="text1"/>
        </w:rPr>
        <w:t>, as they endeavour to</w:t>
      </w:r>
      <w:r w:rsidR="00C43B22" w:rsidRPr="00460ADA">
        <w:rPr>
          <w:color w:val="000000" w:themeColor="text1"/>
        </w:rPr>
        <w:t xml:space="preserve"> </w:t>
      </w:r>
      <w:r w:rsidR="00767498" w:rsidRPr="00460ADA">
        <w:rPr>
          <w:color w:val="000000" w:themeColor="text1"/>
        </w:rPr>
        <w:t>promote</w:t>
      </w:r>
      <w:r w:rsidR="002078F4" w:rsidRPr="00460ADA">
        <w:rPr>
          <w:color w:val="000000" w:themeColor="text1"/>
        </w:rPr>
        <w:t xml:space="preserve"> an alternative outlet </w:t>
      </w:r>
      <w:r w:rsidR="004C7C54">
        <w:rPr>
          <w:color w:val="000000" w:themeColor="text1"/>
        </w:rPr>
        <w:t xml:space="preserve">through </w:t>
      </w:r>
      <w:r w:rsidR="0055469D" w:rsidRPr="00460ADA">
        <w:rPr>
          <w:color w:val="000000" w:themeColor="text1"/>
        </w:rPr>
        <w:t xml:space="preserve">the club. </w:t>
      </w:r>
      <w:r w:rsidR="00C43B22" w:rsidRPr="00460ADA">
        <w:rPr>
          <w:color w:val="000000" w:themeColor="text1"/>
        </w:rPr>
        <w:t>Th</w:t>
      </w:r>
      <w:r w:rsidR="0085135F">
        <w:rPr>
          <w:color w:val="000000" w:themeColor="text1"/>
        </w:rPr>
        <w:t xml:space="preserve">e rationale for the club philosophy </w:t>
      </w:r>
      <w:r w:rsidR="00C43B22" w:rsidRPr="00460ADA">
        <w:rPr>
          <w:color w:val="000000" w:themeColor="text1"/>
        </w:rPr>
        <w:t xml:space="preserve">builds on </w:t>
      </w:r>
      <w:r w:rsidR="00E8471F" w:rsidRPr="00460ADA">
        <w:rPr>
          <w:color w:val="000000" w:themeColor="text1"/>
        </w:rPr>
        <w:t xml:space="preserve">work </w:t>
      </w:r>
      <w:r w:rsidR="00F13F4A" w:rsidRPr="00460ADA">
        <w:rPr>
          <w:color w:val="000000" w:themeColor="text1"/>
        </w:rPr>
        <w:t xml:space="preserve">from Crabbe </w:t>
      </w:r>
      <w:r w:rsidR="00F13F4A" w:rsidRPr="00460ADA">
        <w:rPr>
          <w:i/>
          <w:color w:val="000000" w:themeColor="text1"/>
        </w:rPr>
        <w:t>et al</w:t>
      </w:r>
      <w:r w:rsidR="00F75A01" w:rsidRPr="00460ADA">
        <w:rPr>
          <w:i/>
          <w:color w:val="000000" w:themeColor="text1"/>
        </w:rPr>
        <w:t>.</w:t>
      </w:r>
      <w:r w:rsidR="00F13F4A" w:rsidRPr="00460ADA">
        <w:rPr>
          <w:color w:val="000000" w:themeColor="text1"/>
        </w:rPr>
        <w:t xml:space="preserve"> (2010) </w:t>
      </w:r>
      <w:r w:rsidR="00C43B22" w:rsidRPr="00460ADA">
        <w:rPr>
          <w:color w:val="000000" w:themeColor="text1"/>
        </w:rPr>
        <w:t>w</w:t>
      </w:r>
      <w:r w:rsidR="00F13F4A" w:rsidRPr="00460ADA">
        <w:rPr>
          <w:color w:val="000000" w:themeColor="text1"/>
        </w:rPr>
        <w:t>hich</w:t>
      </w:r>
      <w:r w:rsidR="00C43B22" w:rsidRPr="00460ADA">
        <w:rPr>
          <w:color w:val="000000" w:themeColor="text1"/>
        </w:rPr>
        <w:t xml:space="preserve"> </w:t>
      </w:r>
      <w:r w:rsidR="0058742A" w:rsidRPr="00460ADA">
        <w:rPr>
          <w:color w:val="000000" w:themeColor="text1"/>
        </w:rPr>
        <w:t>suggests</w:t>
      </w:r>
      <w:r w:rsidR="00C43B22" w:rsidRPr="00460ADA">
        <w:rPr>
          <w:color w:val="000000" w:themeColor="text1"/>
        </w:rPr>
        <w:t xml:space="preserve"> sport can be seen as a physical and temporal space that allows barriers to be broken </w:t>
      </w:r>
      <w:r w:rsidR="00957EA0">
        <w:rPr>
          <w:color w:val="000000" w:themeColor="text1"/>
        </w:rPr>
        <w:t xml:space="preserve">down </w:t>
      </w:r>
      <w:r w:rsidR="00C43B22" w:rsidRPr="00460ADA">
        <w:rPr>
          <w:color w:val="000000" w:themeColor="text1"/>
        </w:rPr>
        <w:t xml:space="preserve">with meaningful interaction, </w:t>
      </w:r>
      <w:r w:rsidR="0001646D" w:rsidRPr="00460ADA">
        <w:rPr>
          <w:color w:val="000000" w:themeColor="text1"/>
        </w:rPr>
        <w:t>providing</w:t>
      </w:r>
      <w:r w:rsidR="00C43B22" w:rsidRPr="00460ADA">
        <w:rPr>
          <w:color w:val="000000" w:themeColor="text1"/>
        </w:rPr>
        <w:t xml:space="preserve"> </w:t>
      </w:r>
      <w:r w:rsidR="0001646D" w:rsidRPr="00460ADA">
        <w:rPr>
          <w:color w:val="000000" w:themeColor="text1"/>
        </w:rPr>
        <w:t xml:space="preserve">an entrance route </w:t>
      </w:r>
      <w:r w:rsidR="00C43B22" w:rsidRPr="00460ADA">
        <w:rPr>
          <w:color w:val="000000" w:themeColor="text1"/>
        </w:rPr>
        <w:t>to ongoing development</w:t>
      </w:r>
      <w:r w:rsidR="00FD6DEC" w:rsidRPr="00460ADA">
        <w:rPr>
          <w:color w:val="000000" w:themeColor="text1"/>
        </w:rPr>
        <w:t>.</w:t>
      </w:r>
    </w:p>
    <w:p w14:paraId="6EB1BA62" w14:textId="77777777" w:rsidR="00FA727F" w:rsidRPr="00460ADA" w:rsidRDefault="00FA727F" w:rsidP="00B16195">
      <w:pPr>
        <w:spacing w:line="480" w:lineRule="auto"/>
        <w:jc w:val="both"/>
        <w:rPr>
          <w:color w:val="000000" w:themeColor="text1"/>
        </w:rPr>
      </w:pPr>
    </w:p>
    <w:p w14:paraId="51251876" w14:textId="01F0BDFA" w:rsidR="00FA727F" w:rsidRPr="00460ADA" w:rsidRDefault="00A644A8" w:rsidP="00B16195">
      <w:pPr>
        <w:spacing w:line="480" w:lineRule="auto"/>
        <w:jc w:val="both"/>
        <w:rPr>
          <w:color w:val="000000" w:themeColor="text1"/>
        </w:rPr>
      </w:pPr>
      <w:r w:rsidRPr="00460ADA">
        <w:rPr>
          <w:color w:val="000000" w:themeColor="text1"/>
        </w:rPr>
        <w:t xml:space="preserve">One of </w:t>
      </w:r>
      <w:r w:rsidR="008F4B50">
        <w:rPr>
          <w:color w:val="000000" w:themeColor="text1"/>
        </w:rPr>
        <w:t>LBC</w:t>
      </w:r>
      <w:r w:rsidRPr="00460ADA">
        <w:rPr>
          <w:color w:val="000000" w:themeColor="text1"/>
        </w:rPr>
        <w:t xml:space="preserve"> main funders is </w:t>
      </w:r>
      <w:r w:rsidR="00FA727F" w:rsidRPr="00460ADA">
        <w:rPr>
          <w:color w:val="000000" w:themeColor="text1"/>
        </w:rPr>
        <w:t>a UK-based ‘outcomes orien</w:t>
      </w:r>
      <w:r w:rsidR="00CB1417">
        <w:rPr>
          <w:color w:val="000000" w:themeColor="text1"/>
        </w:rPr>
        <w:t xml:space="preserve">tated’ funder that measures </w:t>
      </w:r>
      <w:r w:rsidR="00FA727F" w:rsidRPr="00460ADA">
        <w:rPr>
          <w:color w:val="000000" w:themeColor="text1"/>
        </w:rPr>
        <w:t>change again</w:t>
      </w:r>
      <w:r w:rsidR="004C7C54">
        <w:rPr>
          <w:color w:val="000000" w:themeColor="text1"/>
        </w:rPr>
        <w:t>st agreed outcomes established at</w:t>
      </w:r>
      <w:r w:rsidR="00FA727F" w:rsidRPr="00460ADA">
        <w:rPr>
          <w:color w:val="000000" w:themeColor="text1"/>
        </w:rPr>
        <w:t xml:space="preserve"> the outset of the intervention. Having </w:t>
      </w:r>
      <w:r w:rsidRPr="00460ADA">
        <w:rPr>
          <w:color w:val="000000" w:themeColor="text1"/>
        </w:rPr>
        <w:t xml:space="preserve">carried out </w:t>
      </w:r>
      <w:r w:rsidR="00FA727F" w:rsidRPr="00460ADA">
        <w:rPr>
          <w:color w:val="000000" w:themeColor="text1"/>
        </w:rPr>
        <w:t xml:space="preserve">a ‘needs analysis’ of the local community and the proposed changes that could be made should funding be secured, </w:t>
      </w:r>
      <w:r w:rsidR="008F4B50">
        <w:rPr>
          <w:color w:val="000000" w:themeColor="text1"/>
        </w:rPr>
        <w:t>LBC</w:t>
      </w:r>
      <w:r w:rsidR="00FA727F" w:rsidRPr="00460ADA">
        <w:rPr>
          <w:color w:val="000000" w:themeColor="text1"/>
        </w:rPr>
        <w:t xml:space="preserve"> worked in conjunction with </w:t>
      </w:r>
      <w:r w:rsidR="00B07C3D">
        <w:rPr>
          <w:color w:val="000000" w:themeColor="text1"/>
        </w:rPr>
        <w:t xml:space="preserve">the </w:t>
      </w:r>
      <w:r w:rsidR="00957EA0">
        <w:rPr>
          <w:color w:val="000000" w:themeColor="text1"/>
        </w:rPr>
        <w:t>f</w:t>
      </w:r>
      <w:r w:rsidR="00B07C3D">
        <w:rPr>
          <w:color w:val="000000" w:themeColor="text1"/>
        </w:rPr>
        <w:t>under</w:t>
      </w:r>
      <w:r w:rsidR="00FA727F" w:rsidRPr="00460ADA">
        <w:rPr>
          <w:color w:val="000000" w:themeColor="text1"/>
        </w:rPr>
        <w:t xml:space="preserve"> to establish outcome measures. This </w:t>
      </w:r>
      <w:r w:rsidR="004C7C54">
        <w:rPr>
          <w:color w:val="000000" w:themeColor="text1"/>
        </w:rPr>
        <w:t>aligns with</w:t>
      </w:r>
      <w:r w:rsidR="00FA727F" w:rsidRPr="00460ADA">
        <w:rPr>
          <w:color w:val="000000" w:themeColor="text1"/>
        </w:rPr>
        <w:t xml:space="preserve"> recommendations proposed by Crabbe (2009) and Coalter (2009) who argue persuasively that sport</w:t>
      </w:r>
      <w:r w:rsidRPr="00460ADA">
        <w:rPr>
          <w:color w:val="000000" w:themeColor="text1"/>
        </w:rPr>
        <w:t xml:space="preserve"> </w:t>
      </w:r>
      <w:r w:rsidR="00FA727F" w:rsidRPr="00460ADA">
        <w:rPr>
          <w:color w:val="000000" w:themeColor="text1"/>
        </w:rPr>
        <w:t>for</w:t>
      </w:r>
      <w:r w:rsidRPr="00460ADA">
        <w:rPr>
          <w:color w:val="000000" w:themeColor="text1"/>
        </w:rPr>
        <w:t xml:space="preserve"> </w:t>
      </w:r>
      <w:r w:rsidR="00FA727F" w:rsidRPr="00460ADA">
        <w:rPr>
          <w:color w:val="000000" w:themeColor="text1"/>
        </w:rPr>
        <w:t>development strategic decisions should be informed, in the main, by those working at a grassroots level.</w:t>
      </w:r>
      <w:r w:rsidR="00B53055" w:rsidRPr="00460ADA">
        <w:rPr>
          <w:color w:val="000000" w:themeColor="text1"/>
        </w:rPr>
        <w:t xml:space="preserve"> </w:t>
      </w:r>
    </w:p>
    <w:p w14:paraId="17284ECC" w14:textId="77777777" w:rsidR="00FA727F" w:rsidRPr="00460ADA" w:rsidRDefault="00FA727F" w:rsidP="00B16195">
      <w:pPr>
        <w:spacing w:line="480" w:lineRule="auto"/>
        <w:jc w:val="both"/>
        <w:rPr>
          <w:color w:val="000000" w:themeColor="text1"/>
        </w:rPr>
      </w:pPr>
    </w:p>
    <w:p w14:paraId="0063991E" w14:textId="356C0067" w:rsidR="00FA727F" w:rsidRPr="00460ADA" w:rsidRDefault="00FA727F" w:rsidP="00B16195">
      <w:pPr>
        <w:spacing w:line="480" w:lineRule="auto"/>
        <w:jc w:val="both"/>
        <w:rPr>
          <w:color w:val="000000" w:themeColor="text1"/>
        </w:rPr>
      </w:pPr>
      <w:r w:rsidRPr="00460ADA">
        <w:rPr>
          <w:color w:val="000000" w:themeColor="text1"/>
        </w:rPr>
        <w:t>The four established outcome measures may, in turn, be classified into three individual measures (1-3) and one external measure (4):</w:t>
      </w:r>
    </w:p>
    <w:p w14:paraId="07F5BF6F" w14:textId="538927CA" w:rsidR="00FA727F" w:rsidRPr="00460ADA" w:rsidRDefault="00556433" w:rsidP="004F5D0B">
      <w:pPr>
        <w:pStyle w:val="Quote"/>
      </w:pPr>
      <w:r>
        <w:t>1. I</w:t>
      </w:r>
      <w:r w:rsidR="00FA727F" w:rsidRPr="00460ADA">
        <w:rPr>
          <w:noProof/>
        </w:rPr>
        <w:t>mprove confidence, interpersonal skills and self esteem of younger people participating in this project;</w:t>
      </w:r>
    </w:p>
    <w:p w14:paraId="79BDCD41" w14:textId="01D5FC6D" w:rsidR="00FA727F" w:rsidRPr="00460ADA" w:rsidRDefault="00556433" w:rsidP="004F5D0B">
      <w:pPr>
        <w:pStyle w:val="Quote"/>
        <w:rPr>
          <w:noProof/>
        </w:rPr>
      </w:pPr>
      <w:r>
        <w:t>2. I</w:t>
      </w:r>
      <w:r w:rsidR="00FA727F" w:rsidRPr="00460ADA">
        <w:rPr>
          <w:noProof/>
        </w:rPr>
        <w:t>ncrease awareness of pitfalls associated with engaging in criminal and anti</w:t>
      </w:r>
      <w:r w:rsidR="00A0573B" w:rsidRPr="00460ADA">
        <w:rPr>
          <w:noProof/>
        </w:rPr>
        <w:t>-</w:t>
      </w:r>
      <w:r w:rsidR="00FA727F" w:rsidRPr="00460ADA">
        <w:rPr>
          <w:noProof/>
        </w:rPr>
        <w:t>social behaviour and the devastating effects it can have on their lives and lives of other people;</w:t>
      </w:r>
    </w:p>
    <w:p w14:paraId="7A6B7636" w14:textId="478A360E" w:rsidR="00FA727F" w:rsidRPr="00460ADA" w:rsidRDefault="00556433" w:rsidP="004F5D0B">
      <w:pPr>
        <w:pStyle w:val="Quote"/>
        <w:rPr>
          <w:noProof/>
        </w:rPr>
      </w:pPr>
      <w:r>
        <w:rPr>
          <w:noProof/>
        </w:rPr>
        <w:t>3. I</w:t>
      </w:r>
      <w:r w:rsidR="00FA727F" w:rsidRPr="00460ADA">
        <w:rPr>
          <w:noProof/>
        </w:rPr>
        <w:t xml:space="preserve">ncrease the level of qualifications and subsequent opportunities of employment for older participants. </w:t>
      </w:r>
      <w:r w:rsidR="00915AED" w:rsidRPr="00460ADA">
        <w:rPr>
          <w:noProof/>
        </w:rPr>
        <w:t>I</w:t>
      </w:r>
      <w:r w:rsidR="00FA727F" w:rsidRPr="00460ADA">
        <w:rPr>
          <w:noProof/>
        </w:rPr>
        <w:t xml:space="preserve">nspire </w:t>
      </w:r>
      <w:r w:rsidR="00915AED" w:rsidRPr="00460ADA">
        <w:rPr>
          <w:noProof/>
        </w:rPr>
        <w:t xml:space="preserve">younger groups </w:t>
      </w:r>
      <w:r w:rsidR="00FA727F" w:rsidRPr="00460ADA">
        <w:rPr>
          <w:noProof/>
        </w:rPr>
        <w:t>to achieve further academic and employment success; and,</w:t>
      </w:r>
    </w:p>
    <w:p w14:paraId="07A2F0A8" w14:textId="764D76AE" w:rsidR="00FA727F" w:rsidRDefault="00556433" w:rsidP="004F5D0B">
      <w:pPr>
        <w:pStyle w:val="Quote"/>
      </w:pPr>
      <w:r>
        <w:rPr>
          <w:noProof/>
        </w:rPr>
        <w:lastRenderedPageBreak/>
        <w:t>4. I</w:t>
      </w:r>
      <w:r w:rsidR="00FA727F" w:rsidRPr="00460ADA">
        <w:rPr>
          <w:noProof/>
        </w:rPr>
        <w:t>ncrease resources locally to positively impact upon young people</w:t>
      </w:r>
      <w:r w:rsidR="00F75A01" w:rsidRPr="00460ADA">
        <w:rPr>
          <w:noProof/>
        </w:rPr>
        <w:t>’</w:t>
      </w:r>
      <w:r w:rsidR="00FA727F" w:rsidRPr="00460ADA">
        <w:rPr>
          <w:noProof/>
        </w:rPr>
        <w:t>s lives through increased opportunities</w:t>
      </w:r>
      <w:r w:rsidR="00FA727F" w:rsidRPr="00460ADA">
        <w:t>.</w:t>
      </w:r>
      <w:r w:rsidR="007F15E7">
        <w:t xml:space="preserve"> </w:t>
      </w:r>
    </w:p>
    <w:p w14:paraId="73F2E755" w14:textId="0BB4E3A2" w:rsidR="00A0573B" w:rsidRPr="000C6D1D" w:rsidRDefault="009E1D28" w:rsidP="00B16195">
      <w:pPr>
        <w:spacing w:line="480" w:lineRule="auto"/>
        <w:jc w:val="both"/>
        <w:rPr>
          <w:color w:val="000000" w:themeColor="text1"/>
        </w:rPr>
      </w:pPr>
      <w:r w:rsidRPr="00460ADA">
        <w:rPr>
          <w:color w:val="000000" w:themeColor="text1"/>
        </w:rPr>
        <w:t>The broad nature of the outcome measures take account of external variables and ensur</w:t>
      </w:r>
      <w:r w:rsidR="00701B2B" w:rsidRPr="00460ADA">
        <w:rPr>
          <w:color w:val="000000" w:themeColor="text1"/>
        </w:rPr>
        <w:t>e</w:t>
      </w:r>
      <w:r w:rsidRPr="00460ADA">
        <w:rPr>
          <w:color w:val="000000" w:themeColor="text1"/>
        </w:rPr>
        <w:t xml:space="preserve"> focus </w:t>
      </w:r>
      <w:r w:rsidR="00701B2B" w:rsidRPr="00460ADA">
        <w:rPr>
          <w:color w:val="000000" w:themeColor="text1"/>
        </w:rPr>
        <w:t xml:space="preserve">is </w:t>
      </w:r>
      <w:r w:rsidRPr="00460ADA">
        <w:rPr>
          <w:color w:val="000000" w:themeColor="text1"/>
        </w:rPr>
        <w:t xml:space="preserve">on the most at need (NEETs) in the community, </w:t>
      </w:r>
      <w:r w:rsidR="007427CC" w:rsidRPr="00460ADA">
        <w:rPr>
          <w:color w:val="000000" w:themeColor="text1"/>
        </w:rPr>
        <w:t>thus avoiding the</w:t>
      </w:r>
      <w:r w:rsidRPr="00460ADA">
        <w:rPr>
          <w:color w:val="000000" w:themeColor="text1"/>
        </w:rPr>
        <w:t xml:space="preserve"> </w:t>
      </w:r>
      <w:r w:rsidR="00F33102">
        <w:rPr>
          <w:color w:val="000000" w:themeColor="text1"/>
        </w:rPr>
        <w:t xml:space="preserve">concern </w:t>
      </w:r>
      <w:r w:rsidR="00F33102" w:rsidRPr="00245B6C">
        <w:rPr>
          <w:color w:val="000000" w:themeColor="text1"/>
        </w:rPr>
        <w:t>raised by Spaaij</w:t>
      </w:r>
      <w:r w:rsidR="00F33102" w:rsidRPr="00245B6C">
        <w:rPr>
          <w:i/>
          <w:color w:val="000000" w:themeColor="text1"/>
        </w:rPr>
        <w:t xml:space="preserve"> et al.</w:t>
      </w:r>
      <w:r w:rsidR="00F33102" w:rsidRPr="00245B6C">
        <w:rPr>
          <w:color w:val="000000" w:themeColor="text1"/>
        </w:rPr>
        <w:t xml:space="preserve"> (2013</w:t>
      </w:r>
      <w:r w:rsidR="007427CC" w:rsidRPr="00245B6C">
        <w:rPr>
          <w:color w:val="000000" w:themeColor="text1"/>
        </w:rPr>
        <w:t xml:space="preserve">) whereby projects </w:t>
      </w:r>
      <w:r w:rsidR="00043C90" w:rsidRPr="00245B6C">
        <w:rPr>
          <w:color w:val="000000" w:themeColor="text1"/>
        </w:rPr>
        <w:t xml:space="preserve">in </w:t>
      </w:r>
      <w:r w:rsidRPr="00245B6C">
        <w:rPr>
          <w:color w:val="000000" w:themeColor="text1"/>
        </w:rPr>
        <w:t>pursuit of narrow</w:t>
      </w:r>
      <w:r w:rsidR="00957EA0" w:rsidRPr="0030131C">
        <w:rPr>
          <w:color w:val="000000" w:themeColor="text1"/>
        </w:rPr>
        <w:t>ly</w:t>
      </w:r>
      <w:r w:rsidRPr="0030131C">
        <w:rPr>
          <w:color w:val="000000" w:themeColor="text1"/>
        </w:rPr>
        <w:t xml:space="preserve"> focused </w:t>
      </w:r>
      <w:r w:rsidR="00957EA0" w:rsidRPr="0030131C">
        <w:rPr>
          <w:color w:val="000000" w:themeColor="text1"/>
        </w:rPr>
        <w:t>objectives</w:t>
      </w:r>
      <w:r w:rsidRPr="0030131C">
        <w:rPr>
          <w:color w:val="000000" w:themeColor="text1"/>
        </w:rPr>
        <w:t xml:space="preserve"> </w:t>
      </w:r>
      <w:r w:rsidR="004E077D" w:rsidRPr="00CB78E6">
        <w:rPr>
          <w:color w:val="000000" w:themeColor="text1"/>
        </w:rPr>
        <w:t xml:space="preserve">may </w:t>
      </w:r>
      <w:r w:rsidR="00043C90" w:rsidRPr="00871058">
        <w:rPr>
          <w:color w:val="000000" w:themeColor="text1"/>
        </w:rPr>
        <w:t xml:space="preserve">target </w:t>
      </w:r>
      <w:r w:rsidRPr="00F235E4">
        <w:rPr>
          <w:color w:val="000000" w:themeColor="text1"/>
        </w:rPr>
        <w:t xml:space="preserve">participants who are most likely to achieve success. </w:t>
      </w:r>
    </w:p>
    <w:p w14:paraId="2DF4DB72" w14:textId="77777777" w:rsidR="00B02400" w:rsidRPr="00DB4F3E" w:rsidRDefault="00B02400" w:rsidP="00B16195">
      <w:pPr>
        <w:spacing w:line="480" w:lineRule="auto"/>
        <w:jc w:val="both"/>
        <w:rPr>
          <w:noProof/>
          <w:color w:val="000000" w:themeColor="text1"/>
        </w:rPr>
      </w:pPr>
    </w:p>
    <w:p w14:paraId="511F3841" w14:textId="03335F5B" w:rsidR="00E856F7" w:rsidRPr="00460ADA" w:rsidRDefault="00957EA0" w:rsidP="00B16195">
      <w:pPr>
        <w:spacing w:line="480" w:lineRule="auto"/>
        <w:jc w:val="both"/>
        <w:rPr>
          <w:color w:val="000000" w:themeColor="text1"/>
        </w:rPr>
      </w:pPr>
      <w:r w:rsidRPr="00245B6C">
        <w:rPr>
          <w:color w:val="000000" w:themeColor="text1"/>
        </w:rPr>
        <w:t>Clarity of purpose is often lacking w</w:t>
      </w:r>
      <w:r w:rsidR="00195BFC" w:rsidRPr="00245B6C">
        <w:rPr>
          <w:color w:val="000000" w:themeColor="text1"/>
        </w:rPr>
        <w:t>ith</w:t>
      </w:r>
      <w:r w:rsidR="00315394" w:rsidRPr="00245B6C">
        <w:rPr>
          <w:color w:val="000000" w:themeColor="text1"/>
        </w:rPr>
        <w:t>in</w:t>
      </w:r>
      <w:r w:rsidR="00195BFC" w:rsidRPr="00245B6C">
        <w:rPr>
          <w:color w:val="000000" w:themeColor="text1"/>
        </w:rPr>
        <w:t xml:space="preserve"> many sport for development initiatives</w:t>
      </w:r>
      <w:r w:rsidR="00315394" w:rsidRPr="00245B6C">
        <w:rPr>
          <w:color w:val="000000" w:themeColor="text1"/>
        </w:rPr>
        <w:t>, (Coalter 2007)</w:t>
      </w:r>
      <w:r w:rsidRPr="00245B6C">
        <w:rPr>
          <w:color w:val="000000" w:themeColor="text1"/>
        </w:rPr>
        <w:t xml:space="preserve"> but,</w:t>
      </w:r>
      <w:r w:rsidR="00195BFC" w:rsidRPr="00245B6C">
        <w:rPr>
          <w:color w:val="000000" w:themeColor="text1"/>
        </w:rPr>
        <w:t xml:space="preserve"> </w:t>
      </w:r>
      <w:r w:rsidRPr="00245B6C">
        <w:rPr>
          <w:color w:val="000000" w:themeColor="text1"/>
        </w:rPr>
        <w:t>f</w:t>
      </w:r>
      <w:r w:rsidR="00315394" w:rsidRPr="00245B6C">
        <w:rPr>
          <w:color w:val="000000" w:themeColor="text1"/>
        </w:rPr>
        <w:t>rom the outset, these four outcome measures provide</w:t>
      </w:r>
      <w:r w:rsidR="00314A0F" w:rsidRPr="00245B6C">
        <w:rPr>
          <w:color w:val="000000" w:themeColor="text1"/>
        </w:rPr>
        <w:t>d</w:t>
      </w:r>
      <w:r w:rsidR="00315394" w:rsidRPr="00245B6C">
        <w:rPr>
          <w:color w:val="000000" w:themeColor="text1"/>
        </w:rPr>
        <w:t xml:space="preserve"> clarity</w:t>
      </w:r>
      <w:r w:rsidR="00314A0F" w:rsidRPr="00245B6C">
        <w:rPr>
          <w:color w:val="000000" w:themeColor="text1"/>
        </w:rPr>
        <w:t xml:space="preserve"> for LBC</w:t>
      </w:r>
      <w:r w:rsidR="00315394" w:rsidRPr="00245B6C">
        <w:rPr>
          <w:color w:val="000000" w:themeColor="text1"/>
        </w:rPr>
        <w:t xml:space="preserve">.  </w:t>
      </w:r>
      <w:r w:rsidR="00195BFC" w:rsidRPr="00245B6C">
        <w:rPr>
          <w:color w:val="000000" w:themeColor="text1"/>
        </w:rPr>
        <w:t>The</w:t>
      </w:r>
      <w:r w:rsidR="00315394" w:rsidRPr="00245B6C">
        <w:rPr>
          <w:color w:val="000000" w:themeColor="text1"/>
        </w:rPr>
        <w:t>se</w:t>
      </w:r>
      <w:r w:rsidR="00195BFC" w:rsidRPr="00245B6C">
        <w:rPr>
          <w:color w:val="000000" w:themeColor="text1"/>
        </w:rPr>
        <w:t xml:space="preserve"> measure</w:t>
      </w:r>
      <w:r w:rsidR="000F0A05" w:rsidRPr="00245B6C">
        <w:rPr>
          <w:color w:val="000000" w:themeColor="text1"/>
        </w:rPr>
        <w:t>s</w:t>
      </w:r>
      <w:r w:rsidR="00195BFC" w:rsidRPr="00245B6C">
        <w:rPr>
          <w:color w:val="000000" w:themeColor="text1"/>
        </w:rPr>
        <w:t xml:space="preserve"> </w:t>
      </w:r>
      <w:r w:rsidR="005467AB" w:rsidRPr="00245B6C">
        <w:rPr>
          <w:color w:val="000000" w:themeColor="text1"/>
        </w:rPr>
        <w:t xml:space="preserve">further </w:t>
      </w:r>
      <w:r w:rsidR="00315394" w:rsidRPr="00245B6C">
        <w:rPr>
          <w:color w:val="000000" w:themeColor="text1"/>
        </w:rPr>
        <w:t>considered</w:t>
      </w:r>
      <w:r w:rsidR="00016C53" w:rsidRPr="00245B6C">
        <w:rPr>
          <w:color w:val="000000" w:themeColor="text1"/>
        </w:rPr>
        <w:t xml:space="preserve"> the differing policy views on social exclusion to include both employment </w:t>
      </w:r>
      <w:r w:rsidR="00C17203" w:rsidRPr="00CB78E6">
        <w:rPr>
          <w:color w:val="000000" w:themeColor="text1"/>
        </w:rPr>
        <w:t xml:space="preserve">(attainment of a job) </w:t>
      </w:r>
      <w:r w:rsidR="00016C53" w:rsidRPr="00871058">
        <w:rPr>
          <w:color w:val="000000" w:themeColor="text1"/>
        </w:rPr>
        <w:t xml:space="preserve">and employability </w:t>
      </w:r>
      <w:r w:rsidR="00C74C65" w:rsidRPr="00F235E4">
        <w:rPr>
          <w:color w:val="000000" w:themeColor="text1"/>
        </w:rPr>
        <w:t>(</w:t>
      </w:r>
      <w:r w:rsidR="00C17203" w:rsidRPr="000C6D1D">
        <w:rPr>
          <w:color w:val="000000" w:themeColor="text1"/>
        </w:rPr>
        <w:t>skills</w:t>
      </w:r>
      <w:r w:rsidR="00C74C65" w:rsidRPr="00DB4F3E">
        <w:rPr>
          <w:color w:val="000000" w:themeColor="text1"/>
        </w:rPr>
        <w:t xml:space="preserve"> required in readiness for employment)</w:t>
      </w:r>
      <w:r w:rsidR="00C17203" w:rsidRPr="00DB4F3E">
        <w:rPr>
          <w:color w:val="000000" w:themeColor="text1"/>
        </w:rPr>
        <w:t xml:space="preserve"> </w:t>
      </w:r>
      <w:r w:rsidR="00A53967" w:rsidRPr="00245B6C">
        <w:rPr>
          <w:color w:val="000000" w:themeColor="text1"/>
        </w:rPr>
        <w:t>and, thus</w:t>
      </w:r>
      <w:r w:rsidR="00E92F17" w:rsidRPr="00245B6C">
        <w:rPr>
          <w:color w:val="000000" w:themeColor="text1"/>
        </w:rPr>
        <w:t xml:space="preserve"> </w:t>
      </w:r>
      <w:r w:rsidR="00C74C65" w:rsidRPr="00245B6C">
        <w:rPr>
          <w:color w:val="000000" w:themeColor="text1"/>
        </w:rPr>
        <w:t xml:space="preserve">broadly </w:t>
      </w:r>
      <w:r w:rsidR="00FA727F" w:rsidRPr="00245B6C">
        <w:rPr>
          <w:color w:val="000000" w:themeColor="text1"/>
        </w:rPr>
        <w:t xml:space="preserve">fit within the </w:t>
      </w:r>
      <w:r w:rsidR="00FA727F" w:rsidRPr="000B124C">
        <w:rPr>
          <w:color w:val="000000" w:themeColor="text1"/>
        </w:rPr>
        <w:t xml:space="preserve">three policy discourses of social exclusion which Spaaij </w:t>
      </w:r>
      <w:r w:rsidR="00FA727F" w:rsidRPr="000B124C">
        <w:rPr>
          <w:i/>
          <w:color w:val="000000" w:themeColor="text1"/>
        </w:rPr>
        <w:t>et al</w:t>
      </w:r>
      <w:r w:rsidR="00F75A01" w:rsidRPr="000B124C">
        <w:rPr>
          <w:i/>
          <w:color w:val="000000" w:themeColor="text1"/>
        </w:rPr>
        <w:t>.</w:t>
      </w:r>
      <w:r w:rsidR="00FA727F" w:rsidRPr="000B124C">
        <w:rPr>
          <w:color w:val="000000" w:themeColor="text1"/>
        </w:rPr>
        <w:t xml:space="preserve"> (2013) discusses in relation to the </w:t>
      </w:r>
      <w:r w:rsidR="00C74C65" w:rsidRPr="000B124C">
        <w:rPr>
          <w:color w:val="000000" w:themeColor="text1"/>
        </w:rPr>
        <w:t xml:space="preserve">framework presented by </w:t>
      </w:r>
      <w:r w:rsidR="00FA727F" w:rsidRPr="000B124C">
        <w:rPr>
          <w:color w:val="000000" w:themeColor="text1"/>
        </w:rPr>
        <w:t>Levitas (2005)</w:t>
      </w:r>
      <w:r w:rsidR="00C74C65" w:rsidRPr="000B124C">
        <w:rPr>
          <w:color w:val="000000" w:themeColor="text1"/>
        </w:rPr>
        <w:t>.</w:t>
      </w:r>
      <w:r w:rsidR="00C74C65" w:rsidRPr="00460ADA">
        <w:rPr>
          <w:color w:val="000000" w:themeColor="text1"/>
        </w:rPr>
        <w:t xml:space="preserve"> This involves</w:t>
      </w:r>
      <w:r w:rsidR="00FA727F" w:rsidRPr="00460ADA">
        <w:rPr>
          <w:color w:val="000000" w:themeColor="text1"/>
        </w:rPr>
        <w:t xml:space="preserve"> tackling inequality</w:t>
      </w:r>
      <w:r w:rsidR="00C74C65" w:rsidRPr="00460ADA">
        <w:rPr>
          <w:color w:val="000000" w:themeColor="text1"/>
        </w:rPr>
        <w:t xml:space="preserve"> </w:t>
      </w:r>
      <w:r w:rsidR="00E92F17" w:rsidRPr="00460ADA">
        <w:rPr>
          <w:color w:val="000000" w:themeColor="text1"/>
        </w:rPr>
        <w:t>(</w:t>
      </w:r>
      <w:r w:rsidR="00C74C65" w:rsidRPr="00460ADA">
        <w:rPr>
          <w:color w:val="000000" w:themeColor="text1"/>
        </w:rPr>
        <w:t>redistributionist discourse</w:t>
      </w:r>
      <w:r w:rsidR="00E92F17" w:rsidRPr="00460ADA">
        <w:rPr>
          <w:color w:val="000000" w:themeColor="text1"/>
        </w:rPr>
        <w:t>)</w:t>
      </w:r>
      <w:r w:rsidR="00C74C65" w:rsidRPr="00460ADA">
        <w:rPr>
          <w:color w:val="000000" w:themeColor="text1"/>
        </w:rPr>
        <w:t xml:space="preserve"> </w:t>
      </w:r>
      <w:r w:rsidR="00E92F17" w:rsidRPr="00460ADA">
        <w:rPr>
          <w:color w:val="000000" w:themeColor="text1"/>
        </w:rPr>
        <w:t xml:space="preserve">by </w:t>
      </w:r>
      <w:r w:rsidR="00C74C65" w:rsidRPr="00460ADA">
        <w:rPr>
          <w:color w:val="000000" w:themeColor="text1"/>
        </w:rPr>
        <w:t xml:space="preserve">focusing on the processes which create </w:t>
      </w:r>
      <w:r w:rsidR="00E92F17" w:rsidRPr="00460ADA">
        <w:rPr>
          <w:color w:val="000000" w:themeColor="text1"/>
        </w:rPr>
        <w:t>inequality;</w:t>
      </w:r>
      <w:r w:rsidR="00FA727F" w:rsidRPr="00460ADA">
        <w:rPr>
          <w:color w:val="000000" w:themeColor="text1"/>
        </w:rPr>
        <w:t xml:space="preserve"> </w:t>
      </w:r>
      <w:r w:rsidR="00E92F17" w:rsidRPr="00460ADA">
        <w:rPr>
          <w:color w:val="000000" w:themeColor="text1"/>
        </w:rPr>
        <w:t xml:space="preserve">addressing the </w:t>
      </w:r>
      <w:r w:rsidR="00FA727F" w:rsidRPr="00460ADA">
        <w:rPr>
          <w:color w:val="000000" w:themeColor="text1"/>
        </w:rPr>
        <w:t xml:space="preserve">behavioural factors </w:t>
      </w:r>
      <w:r w:rsidR="00E92F17" w:rsidRPr="00460ADA">
        <w:rPr>
          <w:color w:val="000000" w:themeColor="text1"/>
        </w:rPr>
        <w:t xml:space="preserve">at an individual level which include broader qualitative aspects (moral underclass discourse) </w:t>
      </w:r>
      <w:r w:rsidR="00FA727F" w:rsidRPr="00460ADA">
        <w:rPr>
          <w:color w:val="000000" w:themeColor="text1"/>
        </w:rPr>
        <w:t xml:space="preserve">and employment opportunities </w:t>
      </w:r>
      <w:r w:rsidR="00E92F17" w:rsidRPr="00460ADA">
        <w:rPr>
          <w:color w:val="000000" w:themeColor="text1"/>
        </w:rPr>
        <w:t>(social integrationist discourse) based o</w:t>
      </w:r>
      <w:r w:rsidR="008C33D0">
        <w:rPr>
          <w:color w:val="000000" w:themeColor="text1"/>
        </w:rPr>
        <w:t>n the number of people in</w:t>
      </w:r>
      <w:r w:rsidR="00E92F17" w:rsidRPr="00460ADA">
        <w:rPr>
          <w:color w:val="000000" w:themeColor="text1"/>
        </w:rPr>
        <w:t xml:space="preserve"> employment</w:t>
      </w:r>
      <w:r w:rsidR="00E92F17" w:rsidRPr="00245B6C">
        <w:rPr>
          <w:color w:val="000000" w:themeColor="text1"/>
        </w:rPr>
        <w:t>.</w:t>
      </w:r>
      <w:r w:rsidR="000C501B" w:rsidRPr="00245B6C">
        <w:rPr>
          <w:color w:val="000000" w:themeColor="text1"/>
        </w:rPr>
        <w:t xml:space="preserve"> </w:t>
      </w:r>
      <w:r w:rsidR="00A53967" w:rsidRPr="00245B6C">
        <w:rPr>
          <w:color w:val="000000" w:themeColor="text1"/>
        </w:rPr>
        <w:t>In practice t</w:t>
      </w:r>
      <w:r w:rsidR="000C501B" w:rsidRPr="00245B6C">
        <w:rPr>
          <w:color w:val="000000" w:themeColor="text1"/>
        </w:rPr>
        <w:t xml:space="preserve">he unique circumstances in </w:t>
      </w:r>
      <w:r w:rsidR="00B07C3D" w:rsidRPr="00245B6C">
        <w:rPr>
          <w:color w:val="000000" w:themeColor="text1"/>
        </w:rPr>
        <w:t>NI</w:t>
      </w:r>
      <w:r w:rsidR="00A1448F" w:rsidRPr="00245B6C">
        <w:rPr>
          <w:color w:val="000000" w:themeColor="text1"/>
        </w:rPr>
        <w:t xml:space="preserve"> </w:t>
      </w:r>
      <w:r w:rsidR="00312D86" w:rsidRPr="00245B6C">
        <w:rPr>
          <w:color w:val="000000" w:themeColor="text1"/>
        </w:rPr>
        <w:t xml:space="preserve">have an </w:t>
      </w:r>
      <w:r w:rsidR="000B57B8" w:rsidRPr="00245B6C">
        <w:rPr>
          <w:color w:val="000000" w:themeColor="text1"/>
        </w:rPr>
        <w:t xml:space="preserve">influence </w:t>
      </w:r>
      <w:r w:rsidR="00312D86" w:rsidRPr="00245B6C">
        <w:rPr>
          <w:color w:val="000000" w:themeColor="text1"/>
        </w:rPr>
        <w:t xml:space="preserve">on </w:t>
      </w:r>
      <w:r w:rsidR="000C501B" w:rsidRPr="0030131C">
        <w:rPr>
          <w:color w:val="000000" w:themeColor="text1"/>
        </w:rPr>
        <w:t xml:space="preserve">policy </w:t>
      </w:r>
      <w:r w:rsidR="000B57B8" w:rsidRPr="0030131C">
        <w:rPr>
          <w:color w:val="000000" w:themeColor="text1"/>
        </w:rPr>
        <w:t>development</w:t>
      </w:r>
      <w:r w:rsidR="00312D86" w:rsidRPr="0030131C">
        <w:rPr>
          <w:color w:val="000000" w:themeColor="text1"/>
        </w:rPr>
        <w:t xml:space="preserve">, </w:t>
      </w:r>
      <w:r w:rsidR="005157E2" w:rsidRPr="0030131C">
        <w:rPr>
          <w:color w:val="000000" w:themeColor="text1"/>
        </w:rPr>
        <w:t>with</w:t>
      </w:r>
      <w:r w:rsidR="00312D86" w:rsidRPr="0030131C">
        <w:rPr>
          <w:color w:val="000000" w:themeColor="text1"/>
        </w:rPr>
        <w:t xml:space="preserve"> a </w:t>
      </w:r>
      <w:r w:rsidR="00312D86" w:rsidRPr="00460ADA">
        <w:rPr>
          <w:color w:val="000000" w:themeColor="text1"/>
        </w:rPr>
        <w:t>strong focus placed on moral underclass di</w:t>
      </w:r>
      <w:r w:rsidR="008C33D0">
        <w:rPr>
          <w:color w:val="000000" w:themeColor="text1"/>
        </w:rPr>
        <w:t>scourse as can be seen from the</w:t>
      </w:r>
      <w:r w:rsidR="00E856F7" w:rsidRPr="00460ADA">
        <w:rPr>
          <w:color w:val="000000" w:themeColor="text1"/>
        </w:rPr>
        <w:t xml:space="preserve"> Department o</w:t>
      </w:r>
      <w:r w:rsidR="00312D86" w:rsidRPr="00460ADA">
        <w:rPr>
          <w:color w:val="000000" w:themeColor="text1"/>
        </w:rPr>
        <w:t xml:space="preserve">f Employment and Learning (2012) </w:t>
      </w:r>
      <w:r w:rsidR="007A3340" w:rsidRPr="00A5067D">
        <w:rPr>
          <w:i/>
          <w:color w:val="000000" w:themeColor="text1"/>
        </w:rPr>
        <w:t xml:space="preserve">Pathways </w:t>
      </w:r>
      <w:r w:rsidR="007A3340" w:rsidRPr="00A5067D">
        <w:rPr>
          <w:i/>
          <w:color w:val="000000" w:themeColor="text1"/>
        </w:rPr>
        <w:lastRenderedPageBreak/>
        <w:t>to Success Strategy</w:t>
      </w:r>
      <w:r w:rsidR="007A3340" w:rsidRPr="00460ADA">
        <w:rPr>
          <w:color w:val="000000" w:themeColor="text1"/>
        </w:rPr>
        <w:t xml:space="preserve">, which aims </w:t>
      </w:r>
      <w:r w:rsidR="00E856F7" w:rsidRPr="00460ADA">
        <w:rPr>
          <w:color w:val="000000" w:themeColor="text1"/>
        </w:rPr>
        <w:t xml:space="preserve">to specifically address the issue of young people who are </w:t>
      </w:r>
      <w:r w:rsidR="00312D86" w:rsidRPr="00460ADA">
        <w:rPr>
          <w:color w:val="000000" w:themeColor="text1"/>
        </w:rPr>
        <w:t>N</w:t>
      </w:r>
      <w:r w:rsidR="00E856F7" w:rsidRPr="00460ADA">
        <w:rPr>
          <w:color w:val="000000" w:themeColor="text1"/>
        </w:rPr>
        <w:t>EET</w:t>
      </w:r>
      <w:r w:rsidR="007A3340" w:rsidRPr="00460ADA">
        <w:rPr>
          <w:color w:val="000000" w:themeColor="text1"/>
        </w:rPr>
        <w:t xml:space="preserve"> </w:t>
      </w:r>
      <w:r w:rsidR="00E856F7" w:rsidRPr="00460ADA">
        <w:rPr>
          <w:color w:val="000000" w:themeColor="text1"/>
        </w:rPr>
        <w:t xml:space="preserve">by tackling barriers to learning </w:t>
      </w:r>
      <w:r w:rsidR="000F0A05" w:rsidRPr="00460ADA">
        <w:rPr>
          <w:color w:val="000000" w:themeColor="text1"/>
        </w:rPr>
        <w:t xml:space="preserve">through </w:t>
      </w:r>
      <w:r w:rsidR="00A5067D">
        <w:rPr>
          <w:color w:val="000000" w:themeColor="text1"/>
        </w:rPr>
        <w:t xml:space="preserve">the </w:t>
      </w:r>
      <w:r w:rsidR="000F0A05" w:rsidRPr="00460ADA">
        <w:rPr>
          <w:color w:val="000000" w:themeColor="text1"/>
        </w:rPr>
        <w:t>provision of</w:t>
      </w:r>
      <w:r w:rsidR="00E856F7" w:rsidRPr="00460ADA">
        <w:rPr>
          <w:color w:val="000000" w:themeColor="text1"/>
        </w:rPr>
        <w:t xml:space="preserve"> opportunities for training and employment for 16</w:t>
      </w:r>
      <w:r w:rsidR="00FE28C2" w:rsidRPr="00460ADA">
        <w:rPr>
          <w:color w:val="000000" w:themeColor="text1"/>
        </w:rPr>
        <w:t xml:space="preserve"> - </w:t>
      </w:r>
      <w:r w:rsidR="00E856F7" w:rsidRPr="00460ADA">
        <w:rPr>
          <w:color w:val="000000" w:themeColor="text1"/>
        </w:rPr>
        <w:t xml:space="preserve">24 year olds. </w:t>
      </w:r>
    </w:p>
    <w:p w14:paraId="534B4D91" w14:textId="12456F10" w:rsidR="00533CB9" w:rsidRPr="00460ADA" w:rsidRDefault="00533CB9" w:rsidP="00B16195">
      <w:pPr>
        <w:spacing w:line="480" w:lineRule="auto"/>
        <w:jc w:val="both"/>
        <w:rPr>
          <w:color w:val="000000" w:themeColor="text1"/>
        </w:rPr>
      </w:pPr>
    </w:p>
    <w:p w14:paraId="36EA758A" w14:textId="5BABFC15" w:rsidR="007E347F" w:rsidRPr="00460ADA" w:rsidRDefault="007E347F" w:rsidP="00B16195">
      <w:pPr>
        <w:spacing w:line="480" w:lineRule="auto"/>
        <w:jc w:val="both"/>
        <w:rPr>
          <w:b/>
          <w:i/>
          <w:color w:val="000000" w:themeColor="text1"/>
        </w:rPr>
      </w:pPr>
      <w:r w:rsidRPr="00460ADA">
        <w:rPr>
          <w:b/>
          <w:i/>
          <w:color w:val="000000" w:themeColor="text1"/>
        </w:rPr>
        <w:t>Historical Context</w:t>
      </w:r>
    </w:p>
    <w:p w14:paraId="33C834C7" w14:textId="59039795" w:rsidR="00F644A8" w:rsidRDefault="002C1A17" w:rsidP="00B16195">
      <w:pPr>
        <w:spacing w:line="480" w:lineRule="auto"/>
        <w:jc w:val="both"/>
        <w:rPr>
          <w:color w:val="000000" w:themeColor="text1"/>
          <w:lang w:val="en-US"/>
        </w:rPr>
      </w:pPr>
      <w:r w:rsidRPr="00460ADA">
        <w:rPr>
          <w:color w:val="000000" w:themeColor="text1"/>
        </w:rPr>
        <w:t>F</w:t>
      </w:r>
      <w:r w:rsidR="00B80AE4" w:rsidRPr="00460ADA">
        <w:rPr>
          <w:bCs/>
          <w:color w:val="000000" w:themeColor="text1"/>
        </w:rPr>
        <w:t xml:space="preserve">or </w:t>
      </w:r>
      <w:r w:rsidR="004E077D" w:rsidRPr="00460ADA">
        <w:rPr>
          <w:bCs/>
          <w:color w:val="000000" w:themeColor="text1"/>
        </w:rPr>
        <w:t>years,</w:t>
      </w:r>
      <w:r w:rsidR="00B80AE4" w:rsidRPr="00460ADA">
        <w:rPr>
          <w:bCs/>
          <w:color w:val="000000" w:themeColor="text1"/>
        </w:rPr>
        <w:t xml:space="preserve"> </w:t>
      </w:r>
      <w:r w:rsidR="00B07C3D">
        <w:rPr>
          <w:bCs/>
          <w:color w:val="000000" w:themeColor="text1"/>
        </w:rPr>
        <w:t>NI</w:t>
      </w:r>
      <w:r w:rsidR="00A1448F">
        <w:rPr>
          <w:bCs/>
          <w:color w:val="000000" w:themeColor="text1"/>
        </w:rPr>
        <w:t xml:space="preserve"> </w:t>
      </w:r>
      <w:r w:rsidRPr="00460ADA">
        <w:rPr>
          <w:bCs/>
          <w:color w:val="000000" w:themeColor="text1"/>
        </w:rPr>
        <w:t xml:space="preserve">had been </w:t>
      </w:r>
      <w:r w:rsidR="00B80AE4" w:rsidRPr="00460ADA">
        <w:rPr>
          <w:bCs/>
          <w:color w:val="000000" w:themeColor="text1"/>
        </w:rPr>
        <w:t>affected by violence and divisio</w:t>
      </w:r>
      <w:r w:rsidR="008E7E92" w:rsidRPr="00460ADA">
        <w:rPr>
          <w:bCs/>
          <w:color w:val="000000" w:themeColor="text1"/>
        </w:rPr>
        <w:t>n</w:t>
      </w:r>
      <w:r w:rsidR="005B7B06">
        <w:rPr>
          <w:bCs/>
          <w:color w:val="000000" w:themeColor="text1"/>
        </w:rPr>
        <w:t xml:space="preserve"> </w:t>
      </w:r>
      <w:r w:rsidR="005B7B06" w:rsidRPr="00DD17BA">
        <w:rPr>
          <w:bCs/>
          <w:color w:val="000000" w:themeColor="text1"/>
        </w:rPr>
        <w:t xml:space="preserve">commonly </w:t>
      </w:r>
      <w:r w:rsidR="00AD4241" w:rsidRPr="00DD17BA">
        <w:rPr>
          <w:bCs/>
          <w:color w:val="000000" w:themeColor="text1"/>
        </w:rPr>
        <w:t>referred</w:t>
      </w:r>
      <w:r w:rsidR="005B7B06" w:rsidRPr="00DD17BA">
        <w:rPr>
          <w:bCs/>
          <w:color w:val="000000" w:themeColor="text1"/>
        </w:rPr>
        <w:t xml:space="preserve"> to as ‘The Troubles’</w:t>
      </w:r>
      <w:r w:rsidR="00A97A5C" w:rsidRPr="00DD17BA">
        <w:rPr>
          <w:bCs/>
          <w:color w:val="000000" w:themeColor="text1"/>
        </w:rPr>
        <w:t xml:space="preserve">, the </w:t>
      </w:r>
      <w:r w:rsidR="009A7922" w:rsidRPr="00DD17BA">
        <w:rPr>
          <w:bCs/>
          <w:color w:val="000000" w:themeColor="text1"/>
        </w:rPr>
        <w:t xml:space="preserve">legacy of </w:t>
      </w:r>
      <w:r w:rsidR="008E7E92" w:rsidRPr="00DD17BA">
        <w:rPr>
          <w:color w:val="000000" w:themeColor="text1"/>
        </w:rPr>
        <w:t xml:space="preserve">historical </w:t>
      </w:r>
      <w:r w:rsidR="00E8471F" w:rsidRPr="00DD17BA">
        <w:rPr>
          <w:color w:val="000000" w:themeColor="text1"/>
        </w:rPr>
        <w:t xml:space="preserve">and ideological </w:t>
      </w:r>
      <w:r w:rsidR="008E7E92" w:rsidRPr="00DD17BA">
        <w:rPr>
          <w:color w:val="000000" w:themeColor="text1"/>
        </w:rPr>
        <w:t>arguments over the constitut</w:t>
      </w:r>
      <w:r w:rsidR="00C43B22" w:rsidRPr="00DD17BA">
        <w:rPr>
          <w:color w:val="000000" w:themeColor="text1"/>
        </w:rPr>
        <w:t xml:space="preserve">ional right of </w:t>
      </w:r>
      <w:r w:rsidR="00B07C3D" w:rsidRPr="00DD17BA">
        <w:rPr>
          <w:color w:val="000000" w:themeColor="text1"/>
        </w:rPr>
        <w:t>NI</w:t>
      </w:r>
      <w:r w:rsidR="00A1448F" w:rsidRPr="00DD17BA">
        <w:rPr>
          <w:color w:val="000000" w:themeColor="text1"/>
        </w:rPr>
        <w:t xml:space="preserve"> </w:t>
      </w:r>
      <w:r w:rsidR="008E7E92" w:rsidRPr="00DD17BA">
        <w:rPr>
          <w:color w:val="000000" w:themeColor="text1"/>
        </w:rPr>
        <w:t xml:space="preserve">to be part of </w:t>
      </w:r>
      <w:r w:rsidR="00FF43C7" w:rsidRPr="00DD17BA">
        <w:rPr>
          <w:color w:val="000000" w:themeColor="text1"/>
        </w:rPr>
        <w:t xml:space="preserve">either the </w:t>
      </w:r>
      <w:r w:rsidR="008E7E92" w:rsidRPr="00DD17BA">
        <w:rPr>
          <w:color w:val="000000" w:themeColor="text1"/>
        </w:rPr>
        <w:t>UK or the Republic of Ireland</w:t>
      </w:r>
      <w:r w:rsidR="004D593F" w:rsidRPr="00DD17BA">
        <w:rPr>
          <w:color w:val="000000" w:themeColor="text1"/>
        </w:rPr>
        <w:t xml:space="preserve"> (ROI)</w:t>
      </w:r>
      <w:r w:rsidR="008E7E92" w:rsidRPr="00DD17BA">
        <w:rPr>
          <w:color w:val="000000" w:themeColor="text1"/>
        </w:rPr>
        <w:t xml:space="preserve">. </w:t>
      </w:r>
      <w:r w:rsidR="00B07C3D" w:rsidRPr="00460ADA">
        <w:rPr>
          <w:color w:val="000000" w:themeColor="text1"/>
        </w:rPr>
        <w:t>However,</w:t>
      </w:r>
      <w:r w:rsidR="00DC3D91" w:rsidRPr="00460ADA">
        <w:rPr>
          <w:color w:val="000000" w:themeColor="text1"/>
        </w:rPr>
        <w:t xml:space="preserve"> t</w:t>
      </w:r>
      <w:r w:rsidR="008E7E92" w:rsidRPr="00460ADA">
        <w:rPr>
          <w:color w:val="000000" w:themeColor="text1"/>
        </w:rPr>
        <w:t xml:space="preserve">he signing of the </w:t>
      </w:r>
      <w:r w:rsidR="00915AED" w:rsidRPr="00460ADA">
        <w:rPr>
          <w:color w:val="000000" w:themeColor="text1"/>
        </w:rPr>
        <w:t xml:space="preserve">Good Friday </w:t>
      </w:r>
      <w:r w:rsidR="0036384E" w:rsidRPr="00460ADA">
        <w:rPr>
          <w:color w:val="000000" w:themeColor="text1"/>
        </w:rPr>
        <w:t>Agreement</w:t>
      </w:r>
      <w:r w:rsidR="008E7E92" w:rsidRPr="00460ADA">
        <w:rPr>
          <w:color w:val="000000" w:themeColor="text1"/>
        </w:rPr>
        <w:t xml:space="preserve"> in 1998 brought </w:t>
      </w:r>
      <w:r w:rsidR="00515A65" w:rsidRPr="00460ADA">
        <w:rPr>
          <w:color w:val="000000" w:themeColor="text1"/>
        </w:rPr>
        <w:t xml:space="preserve">relative </w:t>
      </w:r>
      <w:r w:rsidRPr="00460ADA">
        <w:rPr>
          <w:color w:val="000000" w:themeColor="text1"/>
        </w:rPr>
        <w:t>p</w:t>
      </w:r>
      <w:r w:rsidR="008E7E92" w:rsidRPr="00460ADA">
        <w:rPr>
          <w:color w:val="000000" w:themeColor="text1"/>
        </w:rPr>
        <w:t>eace t</w:t>
      </w:r>
      <w:r w:rsidR="00533CB9" w:rsidRPr="00460ADA">
        <w:rPr>
          <w:color w:val="000000" w:themeColor="text1"/>
        </w:rPr>
        <w:t xml:space="preserve">o </w:t>
      </w:r>
      <w:r w:rsidR="00B07C3D">
        <w:rPr>
          <w:color w:val="000000" w:themeColor="text1"/>
        </w:rPr>
        <w:t>NI</w:t>
      </w:r>
      <w:r w:rsidRPr="00460ADA">
        <w:rPr>
          <w:color w:val="000000" w:themeColor="text1"/>
        </w:rPr>
        <w:t>,</w:t>
      </w:r>
      <w:r w:rsidR="00533CB9" w:rsidRPr="00460ADA">
        <w:rPr>
          <w:color w:val="000000" w:themeColor="text1"/>
        </w:rPr>
        <w:t xml:space="preserve"> </w:t>
      </w:r>
      <w:r w:rsidR="00E8471F" w:rsidRPr="00460ADA">
        <w:rPr>
          <w:color w:val="000000" w:themeColor="text1"/>
        </w:rPr>
        <w:t xml:space="preserve">leading to </w:t>
      </w:r>
      <w:r w:rsidR="00533CB9" w:rsidRPr="00460ADA">
        <w:rPr>
          <w:color w:val="000000" w:themeColor="text1"/>
        </w:rPr>
        <w:t>the establishme</w:t>
      </w:r>
      <w:r w:rsidR="00E8471F" w:rsidRPr="00460ADA">
        <w:rPr>
          <w:color w:val="000000" w:themeColor="text1"/>
        </w:rPr>
        <w:t xml:space="preserve">nt of new governance </w:t>
      </w:r>
      <w:r w:rsidR="00F44463" w:rsidRPr="00460ADA">
        <w:rPr>
          <w:color w:val="000000" w:themeColor="text1"/>
        </w:rPr>
        <w:t xml:space="preserve">structures </w:t>
      </w:r>
      <w:r w:rsidR="003B5C5F" w:rsidRPr="00460ADA">
        <w:rPr>
          <w:color w:val="000000" w:themeColor="text1"/>
        </w:rPr>
        <w:t>with</w:t>
      </w:r>
      <w:r w:rsidR="003B3BFC" w:rsidRPr="00460ADA">
        <w:rPr>
          <w:color w:val="000000" w:themeColor="text1"/>
        </w:rPr>
        <w:t xml:space="preserve"> </w:t>
      </w:r>
      <w:r w:rsidR="003B3BFC" w:rsidRPr="00460ADA">
        <w:rPr>
          <w:bCs/>
          <w:color w:val="000000" w:themeColor="text1"/>
        </w:rPr>
        <w:t>p</w:t>
      </w:r>
      <w:r w:rsidR="008E7E92" w:rsidRPr="00460ADA">
        <w:rPr>
          <w:bCs/>
          <w:color w:val="000000" w:themeColor="text1"/>
        </w:rPr>
        <w:t xml:space="preserve">olitical and policy influence imposed (to varying degrees) from five layers of governance: Europe; </w:t>
      </w:r>
      <w:r w:rsidR="004D593F">
        <w:rPr>
          <w:bCs/>
          <w:color w:val="000000" w:themeColor="text1"/>
        </w:rPr>
        <w:t>UK</w:t>
      </w:r>
      <w:r w:rsidR="008E7E92" w:rsidRPr="00460ADA">
        <w:rPr>
          <w:bCs/>
          <w:color w:val="000000" w:themeColor="text1"/>
        </w:rPr>
        <w:t xml:space="preserve"> (Westminster); North-South cross border bodies with the </w:t>
      </w:r>
      <w:r w:rsidR="004D593F">
        <w:rPr>
          <w:bCs/>
          <w:color w:val="000000" w:themeColor="text1"/>
        </w:rPr>
        <w:t>ROI</w:t>
      </w:r>
      <w:r w:rsidR="008E7E92" w:rsidRPr="00460ADA">
        <w:rPr>
          <w:bCs/>
          <w:color w:val="000000" w:themeColor="text1"/>
        </w:rPr>
        <w:t>; Devolved Government (St</w:t>
      </w:r>
      <w:r w:rsidR="00556433">
        <w:rPr>
          <w:bCs/>
          <w:color w:val="000000" w:themeColor="text1"/>
        </w:rPr>
        <w:t>ormont</w:t>
      </w:r>
      <w:r w:rsidR="00E8471F" w:rsidRPr="00460ADA">
        <w:rPr>
          <w:bCs/>
          <w:color w:val="000000" w:themeColor="text1"/>
        </w:rPr>
        <w:t>)</w:t>
      </w:r>
      <w:r w:rsidR="008E7E92" w:rsidRPr="00460ADA">
        <w:rPr>
          <w:bCs/>
          <w:color w:val="000000" w:themeColor="text1"/>
        </w:rPr>
        <w:t xml:space="preserve"> </w:t>
      </w:r>
      <w:r w:rsidR="0074241D" w:rsidRPr="00460ADA">
        <w:rPr>
          <w:bCs/>
          <w:color w:val="000000" w:themeColor="text1"/>
        </w:rPr>
        <w:t>and</w:t>
      </w:r>
      <w:r w:rsidR="00E8471F" w:rsidRPr="00460ADA">
        <w:rPr>
          <w:bCs/>
          <w:color w:val="000000" w:themeColor="text1"/>
        </w:rPr>
        <w:t xml:space="preserve"> </w:t>
      </w:r>
      <w:r w:rsidR="008E7E92" w:rsidRPr="00460ADA">
        <w:rPr>
          <w:bCs/>
          <w:color w:val="000000" w:themeColor="text1"/>
        </w:rPr>
        <w:t>Local Authorit</w:t>
      </w:r>
      <w:r w:rsidR="0074241D" w:rsidRPr="00460ADA">
        <w:rPr>
          <w:bCs/>
          <w:color w:val="000000" w:themeColor="text1"/>
        </w:rPr>
        <w:t>ies</w:t>
      </w:r>
      <w:r w:rsidR="008E7E92" w:rsidRPr="00460ADA">
        <w:rPr>
          <w:bCs/>
          <w:color w:val="000000" w:themeColor="text1"/>
        </w:rPr>
        <w:t xml:space="preserve">. </w:t>
      </w:r>
      <w:r w:rsidR="004E077D" w:rsidRPr="00460ADA">
        <w:rPr>
          <w:bCs/>
          <w:color w:val="000000" w:themeColor="text1"/>
        </w:rPr>
        <w:t>Historically these structures have faced</w:t>
      </w:r>
      <w:r w:rsidR="00A97A5C" w:rsidRPr="00460ADA">
        <w:rPr>
          <w:bCs/>
          <w:color w:val="000000" w:themeColor="text1"/>
        </w:rPr>
        <w:t xml:space="preserve"> difficulties caused by the </w:t>
      </w:r>
      <w:r w:rsidR="003974EA" w:rsidRPr="00460ADA">
        <w:rPr>
          <w:color w:val="000000" w:themeColor="text1"/>
        </w:rPr>
        <w:t xml:space="preserve">uneasy </w:t>
      </w:r>
      <w:r w:rsidR="00A97A5C" w:rsidRPr="00460ADA">
        <w:rPr>
          <w:color w:val="000000" w:themeColor="text1"/>
        </w:rPr>
        <w:t xml:space="preserve">and unequal </w:t>
      </w:r>
      <w:r w:rsidR="003974EA" w:rsidRPr="00460ADA">
        <w:rPr>
          <w:color w:val="000000" w:themeColor="text1"/>
        </w:rPr>
        <w:t>relationship between central and local government, in part due to the tradition of strong centralised controls</w:t>
      </w:r>
      <w:r w:rsidR="00FD3090" w:rsidRPr="00460ADA">
        <w:rPr>
          <w:color w:val="000000" w:themeColor="text1"/>
        </w:rPr>
        <w:t xml:space="preserve">. </w:t>
      </w:r>
    </w:p>
    <w:p w14:paraId="3F0F291E" w14:textId="77777777" w:rsidR="00B07C3D" w:rsidRPr="00460ADA" w:rsidRDefault="00B07C3D" w:rsidP="00B16195">
      <w:pPr>
        <w:spacing w:line="480" w:lineRule="auto"/>
        <w:jc w:val="both"/>
        <w:rPr>
          <w:bCs/>
          <w:color w:val="000000" w:themeColor="text1"/>
        </w:rPr>
      </w:pPr>
    </w:p>
    <w:p w14:paraId="0B2AC05D" w14:textId="30544B47" w:rsidR="007173E3" w:rsidRDefault="004E077D" w:rsidP="00B16195">
      <w:pPr>
        <w:spacing w:line="480" w:lineRule="auto"/>
        <w:jc w:val="both"/>
        <w:rPr>
          <w:color w:val="000000" w:themeColor="text1"/>
          <w:lang w:val="en-US"/>
        </w:rPr>
      </w:pPr>
      <w:r w:rsidRPr="00460ADA">
        <w:rPr>
          <w:bCs/>
          <w:color w:val="000000" w:themeColor="text1"/>
        </w:rPr>
        <w:lastRenderedPageBreak/>
        <w:t>S</w:t>
      </w:r>
      <w:r w:rsidR="003B3BFC" w:rsidRPr="00460ADA">
        <w:rPr>
          <w:bCs/>
          <w:color w:val="000000" w:themeColor="text1"/>
        </w:rPr>
        <w:t>ince the Good Friday Agreement</w:t>
      </w:r>
      <w:r w:rsidR="00957EA0">
        <w:rPr>
          <w:bCs/>
          <w:color w:val="000000" w:themeColor="text1"/>
        </w:rPr>
        <w:t>,</w:t>
      </w:r>
      <w:r w:rsidR="003B3BFC" w:rsidRPr="00460ADA">
        <w:rPr>
          <w:bCs/>
          <w:color w:val="000000" w:themeColor="text1"/>
        </w:rPr>
        <w:t xml:space="preserve"> </w:t>
      </w:r>
      <w:r w:rsidR="00EF2798" w:rsidRPr="00460ADA">
        <w:rPr>
          <w:bCs/>
          <w:color w:val="000000" w:themeColor="text1"/>
        </w:rPr>
        <w:t>top</w:t>
      </w:r>
      <w:r w:rsidR="00957EA0">
        <w:rPr>
          <w:bCs/>
          <w:color w:val="000000" w:themeColor="text1"/>
        </w:rPr>
        <w:t>-</w:t>
      </w:r>
      <w:r w:rsidR="00EF2798" w:rsidRPr="00460ADA">
        <w:rPr>
          <w:bCs/>
          <w:color w:val="000000" w:themeColor="text1"/>
        </w:rPr>
        <w:t xml:space="preserve">level negotiations have encountered </w:t>
      </w:r>
      <w:r w:rsidRPr="00460ADA">
        <w:rPr>
          <w:bCs/>
          <w:color w:val="000000" w:themeColor="text1"/>
        </w:rPr>
        <w:t>complications</w:t>
      </w:r>
      <w:r w:rsidR="00957EA0">
        <w:rPr>
          <w:bCs/>
          <w:color w:val="000000" w:themeColor="text1"/>
        </w:rPr>
        <w:t xml:space="preserve"> as</w:t>
      </w:r>
      <w:r w:rsidR="00EF2798" w:rsidRPr="00460ADA">
        <w:rPr>
          <w:bCs/>
          <w:color w:val="000000" w:themeColor="text1"/>
        </w:rPr>
        <w:t xml:space="preserve"> </w:t>
      </w:r>
      <w:r w:rsidR="003B3BFC" w:rsidRPr="00460ADA">
        <w:rPr>
          <w:bCs/>
          <w:color w:val="000000" w:themeColor="text1"/>
        </w:rPr>
        <w:t>p</w:t>
      </w:r>
      <w:r w:rsidR="00314C14" w:rsidRPr="00460ADA">
        <w:rPr>
          <w:bCs/>
          <w:color w:val="000000" w:themeColor="text1"/>
        </w:rPr>
        <w:t>olitical powe</w:t>
      </w:r>
      <w:r w:rsidR="00515A65" w:rsidRPr="00460ADA">
        <w:rPr>
          <w:bCs/>
          <w:color w:val="000000" w:themeColor="text1"/>
        </w:rPr>
        <w:t xml:space="preserve">r has been </w:t>
      </w:r>
      <w:r w:rsidR="00314C14" w:rsidRPr="00460ADA">
        <w:rPr>
          <w:color w:val="000000" w:themeColor="text1"/>
        </w:rPr>
        <w:t xml:space="preserve">shared </w:t>
      </w:r>
      <w:r w:rsidR="00304517" w:rsidRPr="00460ADA">
        <w:rPr>
          <w:color w:val="000000" w:themeColor="text1"/>
        </w:rPr>
        <w:t xml:space="preserve">by </w:t>
      </w:r>
      <w:r w:rsidR="00515A65" w:rsidRPr="00460ADA">
        <w:rPr>
          <w:color w:val="000000" w:themeColor="text1"/>
        </w:rPr>
        <w:t xml:space="preserve">ideologically opposed political parties </w:t>
      </w:r>
      <w:r w:rsidR="00FD555F">
        <w:rPr>
          <w:color w:val="000000" w:themeColor="text1"/>
        </w:rPr>
        <w:t>on a proportional basis.</w:t>
      </w:r>
      <w:r w:rsidR="00304517" w:rsidRPr="00460ADA">
        <w:rPr>
          <w:color w:val="000000" w:themeColor="text1"/>
        </w:rPr>
        <w:t xml:space="preserve"> </w:t>
      </w:r>
      <w:r w:rsidR="00FD555F">
        <w:rPr>
          <w:color w:val="000000" w:themeColor="text1"/>
        </w:rPr>
        <w:t xml:space="preserve">Safeguards have been established to </w:t>
      </w:r>
      <w:r w:rsidRPr="00460ADA">
        <w:rPr>
          <w:color w:val="000000" w:themeColor="text1"/>
        </w:rPr>
        <w:t xml:space="preserve">mitigate against </w:t>
      </w:r>
      <w:r w:rsidR="00515A65" w:rsidRPr="00460ADA">
        <w:rPr>
          <w:color w:val="000000" w:themeColor="text1"/>
        </w:rPr>
        <w:t>discrimination</w:t>
      </w:r>
      <w:r w:rsidR="00FD555F">
        <w:rPr>
          <w:color w:val="000000" w:themeColor="text1"/>
        </w:rPr>
        <w:t>, m</w:t>
      </w:r>
      <w:r w:rsidR="00FD555F" w:rsidRPr="00460ADA">
        <w:rPr>
          <w:bCs/>
          <w:color w:val="000000" w:themeColor="text1"/>
        </w:rPr>
        <w:t xml:space="preserve">otivated by a need to facilitate collective representation and inclusion based on consociation theory, rather than efficiencies (Knox 2015). </w:t>
      </w:r>
      <w:r w:rsidR="004F6373" w:rsidRPr="00460ADA">
        <w:rPr>
          <w:color w:val="000000" w:themeColor="text1"/>
        </w:rPr>
        <w:t xml:space="preserve">In this </w:t>
      </w:r>
      <w:r w:rsidR="00885C2A" w:rsidRPr="00460ADA">
        <w:rPr>
          <w:color w:val="000000" w:themeColor="text1"/>
        </w:rPr>
        <w:t>respect,</w:t>
      </w:r>
      <w:r w:rsidR="004F6373" w:rsidRPr="00460ADA">
        <w:rPr>
          <w:color w:val="000000" w:themeColor="text1"/>
        </w:rPr>
        <w:t xml:space="preserve"> </w:t>
      </w:r>
      <w:r w:rsidR="00B07C3D">
        <w:rPr>
          <w:color w:val="000000" w:themeColor="text1"/>
        </w:rPr>
        <w:t>NI</w:t>
      </w:r>
      <w:r w:rsidR="004F6373" w:rsidRPr="00460ADA">
        <w:rPr>
          <w:color w:val="000000" w:themeColor="text1"/>
        </w:rPr>
        <w:t xml:space="preserve"> is </w:t>
      </w:r>
      <w:r w:rsidR="00A53967">
        <w:rPr>
          <w:bCs/>
          <w:color w:val="000000" w:themeColor="text1"/>
        </w:rPr>
        <w:t>governing without consensus</w:t>
      </w:r>
      <w:r w:rsidR="004F6373" w:rsidRPr="00460ADA">
        <w:rPr>
          <w:bCs/>
          <w:color w:val="000000" w:themeColor="text1"/>
        </w:rPr>
        <w:t>, through a mandatory coalition</w:t>
      </w:r>
      <w:r w:rsidR="004F6373" w:rsidRPr="00460ADA">
        <w:rPr>
          <w:color w:val="000000" w:themeColor="text1"/>
        </w:rPr>
        <w:t xml:space="preserve"> (Rhodes </w:t>
      </w:r>
      <w:r w:rsidR="004F6373" w:rsidRPr="00460ADA">
        <w:rPr>
          <w:i/>
          <w:color w:val="000000" w:themeColor="text1"/>
        </w:rPr>
        <w:t>et al</w:t>
      </w:r>
      <w:r w:rsidR="00F75A01" w:rsidRPr="00460ADA">
        <w:rPr>
          <w:i/>
          <w:color w:val="000000" w:themeColor="text1"/>
        </w:rPr>
        <w:t>.</w:t>
      </w:r>
      <w:r w:rsidR="004F6373" w:rsidRPr="00460ADA">
        <w:rPr>
          <w:i/>
          <w:color w:val="000000" w:themeColor="text1"/>
        </w:rPr>
        <w:t xml:space="preserve"> </w:t>
      </w:r>
      <w:r w:rsidR="004F6373" w:rsidRPr="00460ADA">
        <w:rPr>
          <w:color w:val="000000" w:themeColor="text1"/>
        </w:rPr>
        <w:t>2003)</w:t>
      </w:r>
      <w:r w:rsidR="00FD555F">
        <w:rPr>
          <w:rFonts w:cs="Arial"/>
          <w:color w:val="000000" w:themeColor="text1"/>
        </w:rPr>
        <w:t>.</w:t>
      </w:r>
      <w:r w:rsidR="00ED2202" w:rsidRPr="00460ADA">
        <w:rPr>
          <w:rFonts w:cs="Arial"/>
          <w:color w:val="000000" w:themeColor="text1"/>
        </w:rPr>
        <w:t xml:space="preserve"> </w:t>
      </w:r>
      <w:r w:rsidR="006317E6" w:rsidRPr="00460ADA">
        <w:rPr>
          <w:color w:val="000000" w:themeColor="text1"/>
          <w:lang w:val="en-US"/>
        </w:rPr>
        <w:t>I</w:t>
      </w:r>
      <w:r w:rsidR="00572E50" w:rsidRPr="00460ADA">
        <w:rPr>
          <w:color w:val="000000" w:themeColor="text1"/>
          <w:lang w:val="en-US"/>
        </w:rPr>
        <w:t>n practice</w:t>
      </w:r>
      <w:r w:rsidR="006317E6" w:rsidRPr="00460ADA">
        <w:rPr>
          <w:color w:val="000000" w:themeColor="text1"/>
          <w:lang w:val="en-US"/>
        </w:rPr>
        <w:t xml:space="preserve"> </w:t>
      </w:r>
      <w:r w:rsidR="00304517" w:rsidRPr="00460ADA">
        <w:rPr>
          <w:color w:val="000000" w:themeColor="text1"/>
          <w:lang w:val="en-US"/>
        </w:rPr>
        <w:t xml:space="preserve">elected representatives </w:t>
      </w:r>
      <w:r w:rsidR="00EF2798" w:rsidRPr="00460ADA">
        <w:rPr>
          <w:color w:val="000000" w:themeColor="text1"/>
          <w:lang w:val="en-US"/>
        </w:rPr>
        <w:t xml:space="preserve">have </w:t>
      </w:r>
      <w:r w:rsidR="0033135E" w:rsidRPr="00460ADA">
        <w:rPr>
          <w:color w:val="000000" w:themeColor="text1"/>
          <w:lang w:val="en-US"/>
        </w:rPr>
        <w:t>not be</w:t>
      </w:r>
      <w:r w:rsidR="00B87576" w:rsidRPr="00460ADA">
        <w:rPr>
          <w:color w:val="000000" w:themeColor="text1"/>
          <w:lang w:val="en-US"/>
        </w:rPr>
        <w:t>en</w:t>
      </w:r>
      <w:r w:rsidR="0033135E" w:rsidRPr="00460ADA">
        <w:rPr>
          <w:color w:val="000000" w:themeColor="text1"/>
          <w:lang w:val="en-US"/>
        </w:rPr>
        <w:t xml:space="preserve"> able to </w:t>
      </w:r>
      <w:r w:rsidR="00304517" w:rsidRPr="00460ADA">
        <w:rPr>
          <w:color w:val="000000" w:themeColor="text1"/>
          <w:lang w:val="en-US"/>
        </w:rPr>
        <w:t>compromise their political position</w:t>
      </w:r>
      <w:r w:rsidR="00E8471F" w:rsidRPr="00460ADA">
        <w:rPr>
          <w:color w:val="000000" w:themeColor="text1"/>
          <w:lang w:val="en-US"/>
        </w:rPr>
        <w:t>s,</w:t>
      </w:r>
      <w:r w:rsidR="00304517" w:rsidRPr="00460ADA">
        <w:rPr>
          <w:color w:val="000000" w:themeColor="text1"/>
          <w:lang w:val="en-US"/>
        </w:rPr>
        <w:t xml:space="preserve"> </w:t>
      </w:r>
      <w:r w:rsidR="00E8471F" w:rsidRPr="00460ADA">
        <w:rPr>
          <w:color w:val="000000" w:themeColor="text1"/>
          <w:lang w:val="en-US"/>
        </w:rPr>
        <w:t xml:space="preserve">resulting in a lack of policy creation with many examples of </w:t>
      </w:r>
      <w:r w:rsidR="00304517" w:rsidRPr="00460ADA">
        <w:rPr>
          <w:color w:val="000000" w:themeColor="text1"/>
          <w:lang w:val="en-US"/>
        </w:rPr>
        <w:t>top</w:t>
      </w:r>
      <w:r w:rsidR="0074241D" w:rsidRPr="00460ADA">
        <w:rPr>
          <w:color w:val="000000" w:themeColor="text1"/>
          <w:lang w:val="en-US"/>
        </w:rPr>
        <w:t>-</w:t>
      </w:r>
      <w:r w:rsidR="00E76B8C" w:rsidRPr="00460ADA">
        <w:rPr>
          <w:color w:val="000000" w:themeColor="text1"/>
          <w:lang w:val="en-US"/>
        </w:rPr>
        <w:t xml:space="preserve">down </w:t>
      </w:r>
      <w:r w:rsidR="00192D88">
        <w:rPr>
          <w:color w:val="000000" w:themeColor="text1"/>
          <w:lang w:val="en-US"/>
        </w:rPr>
        <w:t>(no</w:t>
      </w:r>
      <w:r w:rsidR="00957EA0">
        <w:rPr>
          <w:color w:val="000000" w:themeColor="text1"/>
          <w:lang w:val="en-US"/>
        </w:rPr>
        <w:t>t</w:t>
      </w:r>
      <w:r w:rsidR="00192D88">
        <w:rPr>
          <w:color w:val="000000" w:themeColor="text1"/>
          <w:lang w:val="en-US"/>
        </w:rPr>
        <w:t xml:space="preserve"> evidence</w:t>
      </w:r>
      <w:r w:rsidR="00957EA0">
        <w:rPr>
          <w:color w:val="000000" w:themeColor="text1"/>
          <w:lang w:val="en-US"/>
        </w:rPr>
        <w:t>-</w:t>
      </w:r>
      <w:r w:rsidR="00192D88">
        <w:rPr>
          <w:color w:val="000000" w:themeColor="text1"/>
          <w:lang w:val="en-US"/>
        </w:rPr>
        <w:t xml:space="preserve">based) </w:t>
      </w:r>
      <w:r w:rsidR="00E76B8C" w:rsidRPr="00460ADA">
        <w:rPr>
          <w:color w:val="000000" w:themeColor="text1"/>
          <w:lang w:val="en-US"/>
        </w:rPr>
        <w:t>unilateral decisions</w:t>
      </w:r>
      <w:r w:rsidR="00304517" w:rsidRPr="00460ADA">
        <w:rPr>
          <w:color w:val="000000" w:themeColor="text1"/>
          <w:lang w:val="en-US"/>
        </w:rPr>
        <w:t xml:space="preserve"> by ministers </w:t>
      </w:r>
      <w:r w:rsidR="00E8471F" w:rsidRPr="00460ADA">
        <w:rPr>
          <w:color w:val="000000" w:themeColor="text1"/>
          <w:lang w:val="en-US"/>
        </w:rPr>
        <w:t>(Wilford and Wilson 2006).</w:t>
      </w:r>
      <w:r w:rsidR="00EA138B" w:rsidRPr="00460ADA">
        <w:rPr>
          <w:color w:val="000000" w:themeColor="text1"/>
          <w:lang w:val="en-US"/>
        </w:rPr>
        <w:t xml:space="preserve"> </w:t>
      </w:r>
    </w:p>
    <w:p w14:paraId="2AE977B8" w14:textId="77777777" w:rsidR="003D4328" w:rsidRPr="003D4328" w:rsidRDefault="003D4328" w:rsidP="00B16195">
      <w:pPr>
        <w:spacing w:line="480" w:lineRule="auto"/>
        <w:jc w:val="both"/>
        <w:rPr>
          <w:color w:val="000000" w:themeColor="text1"/>
          <w:lang w:val="en-US"/>
        </w:rPr>
      </w:pPr>
    </w:p>
    <w:p w14:paraId="625408A2" w14:textId="7FCA892A" w:rsidR="00182BEE" w:rsidRPr="005B7B06" w:rsidRDefault="00876E44" w:rsidP="00B16195">
      <w:pPr>
        <w:spacing w:line="480" w:lineRule="auto"/>
        <w:jc w:val="both"/>
        <w:rPr>
          <w:color w:val="000000" w:themeColor="text1"/>
        </w:rPr>
      </w:pPr>
      <w:r w:rsidRPr="00460ADA">
        <w:rPr>
          <w:bCs/>
          <w:color w:val="000000" w:themeColor="text1"/>
        </w:rPr>
        <w:t xml:space="preserve">The years of conflict in </w:t>
      </w:r>
      <w:r w:rsidR="00B07C3D">
        <w:rPr>
          <w:bCs/>
          <w:color w:val="000000" w:themeColor="text1"/>
        </w:rPr>
        <w:t>NI</w:t>
      </w:r>
      <w:r w:rsidRPr="00460ADA">
        <w:rPr>
          <w:bCs/>
          <w:color w:val="000000" w:themeColor="text1"/>
        </w:rPr>
        <w:t xml:space="preserve"> </w:t>
      </w:r>
      <w:r w:rsidR="00A10BC6" w:rsidRPr="00460ADA">
        <w:rPr>
          <w:bCs/>
          <w:color w:val="000000" w:themeColor="text1"/>
        </w:rPr>
        <w:t xml:space="preserve">greatly </w:t>
      </w:r>
      <w:r w:rsidRPr="00460ADA">
        <w:rPr>
          <w:bCs/>
          <w:color w:val="000000" w:themeColor="text1"/>
        </w:rPr>
        <w:t>affected working class areas (McAlister and Healy 2016)</w:t>
      </w:r>
      <w:r w:rsidR="00957EA0">
        <w:rPr>
          <w:bCs/>
          <w:color w:val="000000" w:themeColor="text1"/>
        </w:rPr>
        <w:t>,</w:t>
      </w:r>
      <w:r w:rsidRPr="00460ADA">
        <w:rPr>
          <w:bCs/>
          <w:color w:val="000000" w:themeColor="text1"/>
        </w:rPr>
        <w:t xml:space="preserve"> </w:t>
      </w:r>
      <w:r w:rsidR="00732D5F">
        <w:rPr>
          <w:bCs/>
          <w:color w:val="000000" w:themeColor="text1"/>
        </w:rPr>
        <w:t xml:space="preserve">as </w:t>
      </w:r>
      <w:r w:rsidR="00AE18B3" w:rsidRPr="00460ADA">
        <w:rPr>
          <w:bCs/>
          <w:color w:val="000000" w:themeColor="text1"/>
        </w:rPr>
        <w:t>resources were focused on</w:t>
      </w:r>
      <w:r w:rsidRPr="00460ADA">
        <w:rPr>
          <w:bCs/>
          <w:color w:val="000000" w:themeColor="text1"/>
        </w:rPr>
        <w:t xml:space="preserve"> security investment rather than public investment (Tomlinson 2012). </w:t>
      </w:r>
      <w:r w:rsidR="00885C2A">
        <w:rPr>
          <w:bCs/>
          <w:color w:val="000000" w:themeColor="text1"/>
        </w:rPr>
        <w:t>The post-</w:t>
      </w:r>
      <w:r w:rsidR="00AE18B3" w:rsidRPr="00460ADA">
        <w:rPr>
          <w:bCs/>
          <w:color w:val="000000" w:themeColor="text1"/>
        </w:rPr>
        <w:t xml:space="preserve">conflict </w:t>
      </w:r>
      <w:r w:rsidR="008B2790" w:rsidRPr="00460ADA">
        <w:rPr>
          <w:color w:val="000000" w:themeColor="text1"/>
          <w:lang w:val="en-US"/>
        </w:rPr>
        <w:t xml:space="preserve">political framework </w:t>
      </w:r>
      <w:r w:rsidR="00885C2A">
        <w:rPr>
          <w:color w:val="000000" w:themeColor="text1"/>
          <w:lang w:val="en-US"/>
        </w:rPr>
        <w:t xml:space="preserve">has </w:t>
      </w:r>
      <w:r w:rsidR="00514DDF">
        <w:rPr>
          <w:color w:val="000000" w:themeColor="text1"/>
          <w:lang w:val="en-US"/>
        </w:rPr>
        <w:t xml:space="preserve">attempted to </w:t>
      </w:r>
      <w:r w:rsidR="008B2790" w:rsidRPr="00460ADA">
        <w:rPr>
          <w:color w:val="000000" w:themeColor="text1"/>
          <w:lang w:val="en-US"/>
        </w:rPr>
        <w:t>facilitate competitive growth as part of a</w:t>
      </w:r>
      <w:r w:rsidR="008B2790" w:rsidRPr="00245B6C">
        <w:rPr>
          <w:color w:val="000000" w:themeColor="text1"/>
          <w:lang w:val="en-US"/>
        </w:rPr>
        <w:t>n expan</w:t>
      </w:r>
      <w:r w:rsidR="00885C2A" w:rsidRPr="00245B6C">
        <w:rPr>
          <w:color w:val="000000" w:themeColor="text1"/>
          <w:lang w:val="en-US"/>
        </w:rPr>
        <w:t xml:space="preserve">ding neoliberal governance plan.  However, </w:t>
      </w:r>
      <w:r w:rsidR="00885C2A" w:rsidRPr="0030131C">
        <w:rPr>
          <w:rFonts w:cs="Times"/>
          <w:color w:val="000000" w:themeColor="text1"/>
        </w:rPr>
        <w:t xml:space="preserve">Murtagh and Shirlow (2012) have argued that this </w:t>
      </w:r>
      <w:r w:rsidR="008B2790" w:rsidRPr="0030131C">
        <w:rPr>
          <w:color w:val="000000" w:themeColor="text1"/>
          <w:lang w:val="en-US"/>
        </w:rPr>
        <w:t xml:space="preserve">has </w:t>
      </w:r>
      <w:r w:rsidR="00B67720" w:rsidRPr="0030131C">
        <w:rPr>
          <w:color w:val="000000" w:themeColor="text1"/>
          <w:lang w:val="en-US"/>
        </w:rPr>
        <w:t>deepened</w:t>
      </w:r>
      <w:r w:rsidR="00885C2A" w:rsidRPr="0030131C">
        <w:rPr>
          <w:color w:val="000000" w:themeColor="text1"/>
          <w:lang w:val="en-US"/>
        </w:rPr>
        <w:t xml:space="preserve"> spatial and social exclusion.</w:t>
      </w:r>
      <w:r w:rsidR="00885C2A" w:rsidRPr="0030131C">
        <w:rPr>
          <w:color w:val="000000" w:themeColor="text1"/>
        </w:rPr>
        <w:t xml:space="preserve"> </w:t>
      </w:r>
      <w:r w:rsidR="002B712E" w:rsidRPr="0030131C">
        <w:rPr>
          <w:color w:val="000000" w:themeColor="text1"/>
        </w:rPr>
        <w:t>The</w:t>
      </w:r>
      <w:r w:rsidR="008B2790" w:rsidRPr="0030131C">
        <w:rPr>
          <w:color w:val="000000" w:themeColor="text1"/>
        </w:rPr>
        <w:t xml:space="preserve">se factors have created a </w:t>
      </w:r>
      <w:r w:rsidR="002B712E" w:rsidRPr="0030131C">
        <w:rPr>
          <w:color w:val="000000" w:themeColor="text1"/>
        </w:rPr>
        <w:t xml:space="preserve">perception in </w:t>
      </w:r>
      <w:r w:rsidR="00957EA0" w:rsidRPr="0030131C">
        <w:rPr>
          <w:color w:val="000000" w:themeColor="text1"/>
        </w:rPr>
        <w:t>w</w:t>
      </w:r>
      <w:r w:rsidR="002B712E" w:rsidRPr="0030131C">
        <w:rPr>
          <w:color w:val="000000" w:themeColor="text1"/>
        </w:rPr>
        <w:t xml:space="preserve">orking </w:t>
      </w:r>
      <w:r w:rsidR="00957EA0" w:rsidRPr="0030131C">
        <w:rPr>
          <w:color w:val="000000" w:themeColor="text1"/>
        </w:rPr>
        <w:t>c</w:t>
      </w:r>
      <w:r w:rsidR="002B712E" w:rsidRPr="0030131C">
        <w:rPr>
          <w:color w:val="000000" w:themeColor="text1"/>
        </w:rPr>
        <w:t xml:space="preserve">lass areas in </w:t>
      </w:r>
      <w:r w:rsidR="00B07C3D" w:rsidRPr="0030131C">
        <w:rPr>
          <w:color w:val="000000" w:themeColor="text1"/>
        </w:rPr>
        <w:t>NI</w:t>
      </w:r>
      <w:r w:rsidR="00A1448F" w:rsidRPr="0030131C">
        <w:rPr>
          <w:color w:val="000000" w:themeColor="text1"/>
        </w:rPr>
        <w:t xml:space="preserve"> </w:t>
      </w:r>
      <w:r w:rsidR="00C17CC8" w:rsidRPr="0030131C">
        <w:rPr>
          <w:color w:val="000000" w:themeColor="text1"/>
        </w:rPr>
        <w:t xml:space="preserve">of </w:t>
      </w:r>
      <w:r w:rsidR="00885C2A" w:rsidRPr="0030131C">
        <w:rPr>
          <w:color w:val="000000" w:themeColor="text1"/>
        </w:rPr>
        <w:t>‘</w:t>
      </w:r>
      <w:r w:rsidR="002B712E" w:rsidRPr="0030131C">
        <w:rPr>
          <w:color w:val="000000" w:themeColor="text1"/>
        </w:rPr>
        <w:t>broken promises</w:t>
      </w:r>
      <w:r w:rsidR="00885C2A" w:rsidRPr="0030131C">
        <w:rPr>
          <w:color w:val="000000" w:themeColor="text1"/>
        </w:rPr>
        <w:t>’</w:t>
      </w:r>
      <w:r w:rsidR="002B712E" w:rsidRPr="005B7B06">
        <w:rPr>
          <w:color w:val="000000" w:themeColor="text1"/>
        </w:rPr>
        <w:t xml:space="preserve"> related to a ‘Peace Process Dividend’</w:t>
      </w:r>
      <w:r w:rsidR="00731432" w:rsidRPr="005B7B06">
        <w:rPr>
          <w:color w:val="000000" w:themeColor="text1"/>
        </w:rPr>
        <w:t xml:space="preserve">, </w:t>
      </w:r>
      <w:r w:rsidR="002B712E" w:rsidRPr="005B7B06">
        <w:rPr>
          <w:color w:val="000000" w:themeColor="text1"/>
        </w:rPr>
        <w:t xml:space="preserve">leaving their </w:t>
      </w:r>
      <w:r w:rsidR="00BF0810" w:rsidRPr="005B7B06">
        <w:rPr>
          <w:color w:val="000000" w:themeColor="text1"/>
        </w:rPr>
        <w:t>c</w:t>
      </w:r>
      <w:r w:rsidR="002B712E" w:rsidRPr="005B7B06">
        <w:rPr>
          <w:color w:val="000000" w:themeColor="text1"/>
        </w:rPr>
        <w:t xml:space="preserve">ommunity </w:t>
      </w:r>
      <w:r w:rsidR="00BF0810" w:rsidRPr="005B7B06">
        <w:rPr>
          <w:color w:val="000000" w:themeColor="text1"/>
        </w:rPr>
        <w:t xml:space="preserve">behind </w:t>
      </w:r>
      <w:r w:rsidR="002B712E" w:rsidRPr="005B7B06">
        <w:rPr>
          <w:color w:val="000000" w:themeColor="text1"/>
        </w:rPr>
        <w:t>to face a life of considerable struggle</w:t>
      </w:r>
      <w:r w:rsidR="00320F67" w:rsidRPr="005B7B06">
        <w:rPr>
          <w:color w:val="000000" w:themeColor="text1"/>
        </w:rPr>
        <w:t xml:space="preserve">. </w:t>
      </w:r>
    </w:p>
    <w:p w14:paraId="7FE3C2FB" w14:textId="77777777" w:rsidR="00BF0810" w:rsidRPr="00CB78E6" w:rsidRDefault="00BF0810" w:rsidP="00182BEE">
      <w:pPr>
        <w:spacing w:line="480" w:lineRule="auto"/>
        <w:jc w:val="both"/>
        <w:rPr>
          <w:color w:val="000000" w:themeColor="text1"/>
        </w:rPr>
      </w:pPr>
    </w:p>
    <w:p w14:paraId="27794DFA" w14:textId="77777777" w:rsidR="00182BEE" w:rsidRPr="000C6D1D" w:rsidRDefault="00182BEE" w:rsidP="00182BEE">
      <w:pPr>
        <w:spacing w:line="480" w:lineRule="auto"/>
        <w:jc w:val="both"/>
        <w:rPr>
          <w:color w:val="000000" w:themeColor="text1"/>
        </w:rPr>
      </w:pPr>
      <w:r w:rsidRPr="00871058">
        <w:rPr>
          <w:color w:val="000000" w:themeColor="text1"/>
        </w:rPr>
        <w:t xml:space="preserve">The Department of Employment and Learning (2012, p.11) </w:t>
      </w:r>
      <w:r w:rsidRPr="00F235E4">
        <w:rPr>
          <w:i/>
          <w:color w:val="000000" w:themeColor="text1"/>
        </w:rPr>
        <w:t>Pathways to Success Strategy</w:t>
      </w:r>
      <w:r w:rsidRPr="000C6D1D">
        <w:rPr>
          <w:color w:val="000000" w:themeColor="text1"/>
        </w:rPr>
        <w:t xml:space="preserve"> states that: </w:t>
      </w:r>
    </w:p>
    <w:p w14:paraId="73B14AA1" w14:textId="29FD7893" w:rsidR="00182BEE" w:rsidRPr="00DB4F3E" w:rsidRDefault="00182BEE" w:rsidP="00182BEE">
      <w:pPr>
        <w:pStyle w:val="Quote"/>
      </w:pPr>
      <w:r w:rsidRPr="00DB4F3E">
        <w:t xml:space="preserve">deprived communities in NI face a double challenge of dealing with social and economic hardships, while struggling with the legacy of conflict and division, at a time of austerity. </w:t>
      </w:r>
    </w:p>
    <w:p w14:paraId="3908031D" w14:textId="7B94733A" w:rsidR="00AF5AFC" w:rsidRPr="00245B6C" w:rsidRDefault="00182BEE" w:rsidP="00B16195">
      <w:pPr>
        <w:spacing w:line="480" w:lineRule="auto"/>
        <w:jc w:val="both"/>
        <w:rPr>
          <w:color w:val="000000" w:themeColor="text1"/>
        </w:rPr>
      </w:pPr>
      <w:r w:rsidRPr="00245B6C">
        <w:rPr>
          <w:color w:val="000000" w:themeColor="text1"/>
        </w:rPr>
        <w:t xml:space="preserve">Further </w:t>
      </w:r>
      <w:r w:rsidR="00BF0810" w:rsidRPr="00245B6C">
        <w:rPr>
          <w:color w:val="000000" w:themeColor="text1"/>
        </w:rPr>
        <w:t>e</w:t>
      </w:r>
      <w:r w:rsidR="006F0BF5" w:rsidRPr="00245B6C">
        <w:rPr>
          <w:color w:val="000000" w:themeColor="text1"/>
        </w:rPr>
        <w:t xml:space="preserve">vidence </w:t>
      </w:r>
      <w:r w:rsidR="00320F67" w:rsidRPr="00245B6C">
        <w:rPr>
          <w:color w:val="000000" w:themeColor="text1"/>
        </w:rPr>
        <w:t xml:space="preserve">exists </w:t>
      </w:r>
      <w:r w:rsidR="006F0BF5" w:rsidRPr="00245B6C">
        <w:rPr>
          <w:color w:val="000000" w:themeColor="text1"/>
        </w:rPr>
        <w:t>of</w:t>
      </w:r>
      <w:r w:rsidR="006F0BF5" w:rsidRPr="00245B6C" w:rsidDel="006F0BF5">
        <w:rPr>
          <w:color w:val="000000" w:themeColor="text1"/>
        </w:rPr>
        <w:t xml:space="preserve"> </w:t>
      </w:r>
      <w:r w:rsidR="006F0BF5" w:rsidRPr="00245B6C">
        <w:rPr>
          <w:color w:val="000000" w:themeColor="text1"/>
        </w:rPr>
        <w:t>m</w:t>
      </w:r>
      <w:r w:rsidR="0036384E" w:rsidRPr="00245B6C">
        <w:rPr>
          <w:bCs/>
          <w:color w:val="000000" w:themeColor="text1"/>
        </w:rPr>
        <w:t>ulti</w:t>
      </w:r>
      <w:r w:rsidR="0074241D" w:rsidRPr="00245B6C">
        <w:rPr>
          <w:bCs/>
          <w:color w:val="000000" w:themeColor="text1"/>
        </w:rPr>
        <w:t>-</w:t>
      </w:r>
      <w:r w:rsidR="0036384E" w:rsidRPr="00245B6C">
        <w:rPr>
          <w:bCs/>
          <w:color w:val="000000" w:themeColor="text1"/>
        </w:rPr>
        <w:t>generational poverty, high levels of unemployment, public sector dependency and sporadic community tensions</w:t>
      </w:r>
      <w:r w:rsidR="0036384E" w:rsidRPr="00CB78E6">
        <w:rPr>
          <w:bCs/>
          <w:color w:val="000000" w:themeColor="text1"/>
        </w:rPr>
        <w:t xml:space="preserve"> (Knox 2015). </w:t>
      </w:r>
      <w:r w:rsidR="004E591E" w:rsidRPr="00871058">
        <w:rPr>
          <w:bCs/>
          <w:color w:val="000000" w:themeColor="text1"/>
        </w:rPr>
        <w:t>In turn</w:t>
      </w:r>
      <w:r w:rsidR="00BF0810" w:rsidRPr="00F235E4">
        <w:rPr>
          <w:bCs/>
          <w:color w:val="000000" w:themeColor="text1"/>
        </w:rPr>
        <w:t>,</w:t>
      </w:r>
      <w:r w:rsidR="004E591E" w:rsidRPr="000C6D1D">
        <w:rPr>
          <w:bCs/>
          <w:color w:val="000000" w:themeColor="text1"/>
        </w:rPr>
        <w:t xml:space="preserve"> t</w:t>
      </w:r>
      <w:r w:rsidR="0036384E" w:rsidRPr="00DB4F3E">
        <w:rPr>
          <w:bCs/>
          <w:color w:val="000000" w:themeColor="text1"/>
        </w:rPr>
        <w:t xml:space="preserve">he instability caused by these unique </w:t>
      </w:r>
      <w:r w:rsidR="00E8471F" w:rsidRPr="00DB4F3E">
        <w:rPr>
          <w:bCs/>
          <w:color w:val="000000" w:themeColor="text1"/>
        </w:rPr>
        <w:t xml:space="preserve">political, </w:t>
      </w:r>
      <w:r w:rsidR="0036384E" w:rsidRPr="004A22B0">
        <w:rPr>
          <w:bCs/>
          <w:color w:val="000000" w:themeColor="text1"/>
        </w:rPr>
        <w:t xml:space="preserve">social and economic factors has limited </w:t>
      </w:r>
      <w:r w:rsidR="00A644A8" w:rsidRPr="00292808">
        <w:rPr>
          <w:bCs/>
          <w:color w:val="000000" w:themeColor="text1"/>
        </w:rPr>
        <w:t xml:space="preserve">the </w:t>
      </w:r>
      <w:r w:rsidR="002B712E" w:rsidRPr="00292808">
        <w:rPr>
          <w:bCs/>
          <w:color w:val="000000" w:themeColor="text1"/>
        </w:rPr>
        <w:t xml:space="preserve">imposition of a </w:t>
      </w:r>
      <w:r w:rsidR="0036384E" w:rsidRPr="00292808">
        <w:rPr>
          <w:bCs/>
          <w:color w:val="000000" w:themeColor="text1"/>
        </w:rPr>
        <w:t xml:space="preserve">modernisation agenda </w:t>
      </w:r>
      <w:r w:rsidR="002B712E" w:rsidRPr="00292808">
        <w:rPr>
          <w:bCs/>
          <w:color w:val="000000" w:themeColor="text1"/>
        </w:rPr>
        <w:t xml:space="preserve">(seen </w:t>
      </w:r>
      <w:r w:rsidR="00F476DB" w:rsidRPr="00292808">
        <w:rPr>
          <w:bCs/>
          <w:color w:val="000000" w:themeColor="text1"/>
        </w:rPr>
        <w:t>across the UK</w:t>
      </w:r>
      <w:r w:rsidR="009302A7" w:rsidRPr="00292808">
        <w:rPr>
          <w:bCs/>
          <w:color w:val="000000" w:themeColor="text1"/>
        </w:rPr>
        <w:t xml:space="preserve"> Public Sector</w:t>
      </w:r>
      <w:r w:rsidR="002B712E" w:rsidRPr="00292808">
        <w:rPr>
          <w:bCs/>
          <w:color w:val="000000" w:themeColor="text1"/>
        </w:rPr>
        <w:t>)</w:t>
      </w:r>
      <w:r w:rsidR="00F476DB" w:rsidRPr="00292808">
        <w:rPr>
          <w:bCs/>
          <w:color w:val="000000" w:themeColor="text1"/>
        </w:rPr>
        <w:t xml:space="preserve"> </w:t>
      </w:r>
      <w:r w:rsidR="0036384E" w:rsidRPr="00292808">
        <w:rPr>
          <w:bCs/>
          <w:color w:val="000000" w:themeColor="text1"/>
        </w:rPr>
        <w:t xml:space="preserve">in </w:t>
      </w:r>
      <w:r w:rsidR="00B07C3D" w:rsidRPr="00292808">
        <w:rPr>
          <w:bCs/>
          <w:color w:val="000000" w:themeColor="text1"/>
        </w:rPr>
        <w:t>NI</w:t>
      </w:r>
      <w:r w:rsidR="0036384E" w:rsidRPr="00292808">
        <w:rPr>
          <w:bCs/>
          <w:color w:val="000000" w:themeColor="text1"/>
        </w:rPr>
        <w:t xml:space="preserve"> </w:t>
      </w:r>
      <w:r w:rsidR="0036384E" w:rsidRPr="00245B6C">
        <w:rPr>
          <w:bCs/>
          <w:color w:val="000000" w:themeColor="text1"/>
        </w:rPr>
        <w:t xml:space="preserve">and </w:t>
      </w:r>
      <w:r w:rsidR="00A00DA3" w:rsidRPr="00245B6C">
        <w:rPr>
          <w:bCs/>
          <w:color w:val="000000" w:themeColor="text1"/>
        </w:rPr>
        <w:t xml:space="preserve">prolonged the challenges facing working class areas </w:t>
      </w:r>
      <w:r w:rsidR="00533CB9" w:rsidRPr="00245B6C">
        <w:rPr>
          <w:color w:val="000000" w:themeColor="text1"/>
        </w:rPr>
        <w:t>from the disenfranchised fringes of society</w:t>
      </w:r>
      <w:r w:rsidR="002D1AF5" w:rsidRPr="00245B6C">
        <w:rPr>
          <w:color w:val="000000" w:themeColor="text1"/>
        </w:rPr>
        <w:t xml:space="preserve"> who resort to criminality and violence. </w:t>
      </w:r>
    </w:p>
    <w:p w14:paraId="098D78F3" w14:textId="77777777" w:rsidR="00226EB1" w:rsidRPr="00460ADA" w:rsidRDefault="00226EB1" w:rsidP="00B16195">
      <w:pPr>
        <w:spacing w:line="480" w:lineRule="auto"/>
        <w:jc w:val="both"/>
        <w:rPr>
          <w:bCs/>
          <w:color w:val="000000" w:themeColor="text1"/>
          <w:lang w:val="en-US"/>
        </w:rPr>
      </w:pPr>
    </w:p>
    <w:p w14:paraId="39F636AD" w14:textId="09156C10" w:rsidR="0055469D" w:rsidRPr="00245B6C" w:rsidRDefault="00911B7E" w:rsidP="00B16195">
      <w:pPr>
        <w:spacing w:line="480" w:lineRule="auto"/>
        <w:jc w:val="both"/>
        <w:rPr>
          <w:color w:val="000000" w:themeColor="text1"/>
        </w:rPr>
      </w:pPr>
      <w:r w:rsidRPr="00460ADA">
        <w:rPr>
          <w:bCs/>
          <w:color w:val="000000" w:themeColor="text1"/>
        </w:rPr>
        <w:t xml:space="preserve">The </w:t>
      </w:r>
      <w:r w:rsidR="00283FA6" w:rsidRPr="00460ADA">
        <w:rPr>
          <w:bCs/>
          <w:color w:val="000000" w:themeColor="text1"/>
        </w:rPr>
        <w:t>basis</w:t>
      </w:r>
      <w:r w:rsidRPr="00460ADA">
        <w:rPr>
          <w:bCs/>
          <w:color w:val="000000" w:themeColor="text1"/>
        </w:rPr>
        <w:t xml:space="preserve"> of the problem</w:t>
      </w:r>
      <w:r w:rsidR="0074241D" w:rsidRPr="00460ADA">
        <w:rPr>
          <w:bCs/>
          <w:color w:val="000000" w:themeColor="text1"/>
        </w:rPr>
        <w:t>s</w:t>
      </w:r>
      <w:r w:rsidRPr="00460ADA">
        <w:rPr>
          <w:bCs/>
          <w:color w:val="000000" w:themeColor="text1"/>
        </w:rPr>
        <w:t xml:space="preserve"> </w:t>
      </w:r>
      <w:r w:rsidR="00AE18B3" w:rsidRPr="00460ADA">
        <w:rPr>
          <w:bCs/>
          <w:color w:val="000000" w:themeColor="text1"/>
        </w:rPr>
        <w:t xml:space="preserve">in </w:t>
      </w:r>
      <w:r w:rsidR="000B124C">
        <w:rPr>
          <w:bCs/>
          <w:color w:val="000000" w:themeColor="text1"/>
        </w:rPr>
        <w:t>w</w:t>
      </w:r>
      <w:r w:rsidR="00AE18B3" w:rsidRPr="00460ADA">
        <w:rPr>
          <w:bCs/>
          <w:color w:val="000000" w:themeColor="text1"/>
        </w:rPr>
        <w:t>o</w:t>
      </w:r>
      <w:r w:rsidR="000B124C">
        <w:rPr>
          <w:bCs/>
          <w:color w:val="000000" w:themeColor="text1"/>
        </w:rPr>
        <w:t>rking c</w:t>
      </w:r>
      <w:r w:rsidR="00AE18B3" w:rsidRPr="00460ADA">
        <w:rPr>
          <w:bCs/>
          <w:color w:val="000000" w:themeColor="text1"/>
        </w:rPr>
        <w:t xml:space="preserve">lass Protestant areas </w:t>
      </w:r>
      <w:r w:rsidR="00574A83" w:rsidRPr="00460ADA">
        <w:rPr>
          <w:bCs/>
          <w:color w:val="000000" w:themeColor="text1"/>
        </w:rPr>
        <w:t>can be traced across an entire generation</w:t>
      </w:r>
      <w:r w:rsidR="00574A83" w:rsidRPr="00460ADA">
        <w:rPr>
          <w:color w:val="000000" w:themeColor="text1"/>
        </w:rPr>
        <w:t xml:space="preserve"> </w:t>
      </w:r>
      <w:r w:rsidR="00593EBB" w:rsidRPr="00460ADA">
        <w:rPr>
          <w:color w:val="000000" w:themeColor="text1"/>
        </w:rPr>
        <w:t xml:space="preserve">(McManus 2015). </w:t>
      </w:r>
      <w:r w:rsidR="002D1AF5" w:rsidRPr="00460ADA">
        <w:rPr>
          <w:color w:val="000000" w:themeColor="text1"/>
        </w:rPr>
        <w:t>L</w:t>
      </w:r>
      <w:r w:rsidR="00436E40" w:rsidRPr="00460ADA">
        <w:rPr>
          <w:color w:val="000000" w:themeColor="text1"/>
        </w:rPr>
        <w:t>ong-standing complacency</w:t>
      </w:r>
      <w:r w:rsidR="00B25708" w:rsidRPr="00460ADA">
        <w:rPr>
          <w:color w:val="000000" w:themeColor="text1"/>
        </w:rPr>
        <w:t xml:space="preserve">, </w:t>
      </w:r>
      <w:r w:rsidR="00436E40" w:rsidRPr="00460ADA">
        <w:rPr>
          <w:color w:val="000000" w:themeColor="text1"/>
        </w:rPr>
        <w:t xml:space="preserve">the result of </w:t>
      </w:r>
      <w:r w:rsidR="00B25708" w:rsidRPr="00460ADA">
        <w:rPr>
          <w:color w:val="000000" w:themeColor="text1"/>
        </w:rPr>
        <w:t xml:space="preserve">many years of </w:t>
      </w:r>
      <w:r w:rsidR="00A3300E" w:rsidRPr="00460ADA">
        <w:rPr>
          <w:color w:val="000000" w:themeColor="text1"/>
        </w:rPr>
        <w:t>readily available</w:t>
      </w:r>
      <w:r w:rsidR="00BB361F" w:rsidRPr="00460ADA">
        <w:rPr>
          <w:color w:val="000000" w:themeColor="text1"/>
        </w:rPr>
        <w:t xml:space="preserve"> employment in traditional</w:t>
      </w:r>
      <w:r w:rsidR="00CD1218" w:rsidRPr="00460ADA">
        <w:rPr>
          <w:color w:val="000000" w:themeColor="text1"/>
        </w:rPr>
        <w:t xml:space="preserve"> </w:t>
      </w:r>
      <w:r w:rsidR="00B67720">
        <w:rPr>
          <w:color w:val="000000" w:themeColor="text1"/>
        </w:rPr>
        <w:t xml:space="preserve">manufacturing </w:t>
      </w:r>
      <w:r w:rsidR="00CD1218" w:rsidRPr="00460ADA">
        <w:rPr>
          <w:color w:val="000000" w:themeColor="text1"/>
        </w:rPr>
        <w:t>industry</w:t>
      </w:r>
      <w:r w:rsidR="00BF0810">
        <w:rPr>
          <w:color w:val="000000" w:themeColor="text1"/>
        </w:rPr>
        <w:t>,</w:t>
      </w:r>
      <w:r w:rsidR="002721E7" w:rsidRPr="00460ADA">
        <w:rPr>
          <w:color w:val="000000" w:themeColor="text1"/>
        </w:rPr>
        <w:t xml:space="preserve"> </w:t>
      </w:r>
      <w:r w:rsidR="00A3300E" w:rsidRPr="00460ADA">
        <w:rPr>
          <w:color w:val="000000" w:themeColor="text1"/>
        </w:rPr>
        <w:t xml:space="preserve">compounded by </w:t>
      </w:r>
      <w:r w:rsidR="00CC7ED4" w:rsidRPr="00460ADA">
        <w:rPr>
          <w:color w:val="000000" w:themeColor="text1"/>
        </w:rPr>
        <w:t xml:space="preserve">both </w:t>
      </w:r>
      <w:r w:rsidR="00A3300E" w:rsidRPr="00460ADA">
        <w:rPr>
          <w:color w:val="000000" w:themeColor="text1"/>
        </w:rPr>
        <w:t xml:space="preserve">the </w:t>
      </w:r>
      <w:r w:rsidR="00436E40" w:rsidRPr="00460ADA">
        <w:rPr>
          <w:color w:val="000000" w:themeColor="text1"/>
        </w:rPr>
        <w:t>‘T</w:t>
      </w:r>
      <w:r w:rsidR="00BD0A10" w:rsidRPr="00460ADA">
        <w:rPr>
          <w:color w:val="000000" w:themeColor="text1"/>
        </w:rPr>
        <w:t>roubles</w:t>
      </w:r>
      <w:r w:rsidR="00436E40" w:rsidRPr="00460ADA">
        <w:rPr>
          <w:color w:val="000000" w:themeColor="text1"/>
        </w:rPr>
        <w:t xml:space="preserve">’ </w:t>
      </w:r>
      <w:r w:rsidR="00CC7ED4" w:rsidRPr="00460ADA">
        <w:rPr>
          <w:color w:val="000000" w:themeColor="text1"/>
        </w:rPr>
        <w:t>and</w:t>
      </w:r>
      <w:r w:rsidR="00213544" w:rsidRPr="00460ADA">
        <w:rPr>
          <w:color w:val="000000" w:themeColor="text1"/>
        </w:rPr>
        <w:t xml:space="preserve"> </w:t>
      </w:r>
      <w:r w:rsidR="00CC7ED4" w:rsidRPr="00460ADA">
        <w:rPr>
          <w:color w:val="000000" w:themeColor="text1"/>
        </w:rPr>
        <w:t xml:space="preserve">deindustrialisation </w:t>
      </w:r>
      <w:r w:rsidR="00436E40" w:rsidRPr="00460ADA">
        <w:rPr>
          <w:color w:val="000000" w:themeColor="text1"/>
        </w:rPr>
        <w:t>within P</w:t>
      </w:r>
      <w:r w:rsidR="00CD1218" w:rsidRPr="00460ADA">
        <w:rPr>
          <w:color w:val="000000" w:themeColor="text1"/>
        </w:rPr>
        <w:t>rotestant working class areas</w:t>
      </w:r>
      <w:r w:rsidR="00344C00" w:rsidRPr="00460ADA">
        <w:rPr>
          <w:color w:val="000000" w:themeColor="text1"/>
        </w:rPr>
        <w:t xml:space="preserve"> led</w:t>
      </w:r>
      <w:r w:rsidR="00CD1218" w:rsidRPr="00460ADA">
        <w:rPr>
          <w:color w:val="000000" w:themeColor="text1"/>
        </w:rPr>
        <w:t xml:space="preserve"> </w:t>
      </w:r>
      <w:r w:rsidR="00D16174" w:rsidRPr="00460ADA">
        <w:rPr>
          <w:color w:val="000000" w:themeColor="text1"/>
        </w:rPr>
        <w:t xml:space="preserve">to </w:t>
      </w:r>
      <w:r w:rsidR="00226EB1">
        <w:rPr>
          <w:color w:val="000000" w:themeColor="text1"/>
        </w:rPr>
        <w:t xml:space="preserve">an </w:t>
      </w:r>
      <w:r w:rsidR="00D16174" w:rsidRPr="00460ADA">
        <w:rPr>
          <w:color w:val="000000" w:themeColor="text1"/>
        </w:rPr>
        <w:t xml:space="preserve">erosion of </w:t>
      </w:r>
      <w:r w:rsidR="00CD1218" w:rsidRPr="00460ADA">
        <w:rPr>
          <w:color w:val="000000" w:themeColor="text1"/>
        </w:rPr>
        <w:t>community spirit and pride</w:t>
      </w:r>
      <w:r w:rsidR="00226EB1">
        <w:rPr>
          <w:color w:val="000000" w:themeColor="text1"/>
        </w:rPr>
        <w:t xml:space="preserve"> </w:t>
      </w:r>
      <w:r w:rsidR="00C97A12" w:rsidRPr="00460ADA" w:rsidDel="00BA6F3F">
        <w:rPr>
          <w:color w:val="000000" w:themeColor="text1"/>
        </w:rPr>
        <w:t>(</w:t>
      </w:r>
      <w:r w:rsidR="00C97A12" w:rsidRPr="00460ADA">
        <w:rPr>
          <w:color w:val="000000" w:themeColor="text1"/>
        </w:rPr>
        <w:t>Mulveena 2012).</w:t>
      </w:r>
      <w:r w:rsidR="00C97A12">
        <w:rPr>
          <w:color w:val="000000" w:themeColor="text1"/>
        </w:rPr>
        <w:t xml:space="preserve"> </w:t>
      </w:r>
      <w:r w:rsidR="00226EB1">
        <w:rPr>
          <w:color w:val="000000" w:themeColor="text1"/>
        </w:rPr>
        <w:t xml:space="preserve">This negatively affected </w:t>
      </w:r>
      <w:r w:rsidR="00CC7ED4" w:rsidRPr="00460ADA">
        <w:rPr>
          <w:color w:val="000000" w:themeColor="text1"/>
        </w:rPr>
        <w:t>attitude</w:t>
      </w:r>
      <w:r w:rsidR="00B25708" w:rsidRPr="00460ADA">
        <w:rPr>
          <w:color w:val="000000" w:themeColor="text1"/>
        </w:rPr>
        <w:t>s</w:t>
      </w:r>
      <w:r w:rsidR="00CC7ED4" w:rsidRPr="00460ADA">
        <w:rPr>
          <w:color w:val="000000" w:themeColor="text1"/>
        </w:rPr>
        <w:t xml:space="preserve"> towards formal education, amongst other forms of </w:t>
      </w:r>
      <w:r w:rsidR="00160E8F" w:rsidRPr="00460ADA">
        <w:rPr>
          <w:color w:val="000000" w:themeColor="text1"/>
        </w:rPr>
        <w:t xml:space="preserve">social </w:t>
      </w:r>
      <w:r w:rsidR="00160E8F" w:rsidRPr="00245B6C">
        <w:rPr>
          <w:color w:val="000000" w:themeColor="text1"/>
        </w:rPr>
        <w:lastRenderedPageBreak/>
        <w:t>ambition.</w:t>
      </w:r>
      <w:r w:rsidR="00CC7ED4" w:rsidRPr="00245B6C">
        <w:rPr>
          <w:color w:val="000000" w:themeColor="text1"/>
        </w:rPr>
        <w:t xml:space="preserve"> </w:t>
      </w:r>
      <w:r w:rsidR="00C97A12" w:rsidRPr="00245B6C">
        <w:rPr>
          <w:color w:val="000000" w:themeColor="text1"/>
        </w:rPr>
        <w:t>This disaffection was noted by Sugden (1996, p.102) who identified an ‘anti school ethos’ and evidence of ‘little of no respect for education or authority’ within his case study of sport in a working class area of Belfast</w:t>
      </w:r>
      <w:r w:rsidR="005B6691" w:rsidRPr="00245B6C">
        <w:rPr>
          <w:color w:val="000000" w:themeColor="text1"/>
        </w:rPr>
        <w:t>.</w:t>
      </w:r>
      <w:r w:rsidR="00C97A12" w:rsidRPr="00245B6C">
        <w:rPr>
          <w:color w:val="000000" w:themeColor="text1"/>
        </w:rPr>
        <w:t xml:space="preserve"> </w:t>
      </w:r>
    </w:p>
    <w:p w14:paraId="0EC8AA4F" w14:textId="77777777" w:rsidR="00182BEE" w:rsidRPr="00245B6C" w:rsidRDefault="00182BEE" w:rsidP="00B16195">
      <w:pPr>
        <w:spacing w:line="480" w:lineRule="auto"/>
        <w:jc w:val="both"/>
        <w:rPr>
          <w:color w:val="000000" w:themeColor="text1"/>
        </w:rPr>
      </w:pPr>
    </w:p>
    <w:p w14:paraId="0A48397D" w14:textId="077ADC03" w:rsidR="00226EB1" w:rsidRPr="00245B6C" w:rsidRDefault="00BB6C26" w:rsidP="00B16195">
      <w:pPr>
        <w:spacing w:line="480" w:lineRule="auto"/>
        <w:jc w:val="both"/>
        <w:rPr>
          <w:color w:val="000000" w:themeColor="text1"/>
        </w:rPr>
      </w:pPr>
      <w:r w:rsidRPr="00245B6C">
        <w:rPr>
          <w:color w:val="000000" w:themeColor="text1"/>
        </w:rPr>
        <w:t xml:space="preserve">Post the Good Friday Agreement </w:t>
      </w:r>
      <w:r w:rsidR="00F13D04" w:rsidRPr="00245B6C">
        <w:rPr>
          <w:color w:val="000000" w:themeColor="text1"/>
        </w:rPr>
        <w:t>several</w:t>
      </w:r>
      <w:r w:rsidRPr="00245B6C">
        <w:rPr>
          <w:color w:val="000000" w:themeColor="text1"/>
        </w:rPr>
        <w:t xml:space="preserve"> barriers </w:t>
      </w:r>
      <w:r w:rsidR="00791CF1" w:rsidRPr="00245B6C">
        <w:rPr>
          <w:color w:val="000000" w:themeColor="text1"/>
        </w:rPr>
        <w:t>continue to perpetuate</w:t>
      </w:r>
      <w:r w:rsidR="003D583D" w:rsidRPr="00245B6C">
        <w:rPr>
          <w:color w:val="000000" w:themeColor="text1"/>
        </w:rPr>
        <w:t xml:space="preserve"> inequality: </w:t>
      </w:r>
    </w:p>
    <w:p w14:paraId="7C1A574F" w14:textId="093BE726" w:rsidR="00A964C8" w:rsidRPr="00226EB1" w:rsidRDefault="003D583D" w:rsidP="00BB6C26">
      <w:pPr>
        <w:pStyle w:val="Quote"/>
      </w:pPr>
      <w:r w:rsidRPr="00226EB1">
        <w:t>intergenerational mistrust; negative attitudes to the benefits of education; the segregated school system; a lack of male working-class role models in schools; and weakened community infrastructure in urban Protestant areas.</w:t>
      </w:r>
      <w:r w:rsidR="00BB6C26" w:rsidRPr="00BB6C26">
        <w:t xml:space="preserve"> </w:t>
      </w:r>
      <w:r w:rsidR="00BF0810">
        <w:t>(</w:t>
      </w:r>
      <w:r w:rsidR="00BB6C26" w:rsidRPr="00226EB1">
        <w:t xml:space="preserve">The </w:t>
      </w:r>
      <w:r w:rsidR="00BB6C26" w:rsidRPr="00226EB1">
        <w:rPr>
          <w:rFonts w:eastAsia="Times New Roman"/>
        </w:rPr>
        <w:t>Equality Commission for NI</w:t>
      </w:r>
      <w:r w:rsidR="00245B6C">
        <w:rPr>
          <w:rFonts w:eastAsia="Times New Roman"/>
        </w:rPr>
        <w:t xml:space="preserve"> </w:t>
      </w:r>
      <w:r w:rsidR="00BB6C26" w:rsidRPr="00226EB1">
        <w:t>2015, p.6)</w:t>
      </w:r>
    </w:p>
    <w:p w14:paraId="04D1DFE2" w14:textId="5A1F4125" w:rsidR="004E591E" w:rsidRDefault="0044170C" w:rsidP="00B16195">
      <w:pPr>
        <w:widowControl w:val="0"/>
        <w:autoSpaceDE w:val="0"/>
        <w:autoSpaceDN w:val="0"/>
        <w:adjustRightInd w:val="0"/>
        <w:spacing w:line="480" w:lineRule="auto"/>
        <w:ind w:right="-64"/>
        <w:jc w:val="both"/>
        <w:rPr>
          <w:color w:val="000000" w:themeColor="text1"/>
        </w:rPr>
      </w:pPr>
      <w:r w:rsidRPr="00460ADA">
        <w:rPr>
          <w:color w:val="000000" w:themeColor="text1"/>
        </w:rPr>
        <w:t>McManus (2015</w:t>
      </w:r>
      <w:r w:rsidR="00976214" w:rsidRPr="00460ADA">
        <w:rPr>
          <w:color w:val="000000" w:themeColor="text1"/>
        </w:rPr>
        <w:t>, p.</w:t>
      </w:r>
      <w:r w:rsidR="00C91432" w:rsidRPr="00460ADA">
        <w:rPr>
          <w:color w:val="000000" w:themeColor="text1"/>
        </w:rPr>
        <w:t>60)</w:t>
      </w:r>
      <w:r w:rsidRPr="00460ADA">
        <w:rPr>
          <w:color w:val="000000" w:themeColor="text1"/>
        </w:rPr>
        <w:t xml:space="preserve"> suggest</w:t>
      </w:r>
      <w:r w:rsidR="00C91432" w:rsidRPr="00460ADA">
        <w:rPr>
          <w:color w:val="000000" w:themeColor="text1"/>
        </w:rPr>
        <w:t xml:space="preserve">s </w:t>
      </w:r>
      <w:r w:rsidR="00BF0810">
        <w:rPr>
          <w:color w:val="000000" w:themeColor="text1"/>
        </w:rPr>
        <w:t xml:space="preserve">that </w:t>
      </w:r>
      <w:r w:rsidRPr="00460ADA">
        <w:rPr>
          <w:color w:val="000000" w:themeColor="text1"/>
        </w:rPr>
        <w:t>‘</w:t>
      </w:r>
      <w:r w:rsidR="00791CF1">
        <w:rPr>
          <w:color w:val="000000" w:themeColor="text1"/>
        </w:rPr>
        <w:t>despite</w:t>
      </w:r>
      <w:r w:rsidR="003D583D" w:rsidRPr="00460ADA">
        <w:rPr>
          <w:color w:val="000000" w:themeColor="text1"/>
        </w:rPr>
        <w:t xml:space="preserve"> </w:t>
      </w:r>
      <w:r w:rsidRPr="00460ADA">
        <w:rPr>
          <w:color w:val="000000" w:themeColor="text1"/>
        </w:rPr>
        <w:t>evidence of a historical detachment from education there has been a failure on the part of politicians</w:t>
      </w:r>
      <w:r w:rsidR="00FD7EAB" w:rsidRPr="00460ADA">
        <w:rPr>
          <w:color w:val="000000" w:themeColor="text1"/>
        </w:rPr>
        <w:t xml:space="preserve"> in </w:t>
      </w:r>
      <w:r w:rsidR="00B07C3D">
        <w:rPr>
          <w:color w:val="000000" w:themeColor="text1"/>
        </w:rPr>
        <w:t>NI</w:t>
      </w:r>
      <w:r w:rsidRPr="00460ADA">
        <w:rPr>
          <w:color w:val="000000" w:themeColor="text1"/>
        </w:rPr>
        <w:t xml:space="preserve"> to address the situation meaningfully’. </w:t>
      </w:r>
      <w:r w:rsidR="001D59F3" w:rsidRPr="00460ADA">
        <w:rPr>
          <w:color w:val="000000" w:themeColor="text1"/>
        </w:rPr>
        <w:t xml:space="preserve">Purvis </w:t>
      </w:r>
      <w:r w:rsidR="002D1AF5" w:rsidRPr="00460ADA">
        <w:rPr>
          <w:color w:val="000000" w:themeColor="text1"/>
        </w:rPr>
        <w:t>(</w:t>
      </w:r>
      <w:r w:rsidR="001D59F3" w:rsidRPr="00460ADA">
        <w:rPr>
          <w:color w:val="000000" w:themeColor="text1"/>
        </w:rPr>
        <w:t>2011)</w:t>
      </w:r>
      <w:r w:rsidR="00391A05" w:rsidRPr="00460ADA">
        <w:rPr>
          <w:color w:val="000000" w:themeColor="text1"/>
        </w:rPr>
        <w:t xml:space="preserve"> </w:t>
      </w:r>
      <w:r w:rsidR="00256F82" w:rsidRPr="00460ADA">
        <w:rPr>
          <w:color w:val="000000" w:themeColor="text1"/>
        </w:rPr>
        <w:t xml:space="preserve">confirmed </w:t>
      </w:r>
      <w:r w:rsidR="00E071A2" w:rsidRPr="00460ADA">
        <w:rPr>
          <w:color w:val="000000" w:themeColor="text1"/>
        </w:rPr>
        <w:t>feeling</w:t>
      </w:r>
      <w:r w:rsidR="00256F82" w:rsidRPr="00460ADA">
        <w:rPr>
          <w:color w:val="000000" w:themeColor="text1"/>
        </w:rPr>
        <w:t>s</w:t>
      </w:r>
      <w:r w:rsidR="002D1AF5" w:rsidRPr="00460ADA">
        <w:rPr>
          <w:color w:val="000000" w:themeColor="text1"/>
        </w:rPr>
        <w:t xml:space="preserve"> </w:t>
      </w:r>
      <w:r w:rsidR="00256F82" w:rsidRPr="00460ADA">
        <w:rPr>
          <w:color w:val="000000" w:themeColor="text1"/>
        </w:rPr>
        <w:t xml:space="preserve">of what was </w:t>
      </w:r>
      <w:r w:rsidR="00791CF1">
        <w:rPr>
          <w:color w:val="000000" w:themeColor="text1"/>
        </w:rPr>
        <w:t>termed</w:t>
      </w:r>
      <w:r w:rsidR="00256F82" w:rsidRPr="00460ADA">
        <w:rPr>
          <w:color w:val="000000" w:themeColor="text1"/>
        </w:rPr>
        <w:t xml:space="preserve"> ‘</w:t>
      </w:r>
      <w:r w:rsidR="00E071A2" w:rsidRPr="00460ADA">
        <w:rPr>
          <w:color w:val="000000" w:themeColor="text1"/>
        </w:rPr>
        <w:t>social fatalism’</w:t>
      </w:r>
      <w:r w:rsidR="00256F82" w:rsidRPr="00460ADA">
        <w:rPr>
          <w:color w:val="000000" w:themeColor="text1"/>
        </w:rPr>
        <w:t xml:space="preserve"> within many Protestant areas</w:t>
      </w:r>
      <w:r w:rsidR="00E071A2" w:rsidRPr="00460ADA">
        <w:rPr>
          <w:color w:val="000000" w:themeColor="text1"/>
        </w:rPr>
        <w:t>.</w:t>
      </w:r>
      <w:r w:rsidR="00711524" w:rsidRPr="00460ADA">
        <w:rPr>
          <w:color w:val="000000" w:themeColor="text1"/>
        </w:rPr>
        <w:t xml:space="preserve"> </w:t>
      </w:r>
      <w:r w:rsidR="00CD1218" w:rsidRPr="00460ADA">
        <w:rPr>
          <w:color w:val="000000" w:themeColor="text1"/>
        </w:rPr>
        <w:t>If left unchecked</w:t>
      </w:r>
      <w:r w:rsidR="00256F82" w:rsidRPr="00460ADA">
        <w:rPr>
          <w:color w:val="000000" w:themeColor="text1"/>
        </w:rPr>
        <w:t xml:space="preserve">, it was </w:t>
      </w:r>
      <w:r w:rsidR="007D6585" w:rsidRPr="00460ADA">
        <w:rPr>
          <w:color w:val="000000" w:themeColor="text1"/>
        </w:rPr>
        <w:t>suggested</w:t>
      </w:r>
      <w:r w:rsidR="00256F82" w:rsidRPr="00460ADA">
        <w:rPr>
          <w:color w:val="000000" w:themeColor="text1"/>
        </w:rPr>
        <w:t>, this issue would</w:t>
      </w:r>
      <w:r w:rsidR="00CD1218" w:rsidRPr="00460ADA">
        <w:rPr>
          <w:color w:val="000000" w:themeColor="text1"/>
        </w:rPr>
        <w:t xml:space="preserve"> pe</w:t>
      </w:r>
      <w:r w:rsidR="0099276E" w:rsidRPr="00460ADA">
        <w:rPr>
          <w:color w:val="000000" w:themeColor="text1"/>
        </w:rPr>
        <w:t>rpetuate and</w:t>
      </w:r>
      <w:r w:rsidR="007D6585" w:rsidRPr="00460ADA">
        <w:rPr>
          <w:color w:val="000000" w:themeColor="text1"/>
        </w:rPr>
        <w:t>, in turn,</w:t>
      </w:r>
      <w:r w:rsidR="0099276E" w:rsidRPr="00460ADA">
        <w:rPr>
          <w:color w:val="000000" w:themeColor="text1"/>
        </w:rPr>
        <w:t xml:space="preserve"> negatively impact </w:t>
      </w:r>
      <w:r w:rsidR="0074241D" w:rsidRPr="00460ADA">
        <w:rPr>
          <w:color w:val="000000" w:themeColor="text1"/>
        </w:rPr>
        <w:t xml:space="preserve">on </w:t>
      </w:r>
      <w:r w:rsidR="00CD1218" w:rsidRPr="00460ADA">
        <w:rPr>
          <w:color w:val="000000" w:themeColor="text1"/>
        </w:rPr>
        <w:t>future generations</w:t>
      </w:r>
      <w:r w:rsidR="00CB26A9" w:rsidRPr="00460ADA">
        <w:rPr>
          <w:color w:val="000000" w:themeColor="text1"/>
        </w:rPr>
        <w:t>.</w:t>
      </w:r>
      <w:r w:rsidR="00CD1218" w:rsidRPr="00460ADA">
        <w:rPr>
          <w:color w:val="000000" w:themeColor="text1"/>
        </w:rPr>
        <w:t xml:space="preserve"> </w:t>
      </w:r>
      <w:r w:rsidR="00BF0810">
        <w:rPr>
          <w:color w:val="000000" w:themeColor="text1"/>
        </w:rPr>
        <w:t xml:space="preserve">This </w:t>
      </w:r>
      <w:r w:rsidR="00791CF1">
        <w:rPr>
          <w:color w:val="000000" w:themeColor="text1"/>
        </w:rPr>
        <w:t xml:space="preserve">point </w:t>
      </w:r>
      <w:r w:rsidR="00BF0810">
        <w:rPr>
          <w:color w:val="000000" w:themeColor="text1"/>
        </w:rPr>
        <w:t xml:space="preserve">is </w:t>
      </w:r>
      <w:r w:rsidR="00791CF1">
        <w:rPr>
          <w:color w:val="000000" w:themeColor="text1"/>
        </w:rPr>
        <w:t>confirmed by the</w:t>
      </w:r>
      <w:r w:rsidR="0099276E" w:rsidRPr="00460ADA">
        <w:rPr>
          <w:color w:val="000000" w:themeColor="text1"/>
        </w:rPr>
        <w:t xml:space="preserve"> </w:t>
      </w:r>
      <w:r w:rsidR="00256F82" w:rsidRPr="00460ADA">
        <w:rPr>
          <w:color w:val="000000" w:themeColor="text1"/>
        </w:rPr>
        <w:t>Office of National S</w:t>
      </w:r>
      <w:r w:rsidR="00791CF1">
        <w:rPr>
          <w:color w:val="000000" w:themeColor="text1"/>
        </w:rPr>
        <w:t>tatistics</w:t>
      </w:r>
      <w:r w:rsidR="00711524" w:rsidRPr="00460ADA">
        <w:rPr>
          <w:color w:val="000000" w:themeColor="text1"/>
        </w:rPr>
        <w:t xml:space="preserve"> (2014)</w:t>
      </w:r>
      <w:r w:rsidR="007D6585" w:rsidRPr="00460ADA">
        <w:rPr>
          <w:color w:val="000000" w:themeColor="text1"/>
        </w:rPr>
        <w:t xml:space="preserve"> </w:t>
      </w:r>
      <w:r w:rsidR="00B25708" w:rsidRPr="00460ADA">
        <w:rPr>
          <w:color w:val="000000" w:themeColor="text1"/>
        </w:rPr>
        <w:t>which</w:t>
      </w:r>
      <w:r w:rsidR="00791CF1">
        <w:rPr>
          <w:color w:val="000000" w:themeColor="text1"/>
        </w:rPr>
        <w:t xml:space="preserve"> found, </w:t>
      </w:r>
      <w:r w:rsidR="003B3BFC" w:rsidRPr="00460ADA">
        <w:rPr>
          <w:color w:val="000000" w:themeColor="text1"/>
        </w:rPr>
        <w:t xml:space="preserve">all </w:t>
      </w:r>
      <w:r w:rsidR="00F27E64" w:rsidRPr="00460ADA">
        <w:rPr>
          <w:color w:val="000000" w:themeColor="text1"/>
        </w:rPr>
        <w:t xml:space="preserve">factors </w:t>
      </w:r>
      <w:r w:rsidR="007D6585" w:rsidRPr="00460ADA">
        <w:rPr>
          <w:color w:val="000000" w:themeColor="text1"/>
        </w:rPr>
        <w:t>remain</w:t>
      </w:r>
      <w:r w:rsidR="00791CF1">
        <w:rPr>
          <w:color w:val="000000" w:themeColor="text1"/>
        </w:rPr>
        <w:t>ing</w:t>
      </w:r>
      <w:r w:rsidR="00711524" w:rsidRPr="00460ADA">
        <w:rPr>
          <w:color w:val="000000" w:themeColor="text1"/>
        </w:rPr>
        <w:t xml:space="preserve"> constant</w:t>
      </w:r>
      <w:r w:rsidR="0074241D" w:rsidRPr="00460ADA">
        <w:rPr>
          <w:color w:val="000000" w:themeColor="text1"/>
        </w:rPr>
        <w:t>:</w:t>
      </w:r>
      <w:r w:rsidR="00711524" w:rsidRPr="00460ADA">
        <w:rPr>
          <w:color w:val="000000" w:themeColor="text1"/>
        </w:rPr>
        <w:t xml:space="preserve"> </w:t>
      </w:r>
      <w:r w:rsidR="00F27E64" w:rsidRPr="00460ADA">
        <w:rPr>
          <w:color w:val="000000" w:themeColor="text1"/>
        </w:rPr>
        <w:t>p</w:t>
      </w:r>
      <w:r w:rsidR="00711524" w:rsidRPr="00460ADA">
        <w:rPr>
          <w:color w:val="000000" w:themeColor="text1"/>
        </w:rPr>
        <w:t>eople are more likely to have a low educational outcome if their father</w:t>
      </w:r>
      <w:r w:rsidR="00F27E64" w:rsidRPr="00460ADA">
        <w:rPr>
          <w:color w:val="000000" w:themeColor="text1"/>
        </w:rPr>
        <w:t xml:space="preserve"> (7.5 times more likely) or mother (3 times more likely)</w:t>
      </w:r>
      <w:r w:rsidR="00256F82" w:rsidRPr="00460ADA">
        <w:rPr>
          <w:color w:val="000000" w:themeColor="text1"/>
        </w:rPr>
        <w:t xml:space="preserve"> </w:t>
      </w:r>
      <w:r w:rsidR="007D6585" w:rsidRPr="00460ADA">
        <w:rPr>
          <w:color w:val="000000" w:themeColor="text1"/>
        </w:rPr>
        <w:t xml:space="preserve">also </w:t>
      </w:r>
      <w:r w:rsidR="00256F82" w:rsidRPr="00460ADA">
        <w:rPr>
          <w:color w:val="000000" w:themeColor="text1"/>
        </w:rPr>
        <w:t xml:space="preserve">demonstrates </w:t>
      </w:r>
      <w:r w:rsidR="00711524" w:rsidRPr="00460ADA">
        <w:rPr>
          <w:color w:val="000000" w:themeColor="text1"/>
        </w:rPr>
        <w:t>low level</w:t>
      </w:r>
      <w:r w:rsidR="00256F82" w:rsidRPr="00460ADA">
        <w:rPr>
          <w:color w:val="000000" w:themeColor="text1"/>
        </w:rPr>
        <w:t>s</w:t>
      </w:r>
      <w:r w:rsidR="00711524" w:rsidRPr="00460ADA">
        <w:rPr>
          <w:color w:val="000000" w:themeColor="text1"/>
        </w:rPr>
        <w:t xml:space="preserve"> of education</w:t>
      </w:r>
      <w:r w:rsidR="00256F82" w:rsidRPr="00460ADA">
        <w:rPr>
          <w:color w:val="000000" w:themeColor="text1"/>
        </w:rPr>
        <w:t>al attainment</w:t>
      </w:r>
      <w:r w:rsidR="00F27E64" w:rsidRPr="00460ADA">
        <w:rPr>
          <w:color w:val="000000" w:themeColor="text1"/>
        </w:rPr>
        <w:t>.</w:t>
      </w:r>
      <w:r w:rsidR="009340D4" w:rsidRPr="00460ADA">
        <w:rPr>
          <w:color w:val="000000" w:themeColor="text1"/>
        </w:rPr>
        <w:t xml:space="preserve"> Indeed, Goeke-Morey</w:t>
      </w:r>
      <w:r w:rsidR="00F75A01" w:rsidRPr="00460ADA">
        <w:rPr>
          <w:color w:val="000000" w:themeColor="text1"/>
        </w:rPr>
        <w:t xml:space="preserve"> </w:t>
      </w:r>
      <w:r w:rsidR="009340D4" w:rsidRPr="00460ADA">
        <w:rPr>
          <w:i/>
          <w:color w:val="000000" w:themeColor="text1"/>
        </w:rPr>
        <w:t>et a</w:t>
      </w:r>
      <w:r w:rsidR="002B712E" w:rsidRPr="00460ADA">
        <w:rPr>
          <w:i/>
          <w:color w:val="000000" w:themeColor="text1"/>
        </w:rPr>
        <w:t>l</w:t>
      </w:r>
      <w:r w:rsidR="00F75A01" w:rsidRPr="00460ADA">
        <w:rPr>
          <w:color w:val="000000" w:themeColor="text1"/>
        </w:rPr>
        <w:t>.</w:t>
      </w:r>
      <w:r w:rsidR="009340D4" w:rsidRPr="00460ADA">
        <w:rPr>
          <w:color w:val="000000" w:themeColor="text1"/>
        </w:rPr>
        <w:t xml:space="preserve"> (2013) reported young people’s educational attainment </w:t>
      </w:r>
      <w:r w:rsidR="00791CF1">
        <w:rPr>
          <w:color w:val="000000" w:themeColor="text1"/>
        </w:rPr>
        <w:t xml:space="preserve">expectations to be </w:t>
      </w:r>
      <w:r w:rsidR="009340D4" w:rsidRPr="00460ADA">
        <w:rPr>
          <w:color w:val="000000" w:themeColor="text1"/>
        </w:rPr>
        <w:t>undermined by conflict, family environment and anti-social behaviour.</w:t>
      </w:r>
      <w:r w:rsidR="002B712E" w:rsidRPr="00460ADA">
        <w:rPr>
          <w:color w:val="000000" w:themeColor="text1"/>
        </w:rPr>
        <w:t xml:space="preserve"> </w:t>
      </w:r>
    </w:p>
    <w:p w14:paraId="6BEB123A" w14:textId="77777777" w:rsidR="008E71E0" w:rsidRPr="00460ADA" w:rsidRDefault="008E71E0" w:rsidP="00B16195">
      <w:pPr>
        <w:widowControl w:val="0"/>
        <w:autoSpaceDE w:val="0"/>
        <w:autoSpaceDN w:val="0"/>
        <w:adjustRightInd w:val="0"/>
        <w:spacing w:line="480" w:lineRule="auto"/>
        <w:ind w:right="-64"/>
        <w:jc w:val="both"/>
        <w:rPr>
          <w:color w:val="000000" w:themeColor="text1"/>
        </w:rPr>
      </w:pPr>
    </w:p>
    <w:p w14:paraId="525A6CA3" w14:textId="00A2C420" w:rsidR="00781DA1" w:rsidRPr="00245B6C" w:rsidRDefault="002B712E" w:rsidP="00F06488">
      <w:pPr>
        <w:spacing w:line="480" w:lineRule="auto"/>
        <w:jc w:val="both"/>
        <w:rPr>
          <w:color w:val="000000" w:themeColor="text1"/>
        </w:rPr>
      </w:pPr>
      <w:r w:rsidRPr="00460ADA">
        <w:rPr>
          <w:color w:val="000000" w:themeColor="text1"/>
        </w:rPr>
        <w:t>Nolan (2014)</w:t>
      </w:r>
      <w:r w:rsidR="000B6369" w:rsidRPr="00460ADA">
        <w:rPr>
          <w:color w:val="000000" w:themeColor="text1"/>
        </w:rPr>
        <w:t xml:space="preserve"> </w:t>
      </w:r>
      <w:r w:rsidR="005A5CC7">
        <w:rPr>
          <w:color w:val="000000" w:themeColor="text1"/>
        </w:rPr>
        <w:t>highlighted the</w:t>
      </w:r>
      <w:r w:rsidRPr="00460ADA">
        <w:rPr>
          <w:color w:val="000000" w:themeColor="text1"/>
        </w:rPr>
        <w:t xml:space="preserve"> trend of educational inequality across </w:t>
      </w:r>
      <w:r w:rsidR="00B07C3D">
        <w:rPr>
          <w:color w:val="000000" w:themeColor="text1"/>
        </w:rPr>
        <w:t>NI</w:t>
      </w:r>
      <w:r w:rsidR="00A1448F">
        <w:rPr>
          <w:color w:val="000000" w:themeColor="text1"/>
        </w:rPr>
        <w:t xml:space="preserve"> </w:t>
      </w:r>
      <w:r w:rsidRPr="00460ADA">
        <w:rPr>
          <w:color w:val="000000" w:themeColor="text1"/>
        </w:rPr>
        <w:t>by comparing the achievement of A-C grades in GCSE examinations, against the ethnic background of the student. It was found that Protestant boys from disadvantaged communities managed a 19.7% level of achievement (A-C grades), which ranked them as 38</w:t>
      </w:r>
      <w:r w:rsidRPr="00460ADA">
        <w:rPr>
          <w:color w:val="000000" w:themeColor="text1"/>
          <w:vertAlign w:val="superscript"/>
        </w:rPr>
        <w:t>th</w:t>
      </w:r>
      <w:r w:rsidRPr="00460ADA">
        <w:rPr>
          <w:color w:val="000000" w:themeColor="text1"/>
        </w:rPr>
        <w:t xml:space="preserve"> out of 40 ethnic categories. This compared to a 33.2% achievement outcome for Catholic boys from similarly disadvantaged backgrounds. Protestant girls from broadly identical backgrounds also under-achieved with a rate of 32.4%, compared to a Catholic girlsachievement rate of 43.8%. </w:t>
      </w:r>
      <w:r w:rsidR="005A5CC7">
        <w:rPr>
          <w:color w:val="000000" w:themeColor="text1"/>
        </w:rPr>
        <w:t>T</w:t>
      </w:r>
      <w:r w:rsidRPr="00460ADA">
        <w:rPr>
          <w:color w:val="000000" w:themeColor="text1"/>
        </w:rPr>
        <w:t>hese achievement rates are far below the 81.4% displayed by the highest placed ethnic grouping, Chinese girls.</w:t>
      </w:r>
      <w:r w:rsidR="00A62632" w:rsidRPr="00460ADA">
        <w:rPr>
          <w:color w:val="000000" w:themeColor="text1"/>
        </w:rPr>
        <w:t xml:space="preserve"> In response to this </w:t>
      </w:r>
      <w:r w:rsidR="003B388D">
        <w:rPr>
          <w:color w:val="000000" w:themeColor="text1"/>
        </w:rPr>
        <w:t>report</w:t>
      </w:r>
      <w:r w:rsidR="00A62632" w:rsidRPr="00460ADA">
        <w:rPr>
          <w:color w:val="000000" w:themeColor="text1"/>
        </w:rPr>
        <w:t xml:space="preserve"> Kyle (2015) propose</w:t>
      </w:r>
      <w:r w:rsidR="004E591E" w:rsidRPr="00460ADA">
        <w:rPr>
          <w:color w:val="000000" w:themeColor="text1"/>
        </w:rPr>
        <w:t>d</w:t>
      </w:r>
      <w:r w:rsidR="00A62632" w:rsidRPr="00460ADA">
        <w:rPr>
          <w:color w:val="000000" w:themeColor="text1"/>
        </w:rPr>
        <w:t xml:space="preserve"> a </w:t>
      </w:r>
      <w:r w:rsidR="0043110E" w:rsidRPr="00460ADA">
        <w:rPr>
          <w:color w:val="000000" w:themeColor="text1"/>
        </w:rPr>
        <w:t xml:space="preserve">collaborative approach with </w:t>
      </w:r>
      <w:r w:rsidR="00162635" w:rsidRPr="00460ADA">
        <w:rPr>
          <w:color w:val="000000" w:themeColor="text1"/>
        </w:rPr>
        <w:t xml:space="preserve">the commitment of communities, families and young people, working in partnership </w:t>
      </w:r>
      <w:r w:rsidR="00180561" w:rsidRPr="00460ADA">
        <w:rPr>
          <w:color w:val="000000" w:themeColor="text1"/>
        </w:rPr>
        <w:t xml:space="preserve">with </w:t>
      </w:r>
      <w:r w:rsidR="0043110E" w:rsidRPr="00460ADA">
        <w:rPr>
          <w:color w:val="000000" w:themeColor="text1"/>
        </w:rPr>
        <w:t>statutory bodies and</w:t>
      </w:r>
      <w:r w:rsidR="00162635" w:rsidRPr="00460ADA">
        <w:rPr>
          <w:color w:val="000000" w:themeColor="text1"/>
        </w:rPr>
        <w:t xml:space="preserve"> </w:t>
      </w:r>
      <w:r w:rsidR="00282779" w:rsidRPr="00460ADA">
        <w:rPr>
          <w:color w:val="000000" w:themeColor="text1"/>
        </w:rPr>
        <w:t>non</w:t>
      </w:r>
      <w:r w:rsidR="00942E67" w:rsidRPr="00460ADA">
        <w:rPr>
          <w:color w:val="000000" w:themeColor="text1"/>
        </w:rPr>
        <w:t>-</w:t>
      </w:r>
      <w:r w:rsidR="00282779" w:rsidRPr="00460ADA">
        <w:rPr>
          <w:color w:val="000000" w:themeColor="text1"/>
        </w:rPr>
        <w:t xml:space="preserve">traditional </w:t>
      </w:r>
      <w:r w:rsidR="00162635" w:rsidRPr="00460ADA">
        <w:rPr>
          <w:color w:val="000000" w:themeColor="text1"/>
        </w:rPr>
        <w:t>support services</w:t>
      </w:r>
      <w:r w:rsidR="00282779" w:rsidRPr="00460ADA">
        <w:rPr>
          <w:color w:val="000000" w:themeColor="text1"/>
        </w:rPr>
        <w:t xml:space="preserve">. </w:t>
      </w:r>
      <w:r w:rsidR="00F06488">
        <w:rPr>
          <w:color w:val="000000" w:themeColor="text1"/>
        </w:rPr>
        <w:t xml:space="preserve"> </w:t>
      </w:r>
      <w:r w:rsidR="00B71120" w:rsidRPr="00245B6C">
        <w:rPr>
          <w:bCs/>
          <w:color w:val="000000" w:themeColor="text1"/>
        </w:rPr>
        <w:t xml:space="preserve">This builds on the Good Friday Agreement </w:t>
      </w:r>
      <w:r w:rsidR="004D47EC" w:rsidRPr="00245B6C">
        <w:rPr>
          <w:bCs/>
          <w:color w:val="000000" w:themeColor="text1"/>
        </w:rPr>
        <w:t xml:space="preserve">and subsequent </w:t>
      </w:r>
      <w:r w:rsidR="009222CD" w:rsidRPr="00245B6C">
        <w:rPr>
          <w:bCs/>
          <w:color w:val="000000" w:themeColor="text1"/>
        </w:rPr>
        <w:t xml:space="preserve">Department of Employment and Learning (2012) </w:t>
      </w:r>
      <w:r w:rsidR="009222CD" w:rsidRPr="00245B6C">
        <w:rPr>
          <w:bCs/>
          <w:i/>
          <w:color w:val="000000" w:themeColor="text1"/>
        </w:rPr>
        <w:t xml:space="preserve">Pathways to Success </w:t>
      </w:r>
      <w:r w:rsidR="009222CD" w:rsidRPr="00245B6C">
        <w:rPr>
          <w:bCs/>
          <w:i/>
          <w:iCs/>
          <w:color w:val="000000" w:themeColor="text1"/>
        </w:rPr>
        <w:t>Strategy</w:t>
      </w:r>
      <w:r w:rsidR="009222CD" w:rsidRPr="00245B6C">
        <w:rPr>
          <w:bCs/>
          <w:iCs/>
          <w:color w:val="000000" w:themeColor="text1"/>
        </w:rPr>
        <w:t xml:space="preserve"> </w:t>
      </w:r>
      <w:r w:rsidR="00B71120" w:rsidRPr="00245B6C">
        <w:rPr>
          <w:bCs/>
          <w:color w:val="000000" w:themeColor="text1"/>
        </w:rPr>
        <w:t xml:space="preserve">which placed emphasis on the voluntary and community </w:t>
      </w:r>
      <w:r w:rsidR="00593418" w:rsidRPr="00245B6C">
        <w:rPr>
          <w:bCs/>
          <w:color w:val="000000" w:themeColor="text1"/>
        </w:rPr>
        <w:t>s</w:t>
      </w:r>
      <w:r w:rsidR="00B71120" w:rsidRPr="00245B6C">
        <w:rPr>
          <w:bCs/>
          <w:color w:val="000000" w:themeColor="text1"/>
        </w:rPr>
        <w:t>ectors (including sports) to provide local support</w:t>
      </w:r>
      <w:r w:rsidR="004D47EC" w:rsidRPr="00245B6C">
        <w:rPr>
          <w:bCs/>
          <w:color w:val="000000" w:themeColor="text1"/>
        </w:rPr>
        <w:t xml:space="preserve"> </w:t>
      </w:r>
      <w:r w:rsidR="004B5E20" w:rsidRPr="00245B6C">
        <w:rPr>
          <w:bCs/>
          <w:color w:val="000000" w:themeColor="text1"/>
        </w:rPr>
        <w:t xml:space="preserve">(Birrell and Gormley-Heenan </w:t>
      </w:r>
      <w:r w:rsidR="00AA186B" w:rsidRPr="00245B6C">
        <w:rPr>
          <w:bCs/>
          <w:color w:val="000000" w:themeColor="text1"/>
        </w:rPr>
        <w:t>2015)</w:t>
      </w:r>
      <w:r w:rsidR="009222CD" w:rsidRPr="00245B6C">
        <w:rPr>
          <w:bCs/>
          <w:color w:val="000000" w:themeColor="text1"/>
        </w:rPr>
        <w:t xml:space="preserve"> as part of </w:t>
      </w:r>
      <w:r w:rsidR="00955BF8" w:rsidRPr="00245B6C">
        <w:rPr>
          <w:bCs/>
          <w:iCs/>
          <w:color w:val="000000" w:themeColor="text1"/>
        </w:rPr>
        <w:t xml:space="preserve">a collaborative </w:t>
      </w:r>
      <w:r w:rsidR="003B388D" w:rsidRPr="00245B6C">
        <w:rPr>
          <w:bCs/>
          <w:iCs/>
          <w:color w:val="000000" w:themeColor="text1"/>
        </w:rPr>
        <w:t>neighbourhood or area approach.</w:t>
      </w:r>
      <w:r w:rsidR="00247E52" w:rsidRPr="00245B6C">
        <w:rPr>
          <w:bCs/>
          <w:iCs/>
          <w:color w:val="000000" w:themeColor="text1"/>
        </w:rPr>
        <w:t xml:space="preserve"> </w:t>
      </w:r>
    </w:p>
    <w:p w14:paraId="7ED5E224" w14:textId="77777777" w:rsidR="00781DA1" w:rsidRPr="00245B6C" w:rsidRDefault="00781DA1" w:rsidP="00B16195">
      <w:pPr>
        <w:widowControl w:val="0"/>
        <w:autoSpaceDE w:val="0"/>
        <w:autoSpaceDN w:val="0"/>
        <w:adjustRightInd w:val="0"/>
        <w:spacing w:line="480" w:lineRule="auto"/>
        <w:ind w:right="-64"/>
        <w:jc w:val="both"/>
        <w:rPr>
          <w:bCs/>
          <w:iCs/>
          <w:color w:val="000000" w:themeColor="text1"/>
        </w:rPr>
      </w:pPr>
    </w:p>
    <w:p w14:paraId="6FA2C346" w14:textId="44BA0826" w:rsidR="00E61056" w:rsidRDefault="00D52A91" w:rsidP="00B16195">
      <w:pPr>
        <w:widowControl w:val="0"/>
        <w:autoSpaceDE w:val="0"/>
        <w:autoSpaceDN w:val="0"/>
        <w:adjustRightInd w:val="0"/>
        <w:spacing w:line="480" w:lineRule="auto"/>
        <w:ind w:right="-64"/>
        <w:jc w:val="both"/>
        <w:rPr>
          <w:bCs/>
          <w:i/>
          <w:iCs/>
          <w:color w:val="000000" w:themeColor="text1"/>
        </w:rPr>
      </w:pPr>
      <w:r w:rsidRPr="00245B6C">
        <w:rPr>
          <w:color w:val="000000" w:themeColor="text1"/>
        </w:rPr>
        <w:t xml:space="preserve">To view this theoretically we draw on </w:t>
      </w:r>
      <w:r w:rsidR="005A5CC7" w:rsidRPr="00245B6C">
        <w:rPr>
          <w:color w:val="000000" w:themeColor="text1"/>
          <w:lang w:val="en-US"/>
        </w:rPr>
        <w:t xml:space="preserve">Sugden’s (2010) </w:t>
      </w:r>
      <w:r w:rsidR="005A5CC7" w:rsidRPr="00245B6C">
        <w:rPr>
          <w:i/>
          <w:color w:val="000000" w:themeColor="text1"/>
          <w:lang w:val="en-US"/>
        </w:rPr>
        <w:t>Ripple Effect</w:t>
      </w:r>
      <w:r w:rsidR="005A5CC7" w:rsidRPr="00245B6C">
        <w:rPr>
          <w:color w:val="000000" w:themeColor="text1"/>
          <w:lang w:val="en-US"/>
        </w:rPr>
        <w:t xml:space="preserve"> (see f</w:t>
      </w:r>
      <w:r w:rsidR="00D43028" w:rsidRPr="00245B6C">
        <w:rPr>
          <w:color w:val="000000" w:themeColor="text1"/>
          <w:lang w:val="en-US"/>
        </w:rPr>
        <w:t>igure one</w:t>
      </w:r>
      <w:r w:rsidR="00D45270" w:rsidRPr="00245B6C">
        <w:rPr>
          <w:color w:val="000000" w:themeColor="text1"/>
          <w:lang w:val="en-US"/>
        </w:rPr>
        <w:t xml:space="preserve">) </w:t>
      </w:r>
      <w:r w:rsidR="0052057F" w:rsidRPr="00245B6C">
        <w:rPr>
          <w:color w:val="000000" w:themeColor="text1"/>
          <w:lang w:val="en-US"/>
        </w:rPr>
        <w:t xml:space="preserve">which </w:t>
      </w:r>
      <w:r w:rsidR="00D45270" w:rsidRPr="00245B6C">
        <w:rPr>
          <w:color w:val="000000" w:themeColor="text1"/>
        </w:rPr>
        <w:t xml:space="preserve">illustrates the circumstances under </w:t>
      </w:r>
      <w:r w:rsidR="00D45270" w:rsidRPr="00245B6C">
        <w:rPr>
          <w:color w:val="000000" w:themeColor="text1"/>
        </w:rPr>
        <w:lastRenderedPageBreak/>
        <w:t xml:space="preserve">which sport can </w:t>
      </w:r>
      <w:r w:rsidR="00955BF8" w:rsidRPr="00245B6C">
        <w:rPr>
          <w:color w:val="000000" w:themeColor="text1"/>
        </w:rPr>
        <w:t xml:space="preserve">potentially </w:t>
      </w:r>
      <w:r w:rsidR="00301C9E" w:rsidRPr="00245B6C">
        <w:rPr>
          <w:color w:val="000000" w:themeColor="text1"/>
        </w:rPr>
        <w:t>make a difference in</w:t>
      </w:r>
      <w:r w:rsidR="005A5CC7" w:rsidRPr="00245B6C">
        <w:rPr>
          <w:color w:val="000000" w:themeColor="text1"/>
        </w:rPr>
        <w:t xml:space="preserve"> divided societies.  </w:t>
      </w:r>
      <w:r w:rsidR="005A5CC7">
        <w:rPr>
          <w:color w:val="000000" w:themeColor="text1"/>
        </w:rPr>
        <w:t>Under this framework sport</w:t>
      </w:r>
      <w:r w:rsidR="00D45270" w:rsidRPr="00460ADA">
        <w:rPr>
          <w:rFonts w:ascii="Times" w:hAnsi="Times"/>
          <w:color w:val="000000" w:themeColor="text1"/>
          <w:sz w:val="15"/>
          <w:szCs w:val="15"/>
        </w:rPr>
        <w:t xml:space="preserve"> </w:t>
      </w:r>
      <w:r w:rsidR="005A5CC7">
        <w:rPr>
          <w:color w:val="000000" w:themeColor="text1"/>
        </w:rPr>
        <w:t>joins</w:t>
      </w:r>
      <w:r w:rsidR="00D45270" w:rsidRPr="00460ADA">
        <w:rPr>
          <w:color w:val="000000" w:themeColor="text1"/>
        </w:rPr>
        <w:t xml:space="preserve"> up individual interventions with policy and political actors. The model works from the outside</w:t>
      </w:r>
      <w:r w:rsidR="00BF0810">
        <w:rPr>
          <w:color w:val="000000" w:themeColor="text1"/>
        </w:rPr>
        <w:t>-</w:t>
      </w:r>
      <w:r w:rsidR="00D45270" w:rsidRPr="00460ADA">
        <w:rPr>
          <w:color w:val="000000" w:themeColor="text1"/>
        </w:rPr>
        <w:t>in (top</w:t>
      </w:r>
      <w:r w:rsidR="00BF0810">
        <w:rPr>
          <w:color w:val="000000" w:themeColor="text1"/>
        </w:rPr>
        <w:t>-</w:t>
      </w:r>
      <w:r w:rsidR="00D45270" w:rsidRPr="00460ADA">
        <w:rPr>
          <w:color w:val="000000" w:themeColor="text1"/>
        </w:rPr>
        <w:t>down) and the inside</w:t>
      </w:r>
      <w:r w:rsidR="00BF0810">
        <w:rPr>
          <w:color w:val="000000" w:themeColor="text1"/>
        </w:rPr>
        <w:t>-</w:t>
      </w:r>
      <w:r w:rsidR="00D45270" w:rsidRPr="00460ADA">
        <w:rPr>
          <w:color w:val="000000" w:themeColor="text1"/>
        </w:rPr>
        <w:t>out (bottom</w:t>
      </w:r>
      <w:r w:rsidR="00BF0810">
        <w:rPr>
          <w:color w:val="000000" w:themeColor="text1"/>
        </w:rPr>
        <w:t>-</w:t>
      </w:r>
      <w:r w:rsidR="00D45270" w:rsidRPr="00460ADA">
        <w:rPr>
          <w:color w:val="000000" w:themeColor="text1"/>
        </w:rPr>
        <w:t xml:space="preserve">up). The outer circle signifies the agenda set by the political actors, the two </w:t>
      </w:r>
      <w:r w:rsidR="00955BF8" w:rsidRPr="00460ADA">
        <w:rPr>
          <w:color w:val="000000" w:themeColor="text1"/>
        </w:rPr>
        <w:t>adjoining circles</w:t>
      </w:r>
      <w:r w:rsidR="00D45270" w:rsidRPr="00460ADA">
        <w:rPr>
          <w:color w:val="000000" w:themeColor="text1"/>
        </w:rPr>
        <w:t xml:space="preserve"> involve the policy makers who use their awareness of context from social networks of </w:t>
      </w:r>
      <w:r w:rsidR="0043144B">
        <w:rPr>
          <w:color w:val="000000" w:themeColor="text1"/>
        </w:rPr>
        <w:t xml:space="preserve">sectoral </w:t>
      </w:r>
      <w:r w:rsidR="00D45270" w:rsidRPr="00460ADA">
        <w:rPr>
          <w:color w:val="000000" w:themeColor="text1"/>
        </w:rPr>
        <w:t>stakeholders to inform the political decisions. The two inner most circles represent the community leaders, coaches and families of the participants and the inner circle is the participants themselves. Working from the inside</w:t>
      </w:r>
      <w:r w:rsidR="00BF0810">
        <w:rPr>
          <w:color w:val="000000" w:themeColor="text1"/>
        </w:rPr>
        <w:t>-</w:t>
      </w:r>
      <w:r w:rsidR="00D45270" w:rsidRPr="00460ADA">
        <w:rPr>
          <w:color w:val="000000" w:themeColor="text1"/>
        </w:rPr>
        <w:t xml:space="preserve">out this involves the intervention establishing a change in context within the target group and surrounding </w:t>
      </w:r>
      <w:r w:rsidR="00D45270" w:rsidRPr="00CB78E6">
        <w:rPr>
          <w:color w:val="000000" w:themeColor="text1"/>
        </w:rPr>
        <w:t>community</w:t>
      </w:r>
      <w:r w:rsidR="00483EDC" w:rsidRPr="00CB78E6">
        <w:rPr>
          <w:color w:val="000000" w:themeColor="text1"/>
        </w:rPr>
        <w:t>.  This change,</w:t>
      </w:r>
      <w:r w:rsidR="00D45270" w:rsidRPr="00CB78E6">
        <w:rPr>
          <w:color w:val="000000" w:themeColor="text1"/>
        </w:rPr>
        <w:t xml:space="preserve"> in turn impacts on the stakeholders and policy makers</w:t>
      </w:r>
      <w:r w:rsidR="00483EDC" w:rsidRPr="00CB78E6">
        <w:rPr>
          <w:color w:val="000000" w:themeColor="text1"/>
        </w:rPr>
        <w:t xml:space="preserve"> which </w:t>
      </w:r>
      <w:r w:rsidR="00D45270" w:rsidRPr="00CB78E6">
        <w:rPr>
          <w:color w:val="000000" w:themeColor="text1"/>
        </w:rPr>
        <w:t>informs the development of future policy</w:t>
      </w:r>
      <w:r w:rsidR="00483EDC" w:rsidRPr="00CB78E6">
        <w:rPr>
          <w:color w:val="000000" w:themeColor="text1"/>
        </w:rPr>
        <w:t xml:space="preserve">.  New policy initiatives subsequently establish </w:t>
      </w:r>
      <w:r w:rsidR="00D45270" w:rsidRPr="00CB78E6">
        <w:rPr>
          <w:color w:val="000000" w:themeColor="text1"/>
        </w:rPr>
        <w:t>new process</w:t>
      </w:r>
      <w:r w:rsidR="00E0517F" w:rsidRPr="00CB78E6">
        <w:rPr>
          <w:color w:val="000000" w:themeColor="text1"/>
        </w:rPr>
        <w:t>es</w:t>
      </w:r>
      <w:r w:rsidR="00D45270" w:rsidRPr="00CB78E6">
        <w:rPr>
          <w:color w:val="000000" w:themeColor="text1"/>
        </w:rPr>
        <w:t xml:space="preserve"> and projects, </w:t>
      </w:r>
      <w:r w:rsidR="00483EDC" w:rsidRPr="00CB78E6">
        <w:rPr>
          <w:color w:val="000000" w:themeColor="text1"/>
        </w:rPr>
        <w:t xml:space="preserve">and thus </w:t>
      </w:r>
      <w:r w:rsidR="00D45270" w:rsidRPr="00CB78E6">
        <w:rPr>
          <w:color w:val="000000" w:themeColor="text1"/>
        </w:rPr>
        <w:t xml:space="preserve">this cycle </w:t>
      </w:r>
      <w:r w:rsidR="00955BF8" w:rsidRPr="00CB78E6">
        <w:rPr>
          <w:color w:val="000000" w:themeColor="text1"/>
        </w:rPr>
        <w:t xml:space="preserve">is sustained </w:t>
      </w:r>
      <w:r w:rsidR="00955BF8" w:rsidRPr="00460ADA">
        <w:rPr>
          <w:color w:val="000000" w:themeColor="text1"/>
        </w:rPr>
        <w:t xml:space="preserve">through regular </w:t>
      </w:r>
      <w:r w:rsidR="00D45270" w:rsidRPr="00460ADA">
        <w:rPr>
          <w:color w:val="000000" w:themeColor="text1"/>
        </w:rPr>
        <w:t>research</w:t>
      </w:r>
      <w:r w:rsidR="00955BF8" w:rsidRPr="00460ADA">
        <w:rPr>
          <w:color w:val="000000" w:themeColor="text1"/>
        </w:rPr>
        <w:t xml:space="preserve">. </w:t>
      </w:r>
    </w:p>
    <w:p w14:paraId="75E42FC4" w14:textId="77777777" w:rsidR="0043144B" w:rsidRPr="0043144B" w:rsidRDefault="0043144B" w:rsidP="00B16195">
      <w:pPr>
        <w:widowControl w:val="0"/>
        <w:autoSpaceDE w:val="0"/>
        <w:autoSpaceDN w:val="0"/>
        <w:adjustRightInd w:val="0"/>
        <w:spacing w:line="480" w:lineRule="auto"/>
        <w:ind w:right="-64"/>
        <w:jc w:val="both"/>
        <w:rPr>
          <w:bCs/>
          <w:i/>
          <w:iCs/>
          <w:color w:val="000000" w:themeColor="text1"/>
        </w:rPr>
      </w:pPr>
    </w:p>
    <w:p w14:paraId="081D2034" w14:textId="277EF813" w:rsidR="00D45270" w:rsidRPr="00483EDC" w:rsidRDefault="00D43028" w:rsidP="00B16195">
      <w:pPr>
        <w:widowControl w:val="0"/>
        <w:autoSpaceDE w:val="0"/>
        <w:autoSpaceDN w:val="0"/>
        <w:adjustRightInd w:val="0"/>
        <w:spacing w:line="480" w:lineRule="auto"/>
        <w:jc w:val="both"/>
        <w:outlineLvl w:val="0"/>
        <w:rPr>
          <w:b/>
          <w:color w:val="000000" w:themeColor="text1"/>
        </w:rPr>
      </w:pPr>
      <w:r>
        <w:rPr>
          <w:b/>
          <w:color w:val="000000" w:themeColor="text1"/>
        </w:rPr>
        <w:t>Figure One</w:t>
      </w:r>
      <w:r w:rsidR="00D45270" w:rsidRPr="00483EDC">
        <w:rPr>
          <w:b/>
          <w:color w:val="000000" w:themeColor="text1"/>
        </w:rPr>
        <w:t xml:space="preserve"> </w:t>
      </w:r>
      <w:r w:rsidR="00D45270" w:rsidRPr="002747E0">
        <w:rPr>
          <w:b/>
          <w:color w:val="000000" w:themeColor="text1"/>
        </w:rPr>
        <w:t>Adopted</w:t>
      </w:r>
      <w:r w:rsidR="00D45270" w:rsidRPr="00483EDC">
        <w:rPr>
          <w:b/>
          <w:color w:val="000000" w:themeColor="text1"/>
        </w:rPr>
        <w:t xml:space="preserve"> Sugden (2010) Ripple Effect</w:t>
      </w:r>
    </w:p>
    <w:p w14:paraId="4EB83678" w14:textId="77777777" w:rsidR="00D43028" w:rsidRDefault="00D43028" w:rsidP="00B16195">
      <w:pPr>
        <w:widowControl w:val="0"/>
        <w:autoSpaceDE w:val="0"/>
        <w:autoSpaceDN w:val="0"/>
        <w:adjustRightInd w:val="0"/>
        <w:spacing w:line="480" w:lineRule="auto"/>
        <w:jc w:val="center"/>
        <w:outlineLvl w:val="0"/>
        <w:rPr>
          <w:b/>
          <w:color w:val="000000" w:themeColor="text1"/>
        </w:rPr>
      </w:pPr>
    </w:p>
    <w:p w14:paraId="3E004709" w14:textId="09C46736" w:rsidR="00594FE0" w:rsidRPr="00483EDC" w:rsidRDefault="00D43028" w:rsidP="00B16195">
      <w:pPr>
        <w:widowControl w:val="0"/>
        <w:autoSpaceDE w:val="0"/>
        <w:autoSpaceDN w:val="0"/>
        <w:adjustRightInd w:val="0"/>
        <w:spacing w:line="480" w:lineRule="auto"/>
        <w:jc w:val="center"/>
        <w:outlineLvl w:val="0"/>
        <w:rPr>
          <w:b/>
          <w:color w:val="000000" w:themeColor="text1"/>
        </w:rPr>
      </w:pPr>
      <w:r>
        <w:rPr>
          <w:b/>
          <w:color w:val="000000" w:themeColor="text1"/>
        </w:rPr>
        <w:t>INSERT FIGURE ONE</w:t>
      </w:r>
      <w:r w:rsidR="00594FE0" w:rsidRPr="00483EDC">
        <w:rPr>
          <w:b/>
          <w:color w:val="000000" w:themeColor="text1"/>
        </w:rPr>
        <w:t xml:space="preserve"> HERE</w:t>
      </w:r>
    </w:p>
    <w:p w14:paraId="60691DC4" w14:textId="7DECDDAD" w:rsidR="00D45270" w:rsidRPr="00460ADA" w:rsidRDefault="00D45270" w:rsidP="00B16195">
      <w:pPr>
        <w:widowControl w:val="0"/>
        <w:autoSpaceDE w:val="0"/>
        <w:autoSpaceDN w:val="0"/>
        <w:adjustRightInd w:val="0"/>
        <w:spacing w:line="480" w:lineRule="auto"/>
        <w:jc w:val="both"/>
        <w:rPr>
          <w:color w:val="000000" w:themeColor="text1"/>
        </w:rPr>
      </w:pPr>
    </w:p>
    <w:p w14:paraId="4F165559" w14:textId="6EDE30B9" w:rsidR="00797D20" w:rsidRPr="00CB78E6" w:rsidRDefault="00781DA1" w:rsidP="001E3544">
      <w:pPr>
        <w:widowControl w:val="0"/>
        <w:autoSpaceDE w:val="0"/>
        <w:autoSpaceDN w:val="0"/>
        <w:adjustRightInd w:val="0"/>
        <w:spacing w:line="480" w:lineRule="auto"/>
        <w:ind w:right="-64"/>
        <w:jc w:val="both"/>
        <w:rPr>
          <w:color w:val="000000" w:themeColor="text1"/>
        </w:rPr>
      </w:pPr>
      <w:r w:rsidRPr="00D86506">
        <w:rPr>
          <w:color w:val="000000" w:themeColor="text1"/>
        </w:rPr>
        <w:lastRenderedPageBreak/>
        <w:t xml:space="preserve">This article will </w:t>
      </w:r>
      <w:r w:rsidR="00F0305A" w:rsidRPr="00D86506">
        <w:rPr>
          <w:color w:val="000000" w:themeColor="text1"/>
        </w:rPr>
        <w:t>investigate</w:t>
      </w:r>
      <w:r w:rsidRPr="00D86506">
        <w:rPr>
          <w:color w:val="000000" w:themeColor="text1"/>
        </w:rPr>
        <w:t xml:space="preserve"> how </w:t>
      </w:r>
      <w:r w:rsidR="008F4B50" w:rsidRPr="00D86506">
        <w:rPr>
          <w:color w:val="000000" w:themeColor="text1"/>
        </w:rPr>
        <w:t>LBC</w:t>
      </w:r>
      <w:r w:rsidR="000173B1" w:rsidRPr="00D86506">
        <w:rPr>
          <w:color w:val="000000" w:themeColor="text1"/>
        </w:rPr>
        <w:t xml:space="preserve"> </w:t>
      </w:r>
      <w:r w:rsidR="007F41DC" w:rsidRPr="00D86506">
        <w:rPr>
          <w:color w:val="000000" w:themeColor="text1"/>
        </w:rPr>
        <w:t xml:space="preserve">has </w:t>
      </w:r>
      <w:r w:rsidR="00F0305A" w:rsidRPr="00D86506">
        <w:rPr>
          <w:color w:val="000000" w:themeColor="text1"/>
        </w:rPr>
        <w:t>positioned</w:t>
      </w:r>
      <w:r w:rsidR="00B55557" w:rsidRPr="00D86506">
        <w:rPr>
          <w:color w:val="000000" w:themeColor="text1"/>
        </w:rPr>
        <w:t xml:space="preserve"> itself</w:t>
      </w:r>
      <w:r w:rsidR="000173B1" w:rsidRPr="00D86506">
        <w:rPr>
          <w:color w:val="000000" w:themeColor="text1"/>
        </w:rPr>
        <w:t xml:space="preserve"> as an </w:t>
      </w:r>
      <w:r w:rsidR="00B55557" w:rsidRPr="00D86506">
        <w:rPr>
          <w:color w:val="000000" w:themeColor="text1"/>
        </w:rPr>
        <w:t>alternative setting through which</w:t>
      </w:r>
      <w:r w:rsidR="000173B1" w:rsidRPr="00D86506">
        <w:rPr>
          <w:color w:val="000000" w:themeColor="text1"/>
        </w:rPr>
        <w:t xml:space="preserve"> to tackle </w:t>
      </w:r>
      <w:r w:rsidR="00F0305A" w:rsidRPr="00D86506">
        <w:rPr>
          <w:color w:val="000000" w:themeColor="text1"/>
        </w:rPr>
        <w:t xml:space="preserve">the </w:t>
      </w:r>
      <w:r w:rsidR="00F00FF4" w:rsidRPr="00D86506">
        <w:rPr>
          <w:color w:val="000000" w:themeColor="text1"/>
        </w:rPr>
        <w:t xml:space="preserve">educational </w:t>
      </w:r>
      <w:r w:rsidR="00634DB4" w:rsidRPr="00D86506">
        <w:rPr>
          <w:color w:val="000000" w:themeColor="text1"/>
        </w:rPr>
        <w:t xml:space="preserve">and employment </w:t>
      </w:r>
      <w:r w:rsidR="00F00FF4" w:rsidRPr="00D86506">
        <w:rPr>
          <w:color w:val="000000" w:themeColor="text1"/>
        </w:rPr>
        <w:t>under</w:t>
      </w:r>
      <w:r w:rsidR="00942E67" w:rsidRPr="00D86506">
        <w:rPr>
          <w:color w:val="000000" w:themeColor="text1"/>
        </w:rPr>
        <w:t>-</w:t>
      </w:r>
      <w:r w:rsidR="00F00FF4" w:rsidRPr="00D86506">
        <w:rPr>
          <w:color w:val="000000" w:themeColor="text1"/>
        </w:rPr>
        <w:t>achievement</w:t>
      </w:r>
      <w:r w:rsidR="00634DB4" w:rsidRPr="00D86506">
        <w:rPr>
          <w:color w:val="000000" w:themeColor="text1"/>
        </w:rPr>
        <w:t xml:space="preserve"> </w:t>
      </w:r>
      <w:r w:rsidR="00F0305A" w:rsidRPr="00D86506">
        <w:rPr>
          <w:color w:val="000000" w:themeColor="text1"/>
        </w:rPr>
        <w:t>of</w:t>
      </w:r>
      <w:r w:rsidR="001D032B" w:rsidRPr="00D86506">
        <w:rPr>
          <w:color w:val="000000" w:themeColor="text1"/>
        </w:rPr>
        <w:t xml:space="preserve"> a marginalised</w:t>
      </w:r>
      <w:r w:rsidR="00634DB4" w:rsidRPr="00D86506">
        <w:rPr>
          <w:color w:val="000000" w:themeColor="text1"/>
        </w:rPr>
        <w:t xml:space="preserve"> </w:t>
      </w:r>
      <w:r w:rsidR="00DA3B36" w:rsidRPr="00D86506">
        <w:rPr>
          <w:color w:val="000000" w:themeColor="text1"/>
        </w:rPr>
        <w:t>group, prior</w:t>
      </w:r>
      <w:r w:rsidR="00F0305A" w:rsidRPr="00D86506">
        <w:rPr>
          <w:color w:val="000000" w:themeColor="text1"/>
        </w:rPr>
        <w:t xml:space="preserve"> to exploring its </w:t>
      </w:r>
      <w:r w:rsidR="00497FE7" w:rsidRPr="00D86506">
        <w:rPr>
          <w:color w:val="000000" w:themeColor="text1"/>
        </w:rPr>
        <w:t xml:space="preserve">subsequent micro, meso and macro </w:t>
      </w:r>
      <w:r w:rsidR="00A70035" w:rsidRPr="00D86506">
        <w:rPr>
          <w:color w:val="000000" w:themeColor="text1"/>
        </w:rPr>
        <w:t>reach.</w:t>
      </w:r>
    </w:p>
    <w:p w14:paraId="7F19B993" w14:textId="77777777" w:rsidR="00915AED" w:rsidRPr="00D86506" w:rsidRDefault="00915AED" w:rsidP="00B16195">
      <w:pPr>
        <w:spacing w:line="480" w:lineRule="auto"/>
        <w:jc w:val="both"/>
        <w:outlineLvl w:val="0"/>
        <w:rPr>
          <w:b/>
          <w:color w:val="000000" w:themeColor="text1"/>
        </w:rPr>
      </w:pPr>
    </w:p>
    <w:p w14:paraId="55F542AF" w14:textId="77777777" w:rsidR="00797D20" w:rsidRPr="00F235E4" w:rsidRDefault="000266CB" w:rsidP="00B16195">
      <w:pPr>
        <w:spacing w:line="480" w:lineRule="auto"/>
        <w:jc w:val="both"/>
        <w:outlineLvl w:val="0"/>
        <w:rPr>
          <w:b/>
          <w:color w:val="000000" w:themeColor="text1"/>
        </w:rPr>
      </w:pPr>
      <w:r w:rsidRPr="00871058">
        <w:rPr>
          <w:b/>
          <w:color w:val="000000" w:themeColor="text1"/>
        </w:rPr>
        <w:t>Methodology</w:t>
      </w:r>
    </w:p>
    <w:p w14:paraId="167CB4CA" w14:textId="49307044" w:rsidR="00DB46EA" w:rsidRPr="00DB4F3E" w:rsidRDefault="00DB46EA" w:rsidP="00B16195">
      <w:pPr>
        <w:spacing w:line="480" w:lineRule="auto"/>
        <w:jc w:val="both"/>
        <w:rPr>
          <w:b/>
          <w:i/>
          <w:color w:val="000000" w:themeColor="text1"/>
          <w:lang w:val="en-US"/>
        </w:rPr>
      </w:pPr>
      <w:r w:rsidRPr="00DB4F3E">
        <w:rPr>
          <w:b/>
          <w:i/>
          <w:color w:val="000000" w:themeColor="text1"/>
          <w:lang w:val="en-US"/>
        </w:rPr>
        <w:t>Design</w:t>
      </w:r>
    </w:p>
    <w:p w14:paraId="71803948" w14:textId="77777777" w:rsidR="00693D0A" w:rsidRPr="00CB78E6" w:rsidRDefault="00483EDC" w:rsidP="00B566FA">
      <w:pPr>
        <w:spacing w:line="480" w:lineRule="auto"/>
        <w:rPr>
          <w:rFonts w:eastAsia="Times New Roman"/>
          <w:color w:val="000000" w:themeColor="text1"/>
        </w:rPr>
      </w:pPr>
      <w:r w:rsidRPr="00CB78E6">
        <w:rPr>
          <w:color w:val="000000" w:themeColor="text1"/>
          <w:lang w:val="en-US"/>
        </w:rPr>
        <w:t xml:space="preserve">A </w:t>
      </w:r>
      <w:r w:rsidRPr="00CB78E6">
        <w:rPr>
          <w:color w:val="000000" w:themeColor="text1"/>
        </w:rPr>
        <w:t>mixed-</w:t>
      </w:r>
      <w:r w:rsidR="00330273" w:rsidRPr="00CB78E6">
        <w:rPr>
          <w:color w:val="000000" w:themeColor="text1"/>
        </w:rPr>
        <w:t xml:space="preserve">methodology </w:t>
      </w:r>
      <w:r w:rsidRPr="00CB78E6">
        <w:rPr>
          <w:color w:val="000000" w:themeColor="text1"/>
        </w:rPr>
        <w:t xml:space="preserve">was </w:t>
      </w:r>
      <w:r w:rsidR="00330273" w:rsidRPr="00CB78E6">
        <w:rPr>
          <w:color w:val="000000" w:themeColor="text1"/>
        </w:rPr>
        <w:t>adopted</w:t>
      </w:r>
      <w:r w:rsidR="00E66751" w:rsidRPr="00CB78E6">
        <w:rPr>
          <w:color w:val="000000" w:themeColor="text1"/>
        </w:rPr>
        <w:t xml:space="preserve"> </w:t>
      </w:r>
      <w:r w:rsidRPr="00CB78E6">
        <w:rPr>
          <w:color w:val="000000" w:themeColor="text1"/>
        </w:rPr>
        <w:t xml:space="preserve">in </w:t>
      </w:r>
      <w:r w:rsidR="00FB4526" w:rsidRPr="00CB78E6">
        <w:rPr>
          <w:color w:val="000000" w:themeColor="text1"/>
        </w:rPr>
        <w:t xml:space="preserve">this study </w:t>
      </w:r>
      <w:r w:rsidRPr="00CB78E6">
        <w:rPr>
          <w:color w:val="000000" w:themeColor="text1"/>
        </w:rPr>
        <w:t xml:space="preserve">which </w:t>
      </w:r>
      <w:r w:rsidR="00E66751" w:rsidRPr="00CB78E6">
        <w:rPr>
          <w:color w:val="000000" w:themeColor="text1"/>
        </w:rPr>
        <w:t>engage</w:t>
      </w:r>
      <w:r w:rsidR="00FB4526" w:rsidRPr="00CB78E6">
        <w:rPr>
          <w:color w:val="000000" w:themeColor="text1"/>
        </w:rPr>
        <w:t xml:space="preserve">d </w:t>
      </w:r>
      <w:r w:rsidRPr="00CB78E6">
        <w:rPr>
          <w:color w:val="000000" w:themeColor="text1"/>
        </w:rPr>
        <w:t xml:space="preserve">the </w:t>
      </w:r>
      <w:r w:rsidR="00FB4526" w:rsidRPr="00CB78E6">
        <w:rPr>
          <w:color w:val="000000" w:themeColor="text1"/>
        </w:rPr>
        <w:t xml:space="preserve">two broad </w:t>
      </w:r>
      <w:r w:rsidR="00BC35BD" w:rsidRPr="00CB78E6">
        <w:rPr>
          <w:color w:val="000000" w:themeColor="text1"/>
        </w:rPr>
        <w:t xml:space="preserve">forms of </w:t>
      </w:r>
      <w:r w:rsidR="00FB4526" w:rsidRPr="00CB78E6">
        <w:rPr>
          <w:color w:val="000000" w:themeColor="text1"/>
        </w:rPr>
        <w:t xml:space="preserve">research: </w:t>
      </w:r>
      <w:r w:rsidR="00E66751" w:rsidRPr="00CB78E6">
        <w:rPr>
          <w:color w:val="000000" w:themeColor="text1"/>
        </w:rPr>
        <w:t>qualitative</w:t>
      </w:r>
      <w:r w:rsidR="008159A2" w:rsidRPr="00CB78E6">
        <w:rPr>
          <w:color w:val="000000" w:themeColor="text1"/>
        </w:rPr>
        <w:t xml:space="preserve"> and quantitative</w:t>
      </w:r>
      <w:r w:rsidR="00363249" w:rsidRPr="00CB78E6">
        <w:rPr>
          <w:color w:val="000000" w:themeColor="text1"/>
        </w:rPr>
        <w:t xml:space="preserve">. </w:t>
      </w:r>
      <w:r w:rsidR="00D64E49" w:rsidRPr="00CB78E6">
        <w:rPr>
          <w:color w:val="000000" w:themeColor="text1"/>
        </w:rPr>
        <w:t>Commencing with a</w:t>
      </w:r>
      <w:r w:rsidR="008C150B" w:rsidRPr="00CB78E6">
        <w:rPr>
          <w:color w:val="000000" w:themeColor="text1"/>
        </w:rPr>
        <w:t xml:space="preserve"> process evaluation</w:t>
      </w:r>
      <w:r w:rsidR="00D64E49" w:rsidRPr="00CB78E6">
        <w:rPr>
          <w:color w:val="000000" w:themeColor="text1"/>
        </w:rPr>
        <w:t xml:space="preserve">, </w:t>
      </w:r>
      <w:r w:rsidR="00B827AA" w:rsidRPr="00CB78E6">
        <w:rPr>
          <w:color w:val="000000" w:themeColor="text1"/>
        </w:rPr>
        <w:t>which</w:t>
      </w:r>
      <w:r w:rsidR="00F1752C" w:rsidRPr="00CB78E6">
        <w:rPr>
          <w:color w:val="000000" w:themeColor="text1"/>
        </w:rPr>
        <w:t xml:space="preserve"> involved</w:t>
      </w:r>
      <w:r w:rsidR="00061A9A" w:rsidRPr="00CB78E6">
        <w:rPr>
          <w:color w:val="000000" w:themeColor="text1"/>
        </w:rPr>
        <w:t xml:space="preserve"> </w:t>
      </w:r>
      <w:r w:rsidR="007767AE" w:rsidRPr="00CB78E6">
        <w:rPr>
          <w:color w:val="000000" w:themeColor="text1"/>
        </w:rPr>
        <w:t>a revie</w:t>
      </w:r>
      <w:r w:rsidR="008159A2" w:rsidRPr="00CB78E6">
        <w:rPr>
          <w:color w:val="000000" w:themeColor="text1"/>
        </w:rPr>
        <w:t>w of existing programme data</w:t>
      </w:r>
      <w:r w:rsidR="00D86D4F" w:rsidRPr="00CB78E6">
        <w:rPr>
          <w:color w:val="000000" w:themeColor="text1"/>
        </w:rPr>
        <w:t>,</w:t>
      </w:r>
      <w:r w:rsidR="008159A2" w:rsidRPr="00CB78E6">
        <w:rPr>
          <w:color w:val="000000" w:themeColor="text1"/>
        </w:rPr>
        <w:t xml:space="preserve"> complemented by</w:t>
      </w:r>
      <w:r w:rsidR="007767AE" w:rsidRPr="00CB78E6">
        <w:rPr>
          <w:color w:val="000000" w:themeColor="text1"/>
        </w:rPr>
        <w:t xml:space="preserve"> narrative</w:t>
      </w:r>
      <w:r w:rsidR="005E29A8" w:rsidRPr="00CB78E6">
        <w:rPr>
          <w:color w:val="000000" w:themeColor="text1"/>
        </w:rPr>
        <w:t>s from</w:t>
      </w:r>
      <w:r w:rsidR="007767AE" w:rsidRPr="00CB78E6">
        <w:rPr>
          <w:color w:val="000000" w:themeColor="text1"/>
        </w:rPr>
        <w:t xml:space="preserve"> key stakeholders</w:t>
      </w:r>
      <w:r w:rsidR="00322E63" w:rsidRPr="00CB78E6">
        <w:rPr>
          <w:color w:val="000000" w:themeColor="text1"/>
        </w:rPr>
        <w:t xml:space="preserve">, </w:t>
      </w:r>
      <w:r w:rsidR="00693D0A" w:rsidRPr="00CB78E6">
        <w:rPr>
          <w:color w:val="000000" w:themeColor="text1"/>
        </w:rPr>
        <w:t>this provided</w:t>
      </w:r>
      <w:r w:rsidR="00797159" w:rsidRPr="00CB78E6">
        <w:rPr>
          <w:color w:val="000000" w:themeColor="text1"/>
        </w:rPr>
        <w:t xml:space="preserve"> the</w:t>
      </w:r>
      <w:r w:rsidR="00322E63" w:rsidRPr="00CB78E6">
        <w:rPr>
          <w:color w:val="000000" w:themeColor="text1"/>
        </w:rPr>
        <w:t xml:space="preserve"> basis for this</w:t>
      </w:r>
      <w:r w:rsidR="007767AE" w:rsidRPr="00CB78E6">
        <w:rPr>
          <w:color w:val="000000" w:themeColor="text1"/>
        </w:rPr>
        <w:t xml:space="preserve"> </w:t>
      </w:r>
      <w:r w:rsidR="00322E63" w:rsidRPr="00CB78E6">
        <w:rPr>
          <w:color w:val="000000" w:themeColor="text1"/>
        </w:rPr>
        <w:t>article</w:t>
      </w:r>
      <w:r w:rsidR="005E29A8" w:rsidRPr="00CB78E6">
        <w:rPr>
          <w:color w:val="000000" w:themeColor="text1"/>
        </w:rPr>
        <w:t xml:space="preserve"> </w:t>
      </w:r>
      <w:r w:rsidR="00322E63" w:rsidRPr="00CB78E6">
        <w:rPr>
          <w:color w:val="000000" w:themeColor="text1"/>
        </w:rPr>
        <w:t xml:space="preserve">to </w:t>
      </w:r>
      <w:r w:rsidR="007767AE" w:rsidRPr="00CB78E6">
        <w:rPr>
          <w:color w:val="000000" w:themeColor="text1"/>
        </w:rPr>
        <w:t xml:space="preserve">appraise the extent to which </w:t>
      </w:r>
      <w:r w:rsidR="00ED10B6" w:rsidRPr="00CB78E6">
        <w:rPr>
          <w:color w:val="000000" w:themeColor="text1"/>
        </w:rPr>
        <w:t>outcome</w:t>
      </w:r>
      <w:r w:rsidR="00E07984" w:rsidRPr="00CB78E6">
        <w:rPr>
          <w:color w:val="000000" w:themeColor="text1"/>
        </w:rPr>
        <w:t xml:space="preserve"> </w:t>
      </w:r>
      <w:r w:rsidR="00BC35BD" w:rsidRPr="00CB78E6">
        <w:rPr>
          <w:color w:val="000000" w:themeColor="text1"/>
        </w:rPr>
        <w:t xml:space="preserve">measures </w:t>
      </w:r>
      <w:r w:rsidR="007767AE" w:rsidRPr="00CB78E6">
        <w:rPr>
          <w:color w:val="000000" w:themeColor="text1"/>
        </w:rPr>
        <w:t>were achieved</w:t>
      </w:r>
      <w:r w:rsidR="00440E24" w:rsidRPr="00CB78E6">
        <w:rPr>
          <w:color w:val="000000" w:themeColor="text1"/>
        </w:rPr>
        <w:t xml:space="preserve"> throughout the range of activities offered by </w:t>
      </w:r>
      <w:r w:rsidR="008F4B50" w:rsidRPr="00CB78E6">
        <w:rPr>
          <w:color w:val="000000" w:themeColor="text1"/>
        </w:rPr>
        <w:t>LBC</w:t>
      </w:r>
      <w:r w:rsidR="00ED10B6" w:rsidRPr="00CB78E6">
        <w:rPr>
          <w:color w:val="000000" w:themeColor="text1"/>
        </w:rPr>
        <w:t>.</w:t>
      </w:r>
      <w:r w:rsidR="0056360F" w:rsidRPr="00CB78E6">
        <w:rPr>
          <w:color w:val="000000" w:themeColor="text1"/>
        </w:rPr>
        <w:t xml:space="preserve"> </w:t>
      </w:r>
      <w:r w:rsidR="00693D0A" w:rsidRPr="00CB78E6">
        <w:rPr>
          <w:rFonts w:eastAsia="Times New Roman"/>
          <w:color w:val="000000" w:themeColor="text1"/>
        </w:rPr>
        <w:t xml:space="preserve"> </w:t>
      </w:r>
    </w:p>
    <w:p w14:paraId="41CFBFF3" w14:textId="2FD76316" w:rsidR="007767AE" w:rsidRPr="00CB78E6" w:rsidRDefault="00460DE3" w:rsidP="00B566FA">
      <w:pPr>
        <w:spacing w:line="480" w:lineRule="auto"/>
        <w:rPr>
          <w:rFonts w:eastAsia="Times New Roman"/>
          <w:color w:val="000000" w:themeColor="text1"/>
        </w:rPr>
      </w:pPr>
      <w:r w:rsidRPr="00CB78E6">
        <w:rPr>
          <w:rFonts w:eastAsia="Times New Roman"/>
          <w:color w:val="000000" w:themeColor="text1"/>
        </w:rPr>
        <w:t xml:space="preserve">Adopting alternative approaches from related disciplines offer benefits to sport for development research </w:t>
      </w:r>
      <w:r w:rsidR="00693D0A" w:rsidRPr="00CB78E6">
        <w:rPr>
          <w:rFonts w:eastAsia="Times New Roman"/>
          <w:color w:val="000000" w:themeColor="text1"/>
        </w:rPr>
        <w:t xml:space="preserve">(Schulenkorf 2016). </w:t>
      </w:r>
      <w:r w:rsidR="0090708A" w:rsidRPr="00CB78E6">
        <w:rPr>
          <w:rFonts w:eastAsia="Times New Roman"/>
          <w:color w:val="000000" w:themeColor="text1"/>
        </w:rPr>
        <w:t xml:space="preserve"> </w:t>
      </w:r>
      <w:r w:rsidR="00322E63" w:rsidRPr="00CB78E6">
        <w:rPr>
          <w:rFonts w:eastAsia="Times New Roman"/>
          <w:color w:val="000000" w:themeColor="text1"/>
        </w:rPr>
        <w:t xml:space="preserve">As such </w:t>
      </w:r>
      <w:r w:rsidR="00322E63" w:rsidRPr="00CB78E6">
        <w:rPr>
          <w:color w:val="000000" w:themeColor="text1"/>
        </w:rPr>
        <w:t>further consideration of individual and external changes present an opportunity to adopt a thematic analysis</w:t>
      </w:r>
      <w:r w:rsidR="003371C5" w:rsidRPr="00CB78E6">
        <w:rPr>
          <w:color w:val="000000" w:themeColor="text1"/>
        </w:rPr>
        <w:t xml:space="preserve"> as the qualitative method of generating key themes from the raw data. </w:t>
      </w:r>
      <w:r w:rsidR="0090708A" w:rsidRPr="00CB78E6">
        <w:rPr>
          <w:rFonts w:eastAsia="Times New Roman"/>
          <w:color w:val="000000" w:themeColor="text1"/>
        </w:rPr>
        <w:t xml:space="preserve">Thematic analysis </w:t>
      </w:r>
      <w:r w:rsidR="008E4CEB" w:rsidRPr="00CB78E6">
        <w:rPr>
          <w:rFonts w:eastAsia="Times New Roman"/>
          <w:color w:val="000000" w:themeColor="text1"/>
        </w:rPr>
        <w:t>is an excellent tool for sports</w:t>
      </w:r>
      <w:r w:rsidR="00BF0810" w:rsidRPr="00CB78E6">
        <w:rPr>
          <w:rFonts w:eastAsia="Times New Roman"/>
          <w:color w:val="000000" w:themeColor="text1"/>
        </w:rPr>
        <w:t>-</w:t>
      </w:r>
      <w:r w:rsidR="008E4CEB" w:rsidRPr="00CB78E6">
        <w:rPr>
          <w:rFonts w:eastAsia="Times New Roman"/>
          <w:color w:val="000000" w:themeColor="text1"/>
        </w:rPr>
        <w:t>related researchers to analyse people’s experiences, explore individual and group perspective</w:t>
      </w:r>
      <w:r w:rsidR="00BF0810" w:rsidRPr="00CB78E6">
        <w:rPr>
          <w:rFonts w:eastAsia="Times New Roman"/>
          <w:color w:val="000000" w:themeColor="text1"/>
        </w:rPr>
        <w:t>s</w:t>
      </w:r>
      <w:r w:rsidR="008E4CEB" w:rsidRPr="00CB78E6">
        <w:rPr>
          <w:rFonts w:eastAsia="Times New Roman"/>
          <w:color w:val="000000" w:themeColor="text1"/>
        </w:rPr>
        <w:t xml:space="preserve"> on an issue or identify patterns of behaviour and the influencing factors. (Smith and Sparkes </w:t>
      </w:r>
      <w:r w:rsidR="00665CAC" w:rsidRPr="00CB78E6">
        <w:rPr>
          <w:rFonts w:eastAsia="Times New Roman"/>
          <w:color w:val="000000" w:themeColor="text1"/>
        </w:rPr>
        <w:t>2016).  Thematic analysis</w:t>
      </w:r>
      <w:r w:rsidR="008E4CEB" w:rsidRPr="00CB78E6">
        <w:rPr>
          <w:rFonts w:eastAsia="Times New Roman"/>
          <w:color w:val="000000" w:themeColor="text1"/>
        </w:rPr>
        <w:t xml:space="preserve"> </w:t>
      </w:r>
      <w:r w:rsidR="0090708A" w:rsidRPr="00CB78E6">
        <w:rPr>
          <w:rFonts w:eastAsia="Times New Roman"/>
          <w:color w:val="000000" w:themeColor="text1"/>
        </w:rPr>
        <w:t xml:space="preserve">has been applied successfully within </w:t>
      </w:r>
      <w:r w:rsidR="0090708A" w:rsidRPr="00CB78E6">
        <w:rPr>
          <w:rFonts w:eastAsia="Times New Roman"/>
          <w:color w:val="000000" w:themeColor="text1"/>
        </w:rPr>
        <w:lastRenderedPageBreak/>
        <w:t>psy</w:t>
      </w:r>
      <w:r w:rsidR="00665CAC" w:rsidRPr="00CB78E6">
        <w:rPr>
          <w:rFonts w:eastAsia="Times New Roman"/>
          <w:color w:val="000000" w:themeColor="text1"/>
        </w:rPr>
        <w:t>chology (Bruam and Clarke 2006),</w:t>
      </w:r>
      <w:r w:rsidR="0090708A" w:rsidRPr="00CB78E6">
        <w:rPr>
          <w:rFonts w:eastAsia="Times New Roman"/>
          <w:color w:val="000000" w:themeColor="text1"/>
        </w:rPr>
        <w:t xml:space="preserve"> positive youth development and coaching (Cote </w:t>
      </w:r>
      <w:r w:rsidR="0090708A" w:rsidRPr="00CB78E6">
        <w:rPr>
          <w:rFonts w:eastAsia="Times New Roman"/>
          <w:i/>
          <w:color w:val="000000" w:themeColor="text1"/>
        </w:rPr>
        <w:t>et al.</w:t>
      </w:r>
      <w:r w:rsidR="0090708A" w:rsidRPr="00CB78E6">
        <w:rPr>
          <w:rFonts w:eastAsia="Times New Roman"/>
          <w:color w:val="000000" w:themeColor="text1"/>
        </w:rPr>
        <w:t xml:space="preserve"> 2009, Camire </w:t>
      </w:r>
      <w:r w:rsidR="0090708A" w:rsidRPr="00CB78E6">
        <w:rPr>
          <w:rFonts w:eastAsia="Times New Roman"/>
          <w:i/>
          <w:color w:val="000000" w:themeColor="text1"/>
        </w:rPr>
        <w:t>et al.</w:t>
      </w:r>
      <w:r w:rsidR="0090708A" w:rsidRPr="00CB78E6">
        <w:rPr>
          <w:rFonts w:eastAsia="Times New Roman"/>
          <w:color w:val="000000" w:themeColor="text1"/>
        </w:rPr>
        <w:t xml:space="preserve"> 2014)</w:t>
      </w:r>
      <w:r w:rsidR="008E4CEB" w:rsidRPr="00CB78E6">
        <w:rPr>
          <w:rFonts w:eastAsia="Times New Roman"/>
          <w:color w:val="000000" w:themeColor="text1"/>
        </w:rPr>
        <w:t xml:space="preserve">. </w:t>
      </w:r>
      <w:r w:rsidR="005E29A8" w:rsidRPr="00CB78E6">
        <w:rPr>
          <w:color w:val="000000" w:themeColor="text1"/>
        </w:rPr>
        <w:t xml:space="preserve">Upon this </w:t>
      </w:r>
      <w:r w:rsidR="00F53085" w:rsidRPr="00CB78E6">
        <w:rPr>
          <w:color w:val="000000" w:themeColor="text1"/>
        </w:rPr>
        <w:t>basis,</w:t>
      </w:r>
      <w:r w:rsidR="005E29A8" w:rsidRPr="00CB78E6">
        <w:rPr>
          <w:color w:val="000000" w:themeColor="text1"/>
        </w:rPr>
        <w:t xml:space="preserve"> </w:t>
      </w:r>
      <w:r w:rsidR="00F53085" w:rsidRPr="00CB78E6">
        <w:rPr>
          <w:color w:val="000000" w:themeColor="text1"/>
        </w:rPr>
        <w:t>the analysis</w:t>
      </w:r>
      <w:r w:rsidR="005E29A8" w:rsidRPr="00CB78E6">
        <w:rPr>
          <w:color w:val="000000" w:themeColor="text1"/>
        </w:rPr>
        <w:t xml:space="preserve"> will then consider </w:t>
      </w:r>
      <w:r w:rsidR="00891EF6" w:rsidRPr="00CB78E6">
        <w:rPr>
          <w:color w:val="000000" w:themeColor="text1"/>
        </w:rPr>
        <w:t xml:space="preserve">the wider implications </w:t>
      </w:r>
      <w:r w:rsidR="005E29A8" w:rsidRPr="00CB78E6">
        <w:rPr>
          <w:color w:val="000000" w:themeColor="text1"/>
        </w:rPr>
        <w:t xml:space="preserve">for </w:t>
      </w:r>
      <w:r w:rsidR="00891EF6" w:rsidRPr="00CB78E6">
        <w:rPr>
          <w:color w:val="000000" w:themeColor="text1"/>
        </w:rPr>
        <w:t xml:space="preserve">the sport for development sector in </w:t>
      </w:r>
      <w:r w:rsidR="00B07C3D" w:rsidRPr="00CB78E6">
        <w:rPr>
          <w:color w:val="000000" w:themeColor="text1"/>
        </w:rPr>
        <w:t>NI</w:t>
      </w:r>
      <w:r w:rsidR="008159A2" w:rsidRPr="00CB78E6">
        <w:rPr>
          <w:color w:val="000000" w:themeColor="text1"/>
          <w:lang w:val="en-US"/>
        </w:rPr>
        <w:t>, ultimately,</w:t>
      </w:r>
      <w:r w:rsidR="00891EF6" w:rsidRPr="00CB78E6">
        <w:rPr>
          <w:color w:val="000000" w:themeColor="text1"/>
          <w:lang w:val="en-US"/>
        </w:rPr>
        <w:t xml:space="preserve"> determining</w:t>
      </w:r>
      <w:r w:rsidR="007767AE" w:rsidRPr="00CB78E6">
        <w:rPr>
          <w:color w:val="000000" w:themeColor="text1"/>
          <w:lang w:val="en-US"/>
        </w:rPr>
        <w:t xml:space="preserve"> the potential m</w:t>
      </w:r>
      <w:r w:rsidR="00ED10B6" w:rsidRPr="00CB78E6">
        <w:rPr>
          <w:color w:val="000000" w:themeColor="text1"/>
          <w:lang w:val="en-US"/>
        </w:rPr>
        <w:t>icro</w:t>
      </w:r>
      <w:r w:rsidR="007767AE" w:rsidRPr="00CB78E6">
        <w:rPr>
          <w:color w:val="000000" w:themeColor="text1"/>
          <w:lang w:val="en-US"/>
        </w:rPr>
        <w:t xml:space="preserve"> and m</w:t>
      </w:r>
      <w:r w:rsidR="00ED10B6" w:rsidRPr="00CB78E6">
        <w:rPr>
          <w:color w:val="000000" w:themeColor="text1"/>
          <w:lang w:val="en-US"/>
        </w:rPr>
        <w:t>acro</w:t>
      </w:r>
      <w:r w:rsidR="007767AE" w:rsidRPr="00CB78E6">
        <w:rPr>
          <w:color w:val="000000" w:themeColor="text1"/>
          <w:lang w:val="en-US"/>
        </w:rPr>
        <w:t xml:space="preserve"> reach </w:t>
      </w:r>
      <w:r w:rsidR="00ED10B6" w:rsidRPr="00CB78E6">
        <w:rPr>
          <w:color w:val="000000" w:themeColor="text1"/>
          <w:lang w:val="en-US"/>
        </w:rPr>
        <w:t xml:space="preserve">of </w:t>
      </w:r>
      <w:r w:rsidR="007767AE" w:rsidRPr="00CB78E6">
        <w:rPr>
          <w:color w:val="000000" w:themeColor="text1"/>
          <w:lang w:val="en-US"/>
        </w:rPr>
        <w:t>such project</w:t>
      </w:r>
      <w:r w:rsidR="001A7FE3" w:rsidRPr="00D86506">
        <w:rPr>
          <w:color w:val="000000" w:themeColor="text1"/>
          <w:lang w:val="en-US"/>
        </w:rPr>
        <w:t>s</w:t>
      </w:r>
      <w:r w:rsidR="007767AE" w:rsidRPr="00D86506">
        <w:rPr>
          <w:color w:val="000000" w:themeColor="text1"/>
          <w:lang w:val="en-US"/>
        </w:rPr>
        <w:t>.</w:t>
      </w:r>
    </w:p>
    <w:p w14:paraId="01A45F6F" w14:textId="77777777" w:rsidR="00891EF6" w:rsidRPr="00460ADA" w:rsidRDefault="00891EF6" w:rsidP="00B16195">
      <w:pPr>
        <w:spacing w:line="480" w:lineRule="auto"/>
        <w:jc w:val="both"/>
        <w:rPr>
          <w:color w:val="000000" w:themeColor="text1"/>
        </w:rPr>
      </w:pPr>
    </w:p>
    <w:p w14:paraId="431C9143" w14:textId="02607FAC" w:rsidR="00DB46EA" w:rsidRPr="00460ADA" w:rsidRDefault="00DB46EA" w:rsidP="00B16195">
      <w:pPr>
        <w:spacing w:line="480" w:lineRule="auto"/>
        <w:jc w:val="both"/>
        <w:rPr>
          <w:b/>
          <w:i/>
          <w:color w:val="000000" w:themeColor="text1"/>
        </w:rPr>
      </w:pPr>
      <w:r w:rsidRPr="00460ADA">
        <w:rPr>
          <w:b/>
          <w:i/>
          <w:color w:val="000000" w:themeColor="text1"/>
        </w:rPr>
        <w:t>Procedure</w:t>
      </w:r>
    </w:p>
    <w:p w14:paraId="59E0706C" w14:textId="2868C5F3" w:rsidR="00ED10B6" w:rsidRPr="00460ADA" w:rsidRDefault="00ED10B6" w:rsidP="00B16195">
      <w:pPr>
        <w:spacing w:line="480" w:lineRule="auto"/>
        <w:jc w:val="both"/>
        <w:rPr>
          <w:bCs/>
          <w:color w:val="000000" w:themeColor="text1"/>
        </w:rPr>
      </w:pPr>
      <w:r w:rsidRPr="00460ADA">
        <w:rPr>
          <w:color w:val="000000" w:themeColor="text1"/>
        </w:rPr>
        <w:t xml:space="preserve">The secondary quantitative approach consisted of a desk-based review of existing data obtained from </w:t>
      </w:r>
      <w:r w:rsidR="008F4B50">
        <w:rPr>
          <w:color w:val="000000" w:themeColor="text1"/>
        </w:rPr>
        <w:t>LBC</w:t>
      </w:r>
      <w:r w:rsidRPr="00460ADA">
        <w:rPr>
          <w:color w:val="000000" w:themeColor="text1"/>
        </w:rPr>
        <w:t xml:space="preserve"> registers and reports. These were used to identify trends, assess outputs against stated outcome targets, as well as to inform the direct</w:t>
      </w:r>
      <w:r w:rsidR="00E172EE" w:rsidRPr="00460ADA">
        <w:rPr>
          <w:color w:val="000000" w:themeColor="text1"/>
        </w:rPr>
        <w:t>ion of the qualitative approach</w:t>
      </w:r>
      <w:r w:rsidRPr="00460ADA">
        <w:rPr>
          <w:color w:val="000000" w:themeColor="text1"/>
        </w:rPr>
        <w:t xml:space="preserve"> which ensued. </w:t>
      </w:r>
    </w:p>
    <w:p w14:paraId="2823BF00" w14:textId="77777777" w:rsidR="00797D20" w:rsidRPr="00460ADA" w:rsidRDefault="00797D20" w:rsidP="00B16195">
      <w:pPr>
        <w:spacing w:line="480" w:lineRule="auto"/>
        <w:jc w:val="both"/>
        <w:rPr>
          <w:b/>
          <w:color w:val="000000" w:themeColor="text1"/>
        </w:rPr>
      </w:pPr>
    </w:p>
    <w:p w14:paraId="4BB2750A" w14:textId="35A2813A" w:rsidR="00B67546" w:rsidRPr="00460ADA" w:rsidRDefault="005467AB" w:rsidP="00B16195">
      <w:pPr>
        <w:spacing w:line="480" w:lineRule="auto"/>
        <w:jc w:val="both"/>
        <w:rPr>
          <w:color w:val="000000" w:themeColor="text1"/>
        </w:rPr>
      </w:pPr>
      <w:r w:rsidRPr="00460ADA">
        <w:rPr>
          <w:color w:val="000000" w:themeColor="text1"/>
        </w:rPr>
        <w:t>T</w:t>
      </w:r>
      <w:r w:rsidR="00F9116F" w:rsidRPr="00460ADA">
        <w:rPr>
          <w:color w:val="000000" w:themeColor="text1"/>
        </w:rPr>
        <w:t xml:space="preserve">he </w:t>
      </w:r>
      <w:r w:rsidRPr="00460ADA">
        <w:rPr>
          <w:color w:val="000000" w:themeColor="text1"/>
        </w:rPr>
        <w:t>qualitative data collection</w:t>
      </w:r>
      <w:r w:rsidR="00F9116F" w:rsidRPr="00460ADA">
        <w:rPr>
          <w:color w:val="000000" w:themeColor="text1"/>
        </w:rPr>
        <w:t xml:space="preserve"> was based on </w:t>
      </w:r>
      <w:r w:rsidR="00F9116F" w:rsidRPr="0050392D">
        <w:rPr>
          <w:color w:val="000000" w:themeColor="text1"/>
        </w:rPr>
        <w:t>the</w:t>
      </w:r>
      <w:r w:rsidR="00F9116F" w:rsidRPr="0050392D">
        <w:rPr>
          <w:color w:val="000000" w:themeColor="text1"/>
          <w:lang w:val="en-US"/>
        </w:rPr>
        <w:t xml:space="preserve"> </w:t>
      </w:r>
      <w:r w:rsidR="004C0BE7" w:rsidRPr="0050392D">
        <w:rPr>
          <w:color w:val="000000" w:themeColor="text1"/>
          <w:lang w:val="en-US"/>
        </w:rPr>
        <w:t>‘</w:t>
      </w:r>
      <w:r w:rsidR="00F9116F" w:rsidRPr="0050392D">
        <w:rPr>
          <w:color w:val="000000" w:themeColor="text1"/>
          <w:lang w:val="en-US"/>
        </w:rPr>
        <w:t xml:space="preserve">participatory and process-led </w:t>
      </w:r>
      <w:r w:rsidR="00F9116F" w:rsidRPr="00460ADA">
        <w:rPr>
          <w:color w:val="000000" w:themeColor="text1"/>
          <w:lang w:val="en-US"/>
        </w:rPr>
        <w:t>approach’</w:t>
      </w:r>
      <w:r w:rsidR="00F9116F" w:rsidRPr="00460ADA">
        <w:rPr>
          <w:color w:val="000000" w:themeColor="text1"/>
        </w:rPr>
        <w:t xml:space="preserve"> promoted by Coalter (2009</w:t>
      </w:r>
      <w:r w:rsidR="00976214" w:rsidRPr="00460ADA">
        <w:rPr>
          <w:color w:val="000000" w:themeColor="text1"/>
        </w:rPr>
        <w:t>, p.</w:t>
      </w:r>
      <w:r w:rsidR="00F9116F" w:rsidRPr="00460ADA">
        <w:rPr>
          <w:color w:val="000000" w:themeColor="text1"/>
        </w:rPr>
        <w:t>57) and supported by Crabbe (2009) and Blo</w:t>
      </w:r>
      <w:r w:rsidR="00800DA1">
        <w:rPr>
          <w:color w:val="000000" w:themeColor="text1"/>
        </w:rPr>
        <w:t>yce and Smith (2010).  This approach integrated</w:t>
      </w:r>
      <w:r w:rsidR="00F9116F" w:rsidRPr="00460ADA">
        <w:rPr>
          <w:color w:val="000000" w:themeColor="text1"/>
        </w:rPr>
        <w:t xml:space="preserve"> input from a wide range of participants, support groups, instructors, volunteers, project leaders and stakeholders associated with the work of </w:t>
      </w:r>
      <w:r w:rsidR="008F4B50">
        <w:rPr>
          <w:color w:val="000000" w:themeColor="text1"/>
        </w:rPr>
        <w:t>LBC</w:t>
      </w:r>
      <w:r w:rsidR="00F9116F" w:rsidRPr="00460ADA">
        <w:rPr>
          <w:color w:val="000000" w:themeColor="text1"/>
        </w:rPr>
        <w:t xml:space="preserve">, as part of a ‘bottom-up’ and ‘top-down’ examination of the programme.  </w:t>
      </w:r>
      <w:r w:rsidR="00B07C3D" w:rsidRPr="00460ADA">
        <w:rPr>
          <w:color w:val="000000" w:themeColor="text1"/>
        </w:rPr>
        <w:t>Specifically,</w:t>
      </w:r>
      <w:r w:rsidR="00F9116F" w:rsidRPr="00460ADA">
        <w:rPr>
          <w:color w:val="000000" w:themeColor="text1"/>
        </w:rPr>
        <w:t xml:space="preserve"> this </w:t>
      </w:r>
      <w:r w:rsidR="00022E00" w:rsidRPr="00460ADA">
        <w:rPr>
          <w:color w:val="000000" w:themeColor="text1"/>
        </w:rPr>
        <w:t>involv</w:t>
      </w:r>
      <w:r w:rsidR="00F9116F" w:rsidRPr="00460ADA">
        <w:rPr>
          <w:color w:val="000000" w:themeColor="text1"/>
        </w:rPr>
        <w:t>ed</w:t>
      </w:r>
      <w:r w:rsidR="00A67E23" w:rsidRPr="00460ADA">
        <w:rPr>
          <w:color w:val="000000" w:themeColor="text1"/>
        </w:rPr>
        <w:t xml:space="preserve"> </w:t>
      </w:r>
      <w:r w:rsidR="00331D25" w:rsidRPr="00460ADA">
        <w:rPr>
          <w:color w:val="000000" w:themeColor="text1"/>
        </w:rPr>
        <w:t xml:space="preserve">a </w:t>
      </w:r>
      <w:r w:rsidR="00A67E23" w:rsidRPr="00460ADA">
        <w:rPr>
          <w:color w:val="000000" w:themeColor="text1"/>
        </w:rPr>
        <w:t xml:space="preserve">participant survey </w:t>
      </w:r>
      <w:r w:rsidR="00904C43" w:rsidRPr="00460ADA">
        <w:rPr>
          <w:color w:val="000000" w:themeColor="text1"/>
        </w:rPr>
        <w:t xml:space="preserve">(n=84) </w:t>
      </w:r>
      <w:r w:rsidR="00A67E23" w:rsidRPr="00460ADA">
        <w:rPr>
          <w:color w:val="000000" w:themeColor="text1"/>
        </w:rPr>
        <w:t xml:space="preserve">carried out by </w:t>
      </w:r>
      <w:r w:rsidR="00D86D4F" w:rsidRPr="00460ADA">
        <w:rPr>
          <w:color w:val="000000" w:themeColor="text1"/>
        </w:rPr>
        <w:t xml:space="preserve">an </w:t>
      </w:r>
      <w:r w:rsidR="00614E87">
        <w:rPr>
          <w:color w:val="000000" w:themeColor="text1"/>
        </w:rPr>
        <w:t>interactive voting</w:t>
      </w:r>
      <w:r w:rsidR="00A67E23" w:rsidRPr="00460ADA">
        <w:rPr>
          <w:color w:val="000000" w:themeColor="text1"/>
        </w:rPr>
        <w:t xml:space="preserve"> system</w:t>
      </w:r>
      <w:r w:rsidR="008159A2" w:rsidRPr="00460ADA">
        <w:rPr>
          <w:color w:val="000000" w:themeColor="text1"/>
        </w:rPr>
        <w:t>,</w:t>
      </w:r>
      <w:r w:rsidR="00A67E23" w:rsidRPr="00460ADA">
        <w:rPr>
          <w:color w:val="000000" w:themeColor="text1"/>
        </w:rPr>
        <w:t xml:space="preserve"> </w:t>
      </w:r>
      <w:r w:rsidR="00276716" w:rsidRPr="00460ADA">
        <w:rPr>
          <w:color w:val="000000" w:themeColor="text1"/>
        </w:rPr>
        <w:t>b</w:t>
      </w:r>
      <w:r w:rsidR="009A3442" w:rsidRPr="00460ADA">
        <w:rPr>
          <w:color w:val="000000" w:themeColor="text1"/>
        </w:rPr>
        <w:t>ased on multiple-ch</w:t>
      </w:r>
      <w:r w:rsidR="00331D25" w:rsidRPr="00460ADA">
        <w:rPr>
          <w:color w:val="000000" w:themeColor="text1"/>
        </w:rPr>
        <w:t xml:space="preserve">oice answers across four themes: demographics and background; </w:t>
      </w:r>
      <w:r w:rsidR="00331D25" w:rsidRPr="00460ADA">
        <w:rPr>
          <w:color w:val="000000" w:themeColor="text1"/>
        </w:rPr>
        <w:lastRenderedPageBreak/>
        <w:t>motivations, impact and attitudes. Questions focused on understanding participants</w:t>
      </w:r>
      <w:r w:rsidR="000D2259" w:rsidRPr="00460ADA">
        <w:rPr>
          <w:color w:val="000000" w:themeColor="text1"/>
        </w:rPr>
        <w:t>’</w:t>
      </w:r>
      <w:r w:rsidR="00331D25" w:rsidRPr="00460ADA">
        <w:rPr>
          <w:color w:val="000000" w:themeColor="text1"/>
        </w:rPr>
        <w:t xml:space="preserve"> profile</w:t>
      </w:r>
      <w:r w:rsidR="00D86D4F" w:rsidRPr="00460ADA">
        <w:rPr>
          <w:color w:val="000000" w:themeColor="text1"/>
        </w:rPr>
        <w:t>s</w:t>
      </w:r>
      <w:r w:rsidR="00331D25" w:rsidRPr="00460ADA">
        <w:rPr>
          <w:color w:val="000000" w:themeColor="text1"/>
        </w:rPr>
        <w:t xml:space="preserve"> and creating an attitudinal baseline, with follow up questions us</w:t>
      </w:r>
      <w:r w:rsidR="00D86D4F" w:rsidRPr="00460ADA">
        <w:rPr>
          <w:color w:val="000000" w:themeColor="text1"/>
        </w:rPr>
        <w:t>ed to determine individual post-</w:t>
      </w:r>
      <w:r w:rsidR="00331D25" w:rsidRPr="00460ADA">
        <w:rPr>
          <w:color w:val="000000" w:themeColor="text1"/>
        </w:rPr>
        <w:t>project motivations</w:t>
      </w:r>
      <w:r w:rsidR="001825EF" w:rsidRPr="00460ADA">
        <w:rPr>
          <w:color w:val="000000" w:themeColor="text1"/>
        </w:rPr>
        <w:t>, impact and attitudes.</w:t>
      </w:r>
      <w:r w:rsidR="000D4306" w:rsidRPr="00460ADA">
        <w:rPr>
          <w:color w:val="000000" w:themeColor="text1"/>
        </w:rPr>
        <w:t xml:space="preserve"> </w:t>
      </w:r>
      <w:r w:rsidR="004C35C7" w:rsidRPr="00460ADA">
        <w:rPr>
          <w:color w:val="000000" w:themeColor="text1"/>
        </w:rPr>
        <w:t xml:space="preserve">This approach </w:t>
      </w:r>
      <w:r w:rsidR="003848E0" w:rsidRPr="00460ADA">
        <w:rPr>
          <w:color w:val="000000" w:themeColor="text1"/>
        </w:rPr>
        <w:t>was cognisa</w:t>
      </w:r>
      <w:r w:rsidR="00ED10B6" w:rsidRPr="00460ADA">
        <w:rPr>
          <w:color w:val="000000" w:themeColor="text1"/>
        </w:rPr>
        <w:t xml:space="preserve">nt </w:t>
      </w:r>
      <w:r w:rsidR="00614E87">
        <w:rPr>
          <w:color w:val="000000" w:themeColor="text1"/>
        </w:rPr>
        <w:t xml:space="preserve">of </w:t>
      </w:r>
      <w:r w:rsidR="00FC72E0">
        <w:rPr>
          <w:color w:val="000000" w:themeColor="text1"/>
        </w:rPr>
        <w:t>the benefits of adopting technology: improved engagement and honesty (Stowell 2007)</w:t>
      </w:r>
      <w:r w:rsidR="00BF0810">
        <w:rPr>
          <w:color w:val="000000" w:themeColor="text1"/>
        </w:rPr>
        <w:t xml:space="preserve"> as well as </w:t>
      </w:r>
      <w:r w:rsidR="001B715C">
        <w:rPr>
          <w:color w:val="000000" w:themeColor="text1"/>
        </w:rPr>
        <w:t xml:space="preserve">overcoming barriers related to low </w:t>
      </w:r>
      <w:r w:rsidR="000E086A" w:rsidRPr="00460ADA">
        <w:rPr>
          <w:color w:val="000000" w:themeColor="text1"/>
        </w:rPr>
        <w:t>educational</w:t>
      </w:r>
      <w:r w:rsidR="003848E0" w:rsidRPr="00460ADA">
        <w:rPr>
          <w:color w:val="000000" w:themeColor="text1"/>
        </w:rPr>
        <w:t xml:space="preserve"> levels </w:t>
      </w:r>
      <w:r w:rsidR="00ED10B6" w:rsidRPr="00460ADA">
        <w:rPr>
          <w:color w:val="000000" w:themeColor="text1"/>
        </w:rPr>
        <w:t>by</w:t>
      </w:r>
      <w:r w:rsidR="003848E0" w:rsidRPr="00460ADA">
        <w:rPr>
          <w:color w:val="000000" w:themeColor="text1"/>
        </w:rPr>
        <w:t xml:space="preserve"> </w:t>
      </w:r>
      <w:r w:rsidR="00B67546" w:rsidRPr="00460ADA">
        <w:rPr>
          <w:color w:val="000000" w:themeColor="text1"/>
        </w:rPr>
        <w:t>ensur</w:t>
      </w:r>
      <w:r w:rsidR="002F2F31" w:rsidRPr="00460ADA">
        <w:rPr>
          <w:color w:val="000000" w:themeColor="text1"/>
        </w:rPr>
        <w:t>ing</w:t>
      </w:r>
      <w:r w:rsidR="00B67546" w:rsidRPr="00460ADA">
        <w:rPr>
          <w:color w:val="000000" w:themeColor="text1"/>
        </w:rPr>
        <w:t xml:space="preserve"> </w:t>
      </w:r>
      <w:r w:rsidR="002C732A" w:rsidRPr="00460ADA">
        <w:rPr>
          <w:color w:val="000000" w:themeColor="text1"/>
        </w:rPr>
        <w:t xml:space="preserve">a fit </w:t>
      </w:r>
      <w:r w:rsidR="006B442A" w:rsidRPr="00460ADA">
        <w:rPr>
          <w:color w:val="000000" w:themeColor="text1"/>
        </w:rPr>
        <w:t>appropriate</w:t>
      </w:r>
      <w:r w:rsidR="002F2F31" w:rsidRPr="00460ADA">
        <w:rPr>
          <w:color w:val="000000" w:themeColor="text1"/>
        </w:rPr>
        <w:t xml:space="preserve"> for</w:t>
      </w:r>
      <w:r w:rsidR="00B67546" w:rsidRPr="00460ADA">
        <w:rPr>
          <w:color w:val="000000" w:themeColor="text1"/>
        </w:rPr>
        <w:t xml:space="preserve"> parti</w:t>
      </w:r>
      <w:r w:rsidR="002C732A" w:rsidRPr="00460ADA">
        <w:rPr>
          <w:color w:val="000000" w:themeColor="text1"/>
        </w:rPr>
        <w:t>cipants</w:t>
      </w:r>
      <w:r w:rsidR="002E0609">
        <w:rPr>
          <w:color w:val="000000" w:themeColor="text1"/>
        </w:rPr>
        <w:t xml:space="preserve"> </w:t>
      </w:r>
      <w:r w:rsidR="00BF0810">
        <w:rPr>
          <w:color w:val="000000" w:themeColor="text1"/>
        </w:rPr>
        <w:t>(</w:t>
      </w:r>
      <w:r w:rsidR="002E0609">
        <w:rPr>
          <w:color w:val="000000" w:themeColor="text1"/>
        </w:rPr>
        <w:t xml:space="preserve">Coalter </w:t>
      </w:r>
      <w:r w:rsidR="00614E87">
        <w:rPr>
          <w:color w:val="000000" w:themeColor="text1"/>
        </w:rPr>
        <w:t>2007).</w:t>
      </w:r>
      <w:r w:rsidR="00941530" w:rsidRPr="00460ADA">
        <w:rPr>
          <w:color w:val="000000" w:themeColor="text1"/>
        </w:rPr>
        <w:t xml:space="preserve"> </w:t>
      </w:r>
      <w:r w:rsidR="00941530" w:rsidRPr="007173E3">
        <w:rPr>
          <w:color w:val="000000" w:themeColor="text1"/>
        </w:rPr>
        <w:t xml:space="preserve">The participant survey was supported by a short questionnaire to participant families (n=12) </w:t>
      </w:r>
      <w:r w:rsidR="00941530" w:rsidRPr="00D86506">
        <w:rPr>
          <w:color w:val="000000" w:themeColor="text1"/>
        </w:rPr>
        <w:t xml:space="preserve">to assess the level of </w:t>
      </w:r>
      <w:r w:rsidR="00E25021" w:rsidRPr="00D86506">
        <w:rPr>
          <w:color w:val="000000" w:themeColor="text1"/>
        </w:rPr>
        <w:t>support for the club.</w:t>
      </w:r>
    </w:p>
    <w:p w14:paraId="5C4D7CCD" w14:textId="48633FD2" w:rsidR="004C35C7" w:rsidRPr="00460ADA" w:rsidRDefault="004C35C7" w:rsidP="00B16195">
      <w:pPr>
        <w:spacing w:line="480" w:lineRule="auto"/>
        <w:jc w:val="both"/>
        <w:rPr>
          <w:color w:val="000000" w:themeColor="text1"/>
        </w:rPr>
      </w:pPr>
    </w:p>
    <w:p w14:paraId="360B1F7E" w14:textId="754855DF" w:rsidR="005467AB" w:rsidRPr="00460ADA" w:rsidRDefault="005E29A8" w:rsidP="00B16195">
      <w:pPr>
        <w:spacing w:line="480" w:lineRule="auto"/>
        <w:jc w:val="both"/>
        <w:rPr>
          <w:color w:val="000000" w:themeColor="text1"/>
        </w:rPr>
      </w:pPr>
      <w:r>
        <w:rPr>
          <w:color w:val="000000" w:themeColor="text1"/>
        </w:rPr>
        <w:t>S</w:t>
      </w:r>
      <w:r w:rsidR="00D86D4F" w:rsidRPr="00460ADA">
        <w:rPr>
          <w:color w:val="000000" w:themeColor="text1"/>
        </w:rPr>
        <w:t>emi-</w:t>
      </w:r>
      <w:r w:rsidR="000D4306" w:rsidRPr="00460ADA">
        <w:rPr>
          <w:color w:val="000000" w:themeColor="text1"/>
        </w:rPr>
        <w:t>structured</w:t>
      </w:r>
      <w:r w:rsidR="00A67E23" w:rsidRPr="00460ADA">
        <w:rPr>
          <w:color w:val="000000" w:themeColor="text1"/>
        </w:rPr>
        <w:t xml:space="preserve"> interviews with </w:t>
      </w:r>
      <w:r w:rsidR="000D2259" w:rsidRPr="00460ADA">
        <w:rPr>
          <w:color w:val="000000" w:themeColor="text1"/>
        </w:rPr>
        <w:t>v</w:t>
      </w:r>
      <w:r w:rsidR="00797D20" w:rsidRPr="00460ADA">
        <w:rPr>
          <w:color w:val="000000" w:themeColor="text1"/>
        </w:rPr>
        <w:t>olunteers</w:t>
      </w:r>
      <w:r w:rsidR="00904C43" w:rsidRPr="00460ADA">
        <w:rPr>
          <w:color w:val="000000" w:themeColor="text1"/>
        </w:rPr>
        <w:t xml:space="preserve"> (n=8)</w:t>
      </w:r>
      <w:r w:rsidR="00BF0810">
        <w:rPr>
          <w:color w:val="000000" w:themeColor="text1"/>
        </w:rPr>
        <w:t>,</w:t>
      </w:r>
      <w:r w:rsidR="00A67E23" w:rsidRPr="00460ADA">
        <w:rPr>
          <w:color w:val="000000" w:themeColor="text1"/>
        </w:rPr>
        <w:t xml:space="preserve"> </w:t>
      </w:r>
      <w:r w:rsidR="000D2259" w:rsidRPr="00460ADA">
        <w:rPr>
          <w:color w:val="000000" w:themeColor="text1"/>
        </w:rPr>
        <w:t>p</w:t>
      </w:r>
      <w:r w:rsidR="00797D20" w:rsidRPr="00460ADA">
        <w:rPr>
          <w:color w:val="000000" w:themeColor="text1"/>
        </w:rPr>
        <w:t>roject leaders</w:t>
      </w:r>
      <w:r w:rsidR="00904C43" w:rsidRPr="00460ADA">
        <w:rPr>
          <w:color w:val="000000" w:themeColor="text1"/>
        </w:rPr>
        <w:t xml:space="preserve"> (n=2)</w:t>
      </w:r>
      <w:r w:rsidR="00A67E23" w:rsidRPr="00460ADA">
        <w:rPr>
          <w:color w:val="000000" w:themeColor="text1"/>
        </w:rPr>
        <w:t xml:space="preserve"> </w:t>
      </w:r>
      <w:r w:rsidR="00941530" w:rsidRPr="00460ADA">
        <w:rPr>
          <w:color w:val="000000" w:themeColor="text1"/>
        </w:rPr>
        <w:t xml:space="preserve">and </w:t>
      </w:r>
      <w:r w:rsidR="000D2259" w:rsidRPr="00460ADA">
        <w:rPr>
          <w:color w:val="000000" w:themeColor="text1"/>
        </w:rPr>
        <w:t>s</w:t>
      </w:r>
      <w:r w:rsidR="00797D20" w:rsidRPr="00460ADA">
        <w:rPr>
          <w:color w:val="000000" w:themeColor="text1"/>
        </w:rPr>
        <w:t>takeholders</w:t>
      </w:r>
      <w:r w:rsidR="00A67E23" w:rsidRPr="00460ADA">
        <w:rPr>
          <w:color w:val="000000" w:themeColor="text1"/>
        </w:rPr>
        <w:t xml:space="preserve"> </w:t>
      </w:r>
      <w:r w:rsidR="00904C43" w:rsidRPr="00460ADA">
        <w:rPr>
          <w:color w:val="000000" w:themeColor="text1"/>
        </w:rPr>
        <w:t>(n=9)</w:t>
      </w:r>
      <w:r>
        <w:rPr>
          <w:color w:val="000000" w:themeColor="text1"/>
        </w:rPr>
        <w:t xml:space="preserve"> were</w:t>
      </w:r>
      <w:r w:rsidR="00420EE1" w:rsidRPr="00460ADA">
        <w:rPr>
          <w:color w:val="000000" w:themeColor="text1"/>
        </w:rPr>
        <w:t xml:space="preserve"> </w:t>
      </w:r>
      <w:r w:rsidR="00941530" w:rsidRPr="00460ADA">
        <w:rPr>
          <w:color w:val="000000" w:themeColor="text1"/>
        </w:rPr>
        <w:t>used to</w:t>
      </w:r>
      <w:r w:rsidR="006C0666" w:rsidRPr="00460ADA">
        <w:rPr>
          <w:color w:val="000000" w:themeColor="text1"/>
        </w:rPr>
        <w:t xml:space="preserve"> facilitate discussion </w:t>
      </w:r>
      <w:r>
        <w:rPr>
          <w:color w:val="000000" w:themeColor="text1"/>
        </w:rPr>
        <w:t xml:space="preserve">on the </w:t>
      </w:r>
      <w:r w:rsidR="006C0666" w:rsidRPr="00460ADA">
        <w:rPr>
          <w:color w:val="000000" w:themeColor="text1"/>
        </w:rPr>
        <w:t>topic</w:t>
      </w:r>
      <w:r w:rsidR="001F4CF9" w:rsidRPr="00460ADA">
        <w:rPr>
          <w:color w:val="000000" w:themeColor="text1"/>
        </w:rPr>
        <w:t>s</w:t>
      </w:r>
      <w:r w:rsidR="006C0666" w:rsidRPr="00460ADA">
        <w:rPr>
          <w:color w:val="000000" w:themeColor="text1"/>
        </w:rPr>
        <w:t xml:space="preserve"> of engagement</w:t>
      </w:r>
      <w:r w:rsidR="00915AED" w:rsidRPr="00460ADA">
        <w:rPr>
          <w:color w:val="000000" w:themeColor="text1"/>
        </w:rPr>
        <w:t xml:space="preserve">, </w:t>
      </w:r>
      <w:r w:rsidR="001F4CF9" w:rsidRPr="00460ADA">
        <w:rPr>
          <w:color w:val="000000" w:themeColor="text1"/>
        </w:rPr>
        <w:t>effectiveness and impact</w:t>
      </w:r>
      <w:r w:rsidR="006C0666" w:rsidRPr="00460ADA">
        <w:rPr>
          <w:color w:val="000000" w:themeColor="text1"/>
        </w:rPr>
        <w:t xml:space="preserve"> </w:t>
      </w:r>
      <w:r w:rsidR="002447AE" w:rsidRPr="00460ADA">
        <w:rPr>
          <w:color w:val="000000" w:themeColor="text1"/>
        </w:rPr>
        <w:t>of</w:t>
      </w:r>
      <w:r w:rsidR="006C0666" w:rsidRPr="00460ADA">
        <w:rPr>
          <w:color w:val="000000" w:themeColor="text1"/>
        </w:rPr>
        <w:t xml:space="preserve"> the </w:t>
      </w:r>
      <w:r w:rsidR="008F4B50">
        <w:rPr>
          <w:color w:val="000000" w:themeColor="text1"/>
        </w:rPr>
        <w:t>LBC</w:t>
      </w:r>
      <w:r w:rsidR="006C0666" w:rsidRPr="00460ADA">
        <w:rPr>
          <w:color w:val="000000" w:themeColor="text1"/>
        </w:rPr>
        <w:t xml:space="preserve"> pro</w:t>
      </w:r>
      <w:r w:rsidR="00ED10B6" w:rsidRPr="00460ADA">
        <w:rPr>
          <w:color w:val="000000" w:themeColor="text1"/>
        </w:rPr>
        <w:t>gramme</w:t>
      </w:r>
      <w:r w:rsidR="006C0666" w:rsidRPr="00460ADA">
        <w:rPr>
          <w:color w:val="000000" w:themeColor="text1"/>
        </w:rPr>
        <w:t>.</w:t>
      </w:r>
      <w:r w:rsidR="00560B4C" w:rsidRPr="00460ADA">
        <w:rPr>
          <w:color w:val="000000" w:themeColor="text1"/>
        </w:rPr>
        <w:t xml:space="preserve"> Detailed notes were used as a record of events</w:t>
      </w:r>
      <w:r w:rsidR="006C0666" w:rsidRPr="00460ADA">
        <w:rPr>
          <w:color w:val="000000" w:themeColor="text1"/>
        </w:rPr>
        <w:t xml:space="preserve"> </w:t>
      </w:r>
      <w:r w:rsidR="00FA67C9" w:rsidRPr="00460ADA">
        <w:rPr>
          <w:color w:val="000000" w:themeColor="text1"/>
        </w:rPr>
        <w:t>with</w:t>
      </w:r>
      <w:r w:rsidR="000D2259" w:rsidRPr="00460ADA">
        <w:rPr>
          <w:color w:val="000000" w:themeColor="text1"/>
        </w:rPr>
        <w:t xml:space="preserve"> d</w:t>
      </w:r>
      <w:r w:rsidR="00420EE1" w:rsidRPr="00460ADA">
        <w:rPr>
          <w:color w:val="000000" w:themeColor="text1"/>
        </w:rPr>
        <w:t xml:space="preserve">ata then transcribed and a summary </w:t>
      </w:r>
      <w:r w:rsidR="007354DB" w:rsidRPr="00460ADA">
        <w:rPr>
          <w:color w:val="000000" w:themeColor="text1"/>
        </w:rPr>
        <w:t xml:space="preserve">noting key points </w:t>
      </w:r>
      <w:r w:rsidR="00420EE1" w:rsidRPr="00460ADA">
        <w:rPr>
          <w:color w:val="000000" w:themeColor="text1"/>
        </w:rPr>
        <w:t xml:space="preserve">provided to each individual to ensure accuracy and </w:t>
      </w:r>
      <w:r w:rsidR="00602FC0" w:rsidRPr="00460ADA">
        <w:rPr>
          <w:color w:val="000000" w:themeColor="text1"/>
        </w:rPr>
        <w:t>authenticity.</w:t>
      </w:r>
      <w:r w:rsidR="000D2259" w:rsidRPr="00460ADA">
        <w:rPr>
          <w:color w:val="000000" w:themeColor="text1"/>
        </w:rPr>
        <w:t xml:space="preserve"> </w:t>
      </w:r>
      <w:r w:rsidR="00560B4C" w:rsidRPr="00460ADA">
        <w:rPr>
          <w:color w:val="000000" w:themeColor="text1"/>
        </w:rPr>
        <w:t xml:space="preserve">During the data collection phase a number of relevant person-centred examples of impact were identified, these were later explored through follow-up face to face interviews held at </w:t>
      </w:r>
      <w:r w:rsidR="008F4B50">
        <w:rPr>
          <w:color w:val="000000" w:themeColor="text1"/>
        </w:rPr>
        <w:t>LBC</w:t>
      </w:r>
      <w:r w:rsidR="004A0DC2" w:rsidRPr="00460ADA">
        <w:rPr>
          <w:color w:val="000000" w:themeColor="text1"/>
        </w:rPr>
        <w:t xml:space="preserve">, </w:t>
      </w:r>
      <w:r w:rsidR="00560B4C" w:rsidRPr="00460ADA">
        <w:rPr>
          <w:color w:val="000000" w:themeColor="text1"/>
        </w:rPr>
        <w:t xml:space="preserve">as a means of illustrating the extent of the programme’s reach from engagement to legacy. </w:t>
      </w:r>
    </w:p>
    <w:p w14:paraId="5AB7CD20" w14:textId="77777777" w:rsidR="005467AB" w:rsidRPr="00460ADA" w:rsidRDefault="005467AB" w:rsidP="00B16195">
      <w:pPr>
        <w:spacing w:line="480" w:lineRule="auto"/>
        <w:jc w:val="both"/>
        <w:rPr>
          <w:color w:val="000000" w:themeColor="text1"/>
        </w:rPr>
      </w:pPr>
    </w:p>
    <w:p w14:paraId="6729E372" w14:textId="73B5F8AD" w:rsidR="000D2259" w:rsidRPr="00460ADA" w:rsidRDefault="005467AB" w:rsidP="00B16195">
      <w:pPr>
        <w:spacing w:line="480" w:lineRule="auto"/>
        <w:jc w:val="both"/>
        <w:rPr>
          <w:color w:val="000000" w:themeColor="text1"/>
        </w:rPr>
      </w:pPr>
      <w:r w:rsidRPr="00460ADA">
        <w:rPr>
          <w:b/>
          <w:i/>
          <w:color w:val="000000" w:themeColor="text1"/>
        </w:rPr>
        <w:t>Data Analysis</w:t>
      </w:r>
    </w:p>
    <w:p w14:paraId="058A4ACD" w14:textId="3ED87728" w:rsidR="00791ADE" w:rsidRPr="00D86506" w:rsidRDefault="003C6C69" w:rsidP="00B16195">
      <w:pPr>
        <w:spacing w:line="480" w:lineRule="auto"/>
        <w:jc w:val="both"/>
        <w:rPr>
          <w:color w:val="000000" w:themeColor="text1"/>
        </w:rPr>
      </w:pPr>
      <w:r w:rsidRPr="00460ADA">
        <w:rPr>
          <w:color w:val="000000" w:themeColor="text1"/>
        </w:rPr>
        <w:lastRenderedPageBreak/>
        <w:t>Having generated the data,</w:t>
      </w:r>
      <w:r w:rsidR="00575681">
        <w:rPr>
          <w:color w:val="000000" w:themeColor="text1"/>
        </w:rPr>
        <w:t xml:space="preserve"> </w:t>
      </w:r>
      <w:r w:rsidR="00C32039" w:rsidRPr="00460ADA">
        <w:rPr>
          <w:color w:val="000000" w:themeColor="text1"/>
        </w:rPr>
        <w:t>Braun and Clarke</w:t>
      </w:r>
      <w:r w:rsidR="00C32039">
        <w:rPr>
          <w:color w:val="000000" w:themeColor="text1"/>
        </w:rPr>
        <w:t>’s</w:t>
      </w:r>
      <w:r w:rsidR="00C32039" w:rsidRPr="00460ADA">
        <w:rPr>
          <w:color w:val="000000" w:themeColor="text1"/>
        </w:rPr>
        <w:t xml:space="preserve"> (2006) six step procedure </w:t>
      </w:r>
      <w:r w:rsidR="00C32039">
        <w:rPr>
          <w:color w:val="000000" w:themeColor="text1"/>
        </w:rPr>
        <w:t xml:space="preserve">for </w:t>
      </w:r>
      <w:r w:rsidRPr="00460ADA">
        <w:rPr>
          <w:color w:val="000000" w:themeColor="text1"/>
        </w:rPr>
        <w:t>t</w:t>
      </w:r>
      <w:r w:rsidR="00F82750" w:rsidRPr="00460ADA">
        <w:rPr>
          <w:color w:val="000000" w:themeColor="text1"/>
        </w:rPr>
        <w:t xml:space="preserve">hematic analysis was used to </w:t>
      </w:r>
      <w:r w:rsidR="00C32039">
        <w:rPr>
          <w:color w:val="000000" w:themeColor="text1"/>
        </w:rPr>
        <w:t>ensure a rigorous, deliberate and reflexive process of data analysis</w:t>
      </w:r>
      <w:r w:rsidR="00CC5890" w:rsidRPr="00460ADA">
        <w:rPr>
          <w:color w:val="000000" w:themeColor="text1"/>
        </w:rPr>
        <w:t>.</w:t>
      </w:r>
      <w:r w:rsidR="00D86D4F" w:rsidRPr="00460ADA">
        <w:rPr>
          <w:color w:val="000000" w:themeColor="text1"/>
        </w:rPr>
        <w:t xml:space="preserve"> </w:t>
      </w:r>
      <w:r w:rsidR="00862203">
        <w:rPr>
          <w:color w:val="000000" w:themeColor="text1"/>
        </w:rPr>
        <w:t>The first step</w:t>
      </w:r>
      <w:r w:rsidR="00600370" w:rsidRPr="00460ADA">
        <w:rPr>
          <w:color w:val="000000" w:themeColor="text1"/>
        </w:rPr>
        <w:t xml:space="preserve"> involved reading and re-reading the data </w:t>
      </w:r>
      <w:r w:rsidR="00DB3E5F" w:rsidRPr="00460ADA">
        <w:rPr>
          <w:color w:val="000000" w:themeColor="text1"/>
        </w:rPr>
        <w:t xml:space="preserve">for familiarisation </w:t>
      </w:r>
      <w:r w:rsidR="00C32039">
        <w:rPr>
          <w:color w:val="000000" w:themeColor="text1"/>
        </w:rPr>
        <w:t>and accuracy</w:t>
      </w:r>
      <w:r w:rsidR="00575681">
        <w:rPr>
          <w:color w:val="000000" w:themeColor="text1"/>
        </w:rPr>
        <w:t xml:space="preserve"> to allow the researchers to produce</w:t>
      </w:r>
      <w:r w:rsidR="00575681" w:rsidRPr="00460ADA">
        <w:rPr>
          <w:color w:val="000000" w:themeColor="text1"/>
        </w:rPr>
        <w:t xml:space="preserve"> codes</w:t>
      </w:r>
      <w:r w:rsidR="00E10405" w:rsidRPr="00D86506">
        <w:rPr>
          <w:color w:val="000000" w:themeColor="text1"/>
        </w:rPr>
        <w:t xml:space="preserve">, </w:t>
      </w:r>
      <w:r w:rsidR="008E4CEB" w:rsidRPr="00D86506">
        <w:rPr>
          <w:color w:val="000000" w:themeColor="text1"/>
        </w:rPr>
        <w:t>as part of a data driven process whereby</w:t>
      </w:r>
      <w:r w:rsidR="00E10405" w:rsidRPr="00D86506">
        <w:rPr>
          <w:color w:val="000000" w:themeColor="text1"/>
        </w:rPr>
        <w:t xml:space="preserve"> the content itself guid</w:t>
      </w:r>
      <w:r w:rsidR="00BF0810" w:rsidRPr="00D86506">
        <w:rPr>
          <w:color w:val="000000" w:themeColor="text1"/>
        </w:rPr>
        <w:t>ed</w:t>
      </w:r>
      <w:r w:rsidR="00E10405" w:rsidRPr="00D86506">
        <w:rPr>
          <w:color w:val="000000" w:themeColor="text1"/>
        </w:rPr>
        <w:t xml:space="preserve"> the analysis</w:t>
      </w:r>
      <w:r w:rsidR="00862203" w:rsidRPr="00D86506">
        <w:rPr>
          <w:color w:val="000000" w:themeColor="text1"/>
        </w:rPr>
        <w:t>.  The</w:t>
      </w:r>
      <w:r w:rsidR="00BF0810" w:rsidRPr="00D86506">
        <w:rPr>
          <w:color w:val="000000" w:themeColor="text1"/>
        </w:rPr>
        <w:t>se</w:t>
      </w:r>
      <w:r w:rsidR="00C32039" w:rsidRPr="00D86506">
        <w:rPr>
          <w:color w:val="000000" w:themeColor="text1"/>
        </w:rPr>
        <w:t xml:space="preserve"> </w:t>
      </w:r>
      <w:r w:rsidR="00600370" w:rsidRPr="00D86506">
        <w:rPr>
          <w:color w:val="000000" w:themeColor="text1"/>
        </w:rPr>
        <w:t>initial codes</w:t>
      </w:r>
      <w:r w:rsidR="00C029D6" w:rsidRPr="00D86506">
        <w:rPr>
          <w:color w:val="000000" w:themeColor="text1"/>
        </w:rPr>
        <w:t xml:space="preserve"> </w:t>
      </w:r>
      <w:r w:rsidR="00C32039" w:rsidRPr="00D86506">
        <w:rPr>
          <w:color w:val="000000" w:themeColor="text1"/>
        </w:rPr>
        <w:t xml:space="preserve">served </w:t>
      </w:r>
      <w:r w:rsidR="00600370" w:rsidRPr="00D86506">
        <w:rPr>
          <w:color w:val="000000" w:themeColor="text1"/>
        </w:rPr>
        <w:t xml:space="preserve">as a means to summarise </w:t>
      </w:r>
      <w:r w:rsidR="00862203" w:rsidRPr="00D86506">
        <w:rPr>
          <w:color w:val="000000" w:themeColor="text1"/>
        </w:rPr>
        <w:t xml:space="preserve">and manage </w:t>
      </w:r>
      <w:r w:rsidR="00600370" w:rsidRPr="00B25FBA">
        <w:rPr>
          <w:color w:val="000000" w:themeColor="text1"/>
        </w:rPr>
        <w:t>the data</w:t>
      </w:r>
      <w:r w:rsidR="00FD728B" w:rsidRPr="00871058">
        <w:rPr>
          <w:color w:val="000000" w:themeColor="text1"/>
        </w:rPr>
        <w:t xml:space="preserve">; similar codes </w:t>
      </w:r>
      <w:r w:rsidR="00FD728B" w:rsidRPr="00D86506">
        <w:rPr>
          <w:color w:val="000000" w:themeColor="text1"/>
        </w:rPr>
        <w:t>where then sorted into</w:t>
      </w:r>
      <w:r w:rsidR="00037048" w:rsidRPr="00D86506">
        <w:rPr>
          <w:color w:val="000000" w:themeColor="text1"/>
        </w:rPr>
        <w:t xml:space="preserve"> clusters</w:t>
      </w:r>
      <w:r w:rsidR="00FD728B" w:rsidRPr="00D86506">
        <w:rPr>
          <w:color w:val="000000" w:themeColor="text1"/>
        </w:rPr>
        <w:t xml:space="preserve"> </w:t>
      </w:r>
      <w:r w:rsidR="00575681" w:rsidRPr="00D86506">
        <w:rPr>
          <w:color w:val="000000" w:themeColor="text1"/>
        </w:rPr>
        <w:t xml:space="preserve">as part of the </w:t>
      </w:r>
      <w:r w:rsidR="00862203" w:rsidRPr="00D86506">
        <w:rPr>
          <w:color w:val="000000" w:themeColor="text1"/>
        </w:rPr>
        <w:t>search for themes</w:t>
      </w:r>
      <w:r w:rsidR="00BB746B" w:rsidRPr="00D86506">
        <w:rPr>
          <w:color w:val="000000" w:themeColor="text1"/>
        </w:rPr>
        <w:t xml:space="preserve"> using an inductive approach specifically related to the data</w:t>
      </w:r>
      <w:r w:rsidR="002A7DA7" w:rsidRPr="00B25FBA">
        <w:rPr>
          <w:color w:val="000000" w:themeColor="text1"/>
        </w:rPr>
        <w:t xml:space="preserve"> rather than preconceived notions</w:t>
      </w:r>
      <w:r w:rsidR="00862203" w:rsidRPr="00871058">
        <w:rPr>
          <w:color w:val="000000" w:themeColor="text1"/>
        </w:rPr>
        <w:t>.  C</w:t>
      </w:r>
      <w:r w:rsidR="002169B2" w:rsidRPr="00F235E4">
        <w:rPr>
          <w:color w:val="000000" w:themeColor="text1"/>
        </w:rPr>
        <w:t>odes were</w:t>
      </w:r>
      <w:r w:rsidR="00041C57" w:rsidRPr="008279C6">
        <w:rPr>
          <w:color w:val="000000" w:themeColor="text1"/>
        </w:rPr>
        <w:t xml:space="preserve"> then checked to ensure their</w:t>
      </w:r>
      <w:r w:rsidR="002169B2" w:rsidRPr="00DB4F3E">
        <w:rPr>
          <w:color w:val="000000" w:themeColor="text1"/>
        </w:rPr>
        <w:t xml:space="preserve"> fit </w:t>
      </w:r>
      <w:r w:rsidR="00041C57" w:rsidRPr="00DB4F3E">
        <w:rPr>
          <w:color w:val="000000" w:themeColor="text1"/>
        </w:rPr>
        <w:t>within each theme</w:t>
      </w:r>
      <w:r w:rsidR="00C029D6" w:rsidRPr="004A22B0">
        <w:rPr>
          <w:color w:val="000000" w:themeColor="text1"/>
        </w:rPr>
        <w:t xml:space="preserve">; </w:t>
      </w:r>
      <w:r w:rsidR="00041C57" w:rsidRPr="00D86506">
        <w:rPr>
          <w:color w:val="000000" w:themeColor="text1"/>
        </w:rPr>
        <w:t>followed by an</w:t>
      </w:r>
      <w:r w:rsidR="002169B2" w:rsidRPr="00D86506">
        <w:rPr>
          <w:color w:val="000000" w:themeColor="text1"/>
        </w:rPr>
        <w:t xml:space="preserve"> assess</w:t>
      </w:r>
      <w:r w:rsidR="00041C57" w:rsidRPr="00D86506">
        <w:rPr>
          <w:color w:val="000000" w:themeColor="text1"/>
        </w:rPr>
        <w:t>ment of</w:t>
      </w:r>
      <w:r w:rsidR="002169B2" w:rsidRPr="00D86506">
        <w:rPr>
          <w:color w:val="000000" w:themeColor="text1"/>
        </w:rPr>
        <w:t xml:space="preserve"> t</w:t>
      </w:r>
      <w:r w:rsidR="00862203" w:rsidRPr="00D86506">
        <w:rPr>
          <w:color w:val="000000" w:themeColor="text1"/>
        </w:rPr>
        <w:t xml:space="preserve">he relationships between themes.  Next, </w:t>
      </w:r>
      <w:r w:rsidR="00041C57" w:rsidRPr="00D86506">
        <w:rPr>
          <w:color w:val="000000" w:themeColor="text1"/>
        </w:rPr>
        <w:t>the individual narrative of each theme was then checked against the overall picture</w:t>
      </w:r>
      <w:r w:rsidR="00862203" w:rsidRPr="00D86506">
        <w:rPr>
          <w:color w:val="000000" w:themeColor="text1"/>
        </w:rPr>
        <w:t xml:space="preserve"> for coherence and consistency.  </w:t>
      </w:r>
      <w:r w:rsidR="009D2F09" w:rsidRPr="00D86506">
        <w:rPr>
          <w:color w:val="000000" w:themeColor="text1"/>
        </w:rPr>
        <w:t>D</w:t>
      </w:r>
      <w:r w:rsidR="00041C57" w:rsidRPr="00D86506">
        <w:rPr>
          <w:color w:val="000000" w:themeColor="text1"/>
        </w:rPr>
        <w:t xml:space="preserve">uring this </w:t>
      </w:r>
      <w:r w:rsidR="005E29A8" w:rsidRPr="00D86506">
        <w:rPr>
          <w:color w:val="000000" w:themeColor="text1"/>
        </w:rPr>
        <w:t>phase,</w:t>
      </w:r>
      <w:r w:rsidR="00041C57" w:rsidRPr="00D86506">
        <w:rPr>
          <w:color w:val="000000" w:themeColor="text1"/>
        </w:rPr>
        <w:t xml:space="preserve"> the themes were reviewed independently by each </w:t>
      </w:r>
      <w:r w:rsidR="008001E1" w:rsidRPr="00D86506">
        <w:rPr>
          <w:color w:val="000000" w:themeColor="text1"/>
        </w:rPr>
        <w:t>member of the research team</w:t>
      </w:r>
      <w:r w:rsidR="00041C57" w:rsidRPr="00D86506">
        <w:rPr>
          <w:color w:val="000000" w:themeColor="text1"/>
        </w:rPr>
        <w:t xml:space="preserve"> and with </w:t>
      </w:r>
      <w:r w:rsidR="008F4B50" w:rsidRPr="00D86506">
        <w:rPr>
          <w:color w:val="000000" w:themeColor="text1"/>
        </w:rPr>
        <w:t>LBC</w:t>
      </w:r>
      <w:r w:rsidR="00041C57" w:rsidRPr="00D86506">
        <w:rPr>
          <w:color w:val="000000" w:themeColor="text1"/>
        </w:rPr>
        <w:t xml:space="preserve"> project management</w:t>
      </w:r>
      <w:r w:rsidR="00A34475" w:rsidRPr="00D86506">
        <w:rPr>
          <w:color w:val="000000" w:themeColor="text1"/>
        </w:rPr>
        <w:t xml:space="preserve"> as a means to promote </w:t>
      </w:r>
      <w:r w:rsidR="00041C57" w:rsidRPr="00D86506">
        <w:rPr>
          <w:color w:val="000000" w:themeColor="text1"/>
        </w:rPr>
        <w:t xml:space="preserve">creditability and consensus. This methodology </w:t>
      </w:r>
      <w:r w:rsidR="001D6020" w:rsidRPr="00D86506">
        <w:rPr>
          <w:color w:val="000000" w:themeColor="text1"/>
        </w:rPr>
        <w:t>was finalised</w:t>
      </w:r>
      <w:r w:rsidR="009D2F09" w:rsidRPr="00D86506">
        <w:rPr>
          <w:color w:val="000000" w:themeColor="text1"/>
        </w:rPr>
        <w:t xml:space="preserve"> by selecting </w:t>
      </w:r>
      <w:r w:rsidR="00041C57" w:rsidRPr="00D86506">
        <w:rPr>
          <w:color w:val="000000" w:themeColor="text1"/>
        </w:rPr>
        <w:t xml:space="preserve">examples to </w:t>
      </w:r>
      <w:r w:rsidR="008C4D14" w:rsidRPr="00D86506">
        <w:rPr>
          <w:color w:val="000000" w:themeColor="text1"/>
        </w:rPr>
        <w:t>underline</w:t>
      </w:r>
      <w:r w:rsidR="00041C57" w:rsidRPr="00D86506">
        <w:rPr>
          <w:color w:val="000000" w:themeColor="text1"/>
        </w:rPr>
        <w:t xml:space="preserve"> each theme</w:t>
      </w:r>
      <w:r w:rsidR="00870E5A" w:rsidRPr="00D86506">
        <w:rPr>
          <w:color w:val="000000" w:themeColor="text1"/>
        </w:rPr>
        <w:t xml:space="preserve"> as shown in Table One</w:t>
      </w:r>
      <w:r w:rsidR="00041C57" w:rsidRPr="00D86506">
        <w:rPr>
          <w:color w:val="000000" w:themeColor="text1"/>
        </w:rPr>
        <w:t xml:space="preserve">. </w:t>
      </w:r>
    </w:p>
    <w:p w14:paraId="42E75C2E" w14:textId="77777777" w:rsidR="00870E5A" w:rsidRPr="00460ADA" w:rsidRDefault="00870E5A" w:rsidP="00B16195">
      <w:pPr>
        <w:spacing w:line="480" w:lineRule="auto"/>
        <w:jc w:val="both"/>
        <w:rPr>
          <w:color w:val="000000" w:themeColor="text1"/>
        </w:rPr>
      </w:pPr>
    </w:p>
    <w:p w14:paraId="1AB7ED36" w14:textId="6E400DA8" w:rsidR="00870E5A" w:rsidRPr="00862203" w:rsidRDefault="00870E5A" w:rsidP="00B16195">
      <w:pPr>
        <w:spacing w:line="480" w:lineRule="auto"/>
        <w:jc w:val="both"/>
        <w:outlineLvl w:val="0"/>
        <w:rPr>
          <w:b/>
          <w:color w:val="000000" w:themeColor="text1"/>
        </w:rPr>
      </w:pPr>
      <w:r w:rsidRPr="00862203">
        <w:rPr>
          <w:b/>
          <w:color w:val="000000" w:themeColor="text1"/>
        </w:rPr>
        <w:t xml:space="preserve">Table One </w:t>
      </w:r>
      <w:r w:rsidR="00217EA4" w:rsidRPr="00862203">
        <w:rPr>
          <w:b/>
          <w:color w:val="000000" w:themeColor="text1"/>
        </w:rPr>
        <w:t xml:space="preserve">Common </w:t>
      </w:r>
      <w:r w:rsidRPr="00862203">
        <w:rPr>
          <w:b/>
          <w:color w:val="000000" w:themeColor="text1"/>
        </w:rPr>
        <w:t>Themes</w:t>
      </w:r>
    </w:p>
    <w:p w14:paraId="536516CA" w14:textId="77777777" w:rsidR="00342B01" w:rsidRPr="00460ADA" w:rsidRDefault="00342B01" w:rsidP="00B16195">
      <w:pPr>
        <w:spacing w:line="480" w:lineRule="auto"/>
        <w:jc w:val="both"/>
        <w:outlineLvl w:val="0"/>
        <w:rPr>
          <w:color w:val="000000" w:themeColor="text1"/>
        </w:rPr>
      </w:pPr>
    </w:p>
    <w:p w14:paraId="682827A2" w14:textId="67857367" w:rsidR="00342B01" w:rsidRPr="00862203" w:rsidRDefault="00342B01" w:rsidP="00B16195">
      <w:pPr>
        <w:spacing w:line="480" w:lineRule="auto"/>
        <w:jc w:val="center"/>
        <w:outlineLvl w:val="0"/>
        <w:rPr>
          <w:b/>
          <w:color w:val="000000" w:themeColor="text1"/>
        </w:rPr>
      </w:pPr>
      <w:r w:rsidRPr="00862203">
        <w:rPr>
          <w:b/>
          <w:color w:val="000000" w:themeColor="text1"/>
        </w:rPr>
        <w:t>INSERT TABLE ONE HERE</w:t>
      </w:r>
    </w:p>
    <w:p w14:paraId="7693248D" w14:textId="66327D57" w:rsidR="00046C77" w:rsidRPr="00460ADA" w:rsidRDefault="00046C77" w:rsidP="00B16195">
      <w:pPr>
        <w:spacing w:line="480" w:lineRule="auto"/>
        <w:jc w:val="both"/>
        <w:rPr>
          <w:color w:val="000000" w:themeColor="text1"/>
        </w:rPr>
      </w:pPr>
    </w:p>
    <w:p w14:paraId="262CB466" w14:textId="7AC49E5D" w:rsidR="00E30505" w:rsidRPr="00460ADA" w:rsidRDefault="006611A9" w:rsidP="00B16195">
      <w:pPr>
        <w:spacing w:line="480" w:lineRule="auto"/>
        <w:jc w:val="both"/>
        <w:rPr>
          <w:color w:val="000000" w:themeColor="text1"/>
        </w:rPr>
      </w:pPr>
      <w:r w:rsidRPr="00D86506">
        <w:rPr>
          <w:color w:val="000000" w:themeColor="text1"/>
        </w:rPr>
        <w:t xml:space="preserve">Finally, </w:t>
      </w:r>
      <w:r w:rsidR="007E215A" w:rsidRPr="00D86506">
        <w:rPr>
          <w:color w:val="000000" w:themeColor="text1"/>
        </w:rPr>
        <w:t xml:space="preserve">particular attention has been paid throughout this study to </w:t>
      </w:r>
      <w:r w:rsidR="007E215A" w:rsidRPr="00D86506">
        <w:rPr>
          <w:color w:val="000000" w:themeColor="text1"/>
          <w:lang w:val="en-US"/>
        </w:rPr>
        <w:t>contextual circumstances and participant input</w:t>
      </w:r>
      <w:r w:rsidR="00530CC9" w:rsidRPr="00D86506">
        <w:rPr>
          <w:color w:val="000000" w:themeColor="text1"/>
          <w:lang w:val="en-US"/>
        </w:rPr>
        <w:t xml:space="preserve">. This approach </w:t>
      </w:r>
      <w:r w:rsidR="00530CC9">
        <w:rPr>
          <w:color w:val="000000" w:themeColor="text1"/>
          <w:lang w:val="en-US"/>
        </w:rPr>
        <w:t xml:space="preserve">is </w:t>
      </w:r>
      <w:r w:rsidR="006B73B6">
        <w:rPr>
          <w:color w:val="000000" w:themeColor="text1"/>
          <w:lang w:val="en-US"/>
        </w:rPr>
        <w:t>recognition</w:t>
      </w:r>
      <w:r w:rsidR="00530CC9">
        <w:rPr>
          <w:color w:val="000000" w:themeColor="text1"/>
          <w:lang w:val="en-US"/>
        </w:rPr>
        <w:t xml:space="preserve"> </w:t>
      </w:r>
      <w:r w:rsidR="00446FE8" w:rsidRPr="00460ADA">
        <w:rPr>
          <w:color w:val="000000" w:themeColor="text1"/>
        </w:rPr>
        <w:t xml:space="preserve">of the identified </w:t>
      </w:r>
      <w:r w:rsidR="00446FE8" w:rsidRPr="00460ADA">
        <w:rPr>
          <w:color w:val="000000" w:themeColor="text1"/>
          <w:lang w:val="en-US"/>
        </w:rPr>
        <w:t>integral methodological difficulties with outcomes</w:t>
      </w:r>
      <w:r w:rsidR="00BF0810">
        <w:rPr>
          <w:color w:val="000000" w:themeColor="text1"/>
          <w:lang w:val="en-US"/>
        </w:rPr>
        <w:t>-</w:t>
      </w:r>
      <w:r w:rsidR="00446FE8" w:rsidRPr="00460ADA">
        <w:rPr>
          <w:color w:val="000000" w:themeColor="text1"/>
          <w:lang w:val="en-US"/>
        </w:rPr>
        <w:t>based approaches to monitoring</w:t>
      </w:r>
      <w:r w:rsidR="000E20DB">
        <w:rPr>
          <w:color w:val="000000" w:themeColor="text1"/>
          <w:lang w:val="en-US"/>
        </w:rPr>
        <w:t>,</w:t>
      </w:r>
      <w:r w:rsidR="00446FE8" w:rsidRPr="00460ADA">
        <w:rPr>
          <w:color w:val="000000" w:themeColor="text1"/>
          <w:lang w:val="en-US"/>
        </w:rPr>
        <w:t xml:space="preserve"> </w:t>
      </w:r>
      <w:r w:rsidR="00B4066D" w:rsidRPr="00460ADA">
        <w:rPr>
          <w:color w:val="000000" w:themeColor="text1"/>
          <w:lang w:val="en-US"/>
        </w:rPr>
        <w:t xml:space="preserve">related to agreement in definition of outcomes and how to measure change </w:t>
      </w:r>
      <w:r w:rsidR="009D2F09" w:rsidRPr="00460ADA">
        <w:rPr>
          <w:color w:val="000000" w:themeColor="text1"/>
          <w:lang w:val="en-US"/>
        </w:rPr>
        <w:t xml:space="preserve">which </w:t>
      </w:r>
      <w:r w:rsidR="003E0019" w:rsidRPr="00460ADA">
        <w:rPr>
          <w:color w:val="000000" w:themeColor="text1"/>
          <w:lang w:val="en-US"/>
        </w:rPr>
        <w:t>suggest</w:t>
      </w:r>
      <w:r w:rsidR="009D2F09" w:rsidRPr="00460ADA">
        <w:rPr>
          <w:color w:val="000000" w:themeColor="text1"/>
          <w:lang w:val="en-US"/>
        </w:rPr>
        <w:t>s</w:t>
      </w:r>
      <w:r w:rsidR="003E0019" w:rsidRPr="00460ADA">
        <w:rPr>
          <w:color w:val="000000" w:themeColor="text1"/>
          <w:lang w:val="en-US"/>
        </w:rPr>
        <w:t xml:space="preserve"> a need to move </w:t>
      </w:r>
      <w:r w:rsidR="003E0019" w:rsidRPr="00460ADA">
        <w:rPr>
          <w:color w:val="000000" w:themeColor="text1"/>
        </w:rPr>
        <w:t xml:space="preserve">from summative to formative approaches </w:t>
      </w:r>
      <w:r w:rsidR="00446FE8" w:rsidRPr="00460ADA">
        <w:rPr>
          <w:color w:val="000000" w:themeColor="text1"/>
          <w:lang w:val="en-US"/>
        </w:rPr>
        <w:t>(Coalter 2009</w:t>
      </w:r>
      <w:r w:rsidR="00FE28C2" w:rsidRPr="00460ADA">
        <w:rPr>
          <w:color w:val="000000" w:themeColor="text1"/>
          <w:lang w:val="en-US"/>
        </w:rPr>
        <w:t>,</w:t>
      </w:r>
      <w:r w:rsidR="00F710D2">
        <w:rPr>
          <w:color w:val="000000" w:themeColor="text1"/>
          <w:lang w:val="en-US"/>
        </w:rPr>
        <w:t xml:space="preserve"> Levermore 2011)</w:t>
      </w:r>
      <w:r w:rsidR="00446FE8" w:rsidRPr="00460ADA">
        <w:rPr>
          <w:color w:val="000000" w:themeColor="text1"/>
          <w:lang w:val="en-US"/>
        </w:rPr>
        <w:t xml:space="preserve">. </w:t>
      </w:r>
      <w:r w:rsidR="00915AED" w:rsidRPr="00460ADA">
        <w:rPr>
          <w:color w:val="000000" w:themeColor="text1"/>
        </w:rPr>
        <w:t>I</w:t>
      </w:r>
      <w:r w:rsidR="00E30505" w:rsidRPr="00460ADA">
        <w:rPr>
          <w:color w:val="000000" w:themeColor="text1"/>
        </w:rPr>
        <w:t xml:space="preserve">t should be noted that </w:t>
      </w:r>
      <w:r w:rsidR="00E30505" w:rsidRPr="00575681">
        <w:rPr>
          <w:color w:val="000000" w:themeColor="text1"/>
        </w:rPr>
        <w:t>this study f</w:t>
      </w:r>
      <w:r w:rsidRPr="00575681">
        <w:rPr>
          <w:color w:val="000000" w:themeColor="text1"/>
        </w:rPr>
        <w:t xml:space="preserve">ocused only on </w:t>
      </w:r>
      <w:r w:rsidR="0034509E" w:rsidRPr="00575681">
        <w:rPr>
          <w:color w:val="000000" w:themeColor="text1"/>
        </w:rPr>
        <w:t xml:space="preserve">perceived changes related to </w:t>
      </w:r>
      <w:r w:rsidR="00B07C3D" w:rsidRPr="00575681">
        <w:rPr>
          <w:color w:val="000000" w:themeColor="text1"/>
        </w:rPr>
        <w:t>participants</w:t>
      </w:r>
      <w:r w:rsidR="00E30505" w:rsidRPr="00575681">
        <w:rPr>
          <w:color w:val="000000" w:themeColor="text1"/>
        </w:rPr>
        <w:t xml:space="preserve"> engage</w:t>
      </w:r>
      <w:r w:rsidRPr="00575681">
        <w:rPr>
          <w:color w:val="000000" w:themeColor="text1"/>
        </w:rPr>
        <w:t xml:space="preserve">ment with </w:t>
      </w:r>
      <w:r w:rsidR="008F4B50" w:rsidRPr="00575681">
        <w:rPr>
          <w:color w:val="000000" w:themeColor="text1"/>
        </w:rPr>
        <w:t>LBC</w:t>
      </w:r>
      <w:r w:rsidR="00560B4C" w:rsidRPr="00575681">
        <w:rPr>
          <w:color w:val="000000" w:themeColor="text1"/>
        </w:rPr>
        <w:t xml:space="preserve">, </w:t>
      </w:r>
      <w:r w:rsidR="008C4D14" w:rsidRPr="00575681">
        <w:rPr>
          <w:color w:val="000000" w:themeColor="text1"/>
        </w:rPr>
        <w:t>therefore</w:t>
      </w:r>
      <w:r w:rsidR="00560B4C" w:rsidRPr="00575681">
        <w:rPr>
          <w:color w:val="000000" w:themeColor="text1"/>
        </w:rPr>
        <w:t xml:space="preserve"> </w:t>
      </w:r>
      <w:r w:rsidRPr="00575681">
        <w:rPr>
          <w:color w:val="000000" w:themeColor="text1"/>
        </w:rPr>
        <w:t>can</w:t>
      </w:r>
      <w:r w:rsidR="00E30505" w:rsidRPr="00575681">
        <w:rPr>
          <w:color w:val="000000" w:themeColor="text1"/>
        </w:rPr>
        <w:t xml:space="preserve">not </w:t>
      </w:r>
      <w:r w:rsidR="00560B4C" w:rsidRPr="00575681">
        <w:rPr>
          <w:color w:val="000000" w:themeColor="text1"/>
        </w:rPr>
        <w:t>indicate the</w:t>
      </w:r>
      <w:r w:rsidR="0034509E" w:rsidRPr="00575681">
        <w:rPr>
          <w:color w:val="000000" w:themeColor="text1"/>
        </w:rPr>
        <w:t xml:space="preserve"> influence</w:t>
      </w:r>
      <w:r w:rsidR="00602FC0" w:rsidRPr="00575681">
        <w:rPr>
          <w:color w:val="000000" w:themeColor="text1"/>
        </w:rPr>
        <w:t xml:space="preserve">, positively </w:t>
      </w:r>
      <w:r w:rsidR="00602FC0" w:rsidRPr="00460ADA">
        <w:rPr>
          <w:color w:val="000000" w:themeColor="text1"/>
        </w:rPr>
        <w:t>or negatively,</w:t>
      </w:r>
      <w:r w:rsidR="00E30505" w:rsidRPr="00460ADA">
        <w:rPr>
          <w:color w:val="000000" w:themeColor="text1"/>
        </w:rPr>
        <w:t xml:space="preserve"> </w:t>
      </w:r>
      <w:r w:rsidR="00560B4C" w:rsidRPr="00460ADA">
        <w:rPr>
          <w:color w:val="000000" w:themeColor="text1"/>
        </w:rPr>
        <w:t xml:space="preserve">of other external factors </w:t>
      </w:r>
      <w:r w:rsidR="00E30505" w:rsidRPr="00460ADA">
        <w:rPr>
          <w:color w:val="000000" w:themeColor="text1"/>
        </w:rPr>
        <w:t xml:space="preserve">on </w:t>
      </w:r>
      <w:r w:rsidRPr="00460ADA">
        <w:rPr>
          <w:color w:val="000000" w:themeColor="text1"/>
        </w:rPr>
        <w:t xml:space="preserve">an </w:t>
      </w:r>
      <w:r w:rsidR="00E30505" w:rsidRPr="00460ADA">
        <w:rPr>
          <w:color w:val="000000" w:themeColor="text1"/>
        </w:rPr>
        <w:t>individual</w:t>
      </w:r>
      <w:r w:rsidRPr="00460ADA">
        <w:rPr>
          <w:color w:val="000000" w:themeColor="text1"/>
        </w:rPr>
        <w:t xml:space="preserve">’s or </w:t>
      </w:r>
      <w:r w:rsidR="00A86217" w:rsidRPr="00460ADA">
        <w:rPr>
          <w:color w:val="000000" w:themeColor="text1"/>
        </w:rPr>
        <w:t>group’s</w:t>
      </w:r>
      <w:r w:rsidR="00E30505" w:rsidRPr="00460ADA">
        <w:rPr>
          <w:color w:val="000000" w:themeColor="text1"/>
        </w:rPr>
        <w:t xml:space="preserve"> behaviour</w:t>
      </w:r>
      <w:r w:rsidR="002D18FF" w:rsidRPr="00460ADA">
        <w:rPr>
          <w:color w:val="000000" w:themeColor="text1"/>
        </w:rPr>
        <w:t>.</w:t>
      </w:r>
      <w:r w:rsidR="009B7861" w:rsidRPr="00460ADA">
        <w:rPr>
          <w:color w:val="000000" w:themeColor="text1"/>
        </w:rPr>
        <w:t xml:space="preserve"> In this </w:t>
      </w:r>
      <w:r w:rsidR="008C4D14" w:rsidRPr="00460ADA">
        <w:rPr>
          <w:color w:val="000000" w:themeColor="text1"/>
        </w:rPr>
        <w:t>environment,</w:t>
      </w:r>
      <w:r w:rsidR="009B7861" w:rsidRPr="00460ADA">
        <w:rPr>
          <w:color w:val="000000" w:themeColor="text1"/>
        </w:rPr>
        <w:t xml:space="preserve"> Elias (1987) concludes researchers can only hope to produce explanations which are more suitable that previous accounts.</w:t>
      </w:r>
    </w:p>
    <w:p w14:paraId="1C11645B" w14:textId="72CE18FC" w:rsidR="00E30505" w:rsidRPr="00460ADA" w:rsidRDefault="00E30505" w:rsidP="00B16195">
      <w:pPr>
        <w:spacing w:line="480" w:lineRule="auto"/>
        <w:jc w:val="both"/>
        <w:rPr>
          <w:color w:val="000000" w:themeColor="text1"/>
        </w:rPr>
      </w:pPr>
    </w:p>
    <w:p w14:paraId="6243AC7B" w14:textId="27680830" w:rsidR="000D4306" w:rsidRPr="00460ADA" w:rsidRDefault="00C5038B" w:rsidP="00B16195">
      <w:pPr>
        <w:spacing w:line="480" w:lineRule="auto"/>
        <w:jc w:val="both"/>
        <w:rPr>
          <w:b/>
          <w:color w:val="000000" w:themeColor="text1"/>
        </w:rPr>
      </w:pPr>
      <w:r w:rsidRPr="00460ADA">
        <w:rPr>
          <w:b/>
          <w:color w:val="000000" w:themeColor="text1"/>
        </w:rPr>
        <w:t>Findings</w:t>
      </w:r>
    </w:p>
    <w:p w14:paraId="593CD814" w14:textId="577EF4A0" w:rsidR="006611A9" w:rsidRPr="00D86506" w:rsidRDefault="00916B58" w:rsidP="00B16195">
      <w:pPr>
        <w:spacing w:line="480" w:lineRule="auto"/>
        <w:jc w:val="both"/>
        <w:rPr>
          <w:color w:val="000000" w:themeColor="text1"/>
        </w:rPr>
      </w:pPr>
      <w:r w:rsidRPr="00CB1696">
        <w:rPr>
          <w:color w:val="000000" w:themeColor="text1"/>
        </w:rPr>
        <w:t xml:space="preserve">Findings are reported in two </w:t>
      </w:r>
      <w:r w:rsidR="00662C7F" w:rsidRPr="00CB1696">
        <w:rPr>
          <w:color w:val="000000" w:themeColor="text1"/>
        </w:rPr>
        <w:t>parts</w:t>
      </w:r>
      <w:r w:rsidRPr="00D86506">
        <w:rPr>
          <w:color w:val="000000" w:themeColor="text1"/>
        </w:rPr>
        <w:t xml:space="preserve">:  </w:t>
      </w:r>
      <w:r w:rsidR="000A0D1F" w:rsidRPr="00D86506">
        <w:rPr>
          <w:color w:val="000000" w:themeColor="text1"/>
        </w:rPr>
        <w:t>First, t</w:t>
      </w:r>
      <w:r w:rsidR="00A1562C" w:rsidRPr="00D86506">
        <w:rPr>
          <w:color w:val="000000" w:themeColor="text1"/>
        </w:rPr>
        <w:t>he</w:t>
      </w:r>
      <w:r w:rsidRPr="00D86506">
        <w:rPr>
          <w:color w:val="000000" w:themeColor="text1"/>
        </w:rPr>
        <w:t xml:space="preserve"> </w:t>
      </w:r>
      <w:r w:rsidR="000A0D1F" w:rsidRPr="00D86506">
        <w:rPr>
          <w:color w:val="000000" w:themeColor="text1"/>
        </w:rPr>
        <w:t xml:space="preserve">findings </w:t>
      </w:r>
      <w:r w:rsidR="007200ED" w:rsidRPr="00D86506">
        <w:rPr>
          <w:color w:val="000000" w:themeColor="text1"/>
        </w:rPr>
        <w:t xml:space="preserve">identified as part of the process evaluation and linked </w:t>
      </w:r>
      <w:r w:rsidRPr="00D86506">
        <w:rPr>
          <w:color w:val="000000" w:themeColor="text1"/>
        </w:rPr>
        <w:t>specific</w:t>
      </w:r>
      <w:r w:rsidR="007200ED" w:rsidRPr="00D86506">
        <w:rPr>
          <w:color w:val="000000" w:themeColor="text1"/>
        </w:rPr>
        <w:t>ally</w:t>
      </w:r>
      <w:r w:rsidRPr="00D86506">
        <w:rPr>
          <w:color w:val="000000" w:themeColor="text1"/>
        </w:rPr>
        <w:t xml:space="preserve"> to the </w:t>
      </w:r>
      <w:r w:rsidR="007200ED" w:rsidRPr="00D86506">
        <w:rPr>
          <w:color w:val="000000" w:themeColor="text1"/>
        </w:rPr>
        <w:t xml:space="preserve">programme </w:t>
      </w:r>
      <w:r w:rsidRPr="00D86506">
        <w:rPr>
          <w:color w:val="000000" w:themeColor="text1"/>
        </w:rPr>
        <w:t>outcome measures</w:t>
      </w:r>
      <w:r w:rsidR="00A1562C" w:rsidRPr="00D86506">
        <w:rPr>
          <w:color w:val="000000" w:themeColor="text1"/>
        </w:rPr>
        <w:t xml:space="preserve"> are presented.  These findings serve </w:t>
      </w:r>
      <w:r w:rsidR="00FD02EE" w:rsidRPr="00D86506">
        <w:rPr>
          <w:color w:val="000000" w:themeColor="text1"/>
        </w:rPr>
        <w:t xml:space="preserve">as a means to determine what the club were doing and if </w:t>
      </w:r>
      <w:r w:rsidR="000E5B07" w:rsidRPr="00D86506">
        <w:rPr>
          <w:color w:val="000000" w:themeColor="text1"/>
        </w:rPr>
        <w:t>that made a difference</w:t>
      </w:r>
      <w:r w:rsidR="000A0D1F" w:rsidRPr="00D86506">
        <w:rPr>
          <w:color w:val="000000" w:themeColor="text1"/>
        </w:rPr>
        <w:t>.  This is</w:t>
      </w:r>
      <w:r w:rsidR="00BB6140" w:rsidRPr="00D86506">
        <w:rPr>
          <w:color w:val="000000" w:themeColor="text1"/>
        </w:rPr>
        <w:t xml:space="preserve"> </w:t>
      </w:r>
      <w:r w:rsidRPr="00D86506">
        <w:rPr>
          <w:color w:val="000000" w:themeColor="text1"/>
        </w:rPr>
        <w:t xml:space="preserve">followed by </w:t>
      </w:r>
      <w:r w:rsidR="000A0D1F" w:rsidRPr="00D86506">
        <w:rPr>
          <w:color w:val="000000" w:themeColor="text1"/>
        </w:rPr>
        <w:t xml:space="preserve">a second part focusing on </w:t>
      </w:r>
      <w:r w:rsidR="00662C7F" w:rsidRPr="00D86506">
        <w:rPr>
          <w:color w:val="000000" w:themeColor="text1"/>
        </w:rPr>
        <w:t xml:space="preserve">the </w:t>
      </w:r>
      <w:r w:rsidRPr="00D86506">
        <w:rPr>
          <w:color w:val="000000" w:themeColor="text1"/>
        </w:rPr>
        <w:t xml:space="preserve">themes identified </w:t>
      </w:r>
      <w:r w:rsidR="00A1562C" w:rsidRPr="00D86506">
        <w:rPr>
          <w:color w:val="000000" w:themeColor="text1"/>
        </w:rPr>
        <w:t xml:space="preserve">from </w:t>
      </w:r>
      <w:r w:rsidRPr="00D86506">
        <w:rPr>
          <w:color w:val="000000" w:themeColor="text1"/>
        </w:rPr>
        <w:t>the qualitative data collection phase</w:t>
      </w:r>
      <w:r w:rsidR="00FD02EE" w:rsidRPr="00D86506">
        <w:rPr>
          <w:color w:val="000000" w:themeColor="text1"/>
        </w:rPr>
        <w:t xml:space="preserve"> to</w:t>
      </w:r>
      <w:r w:rsidR="009D1856" w:rsidRPr="00D86506">
        <w:rPr>
          <w:color w:val="000000" w:themeColor="text1"/>
        </w:rPr>
        <w:t xml:space="preserve"> dissect</w:t>
      </w:r>
      <w:r w:rsidR="00FD02EE" w:rsidRPr="00D86506">
        <w:rPr>
          <w:color w:val="000000" w:themeColor="text1"/>
        </w:rPr>
        <w:t xml:space="preserve"> </w:t>
      </w:r>
      <w:r w:rsidR="000A0D1F" w:rsidRPr="00D86506">
        <w:rPr>
          <w:rFonts w:ascii="-webkit-standard" w:eastAsia="Times New Roman" w:hAnsi="-webkit-standard"/>
          <w:color w:val="000000" w:themeColor="text1"/>
        </w:rPr>
        <w:t xml:space="preserve">implications </w:t>
      </w:r>
      <w:r w:rsidR="00FD02EE" w:rsidRPr="00D86506">
        <w:rPr>
          <w:rFonts w:ascii="-webkit-standard" w:eastAsia="Times New Roman" w:hAnsi="-webkit-standard"/>
          <w:color w:val="000000" w:themeColor="text1"/>
        </w:rPr>
        <w:t xml:space="preserve">which could be applied beyond the </w:t>
      </w:r>
      <w:r w:rsidR="008F4B50" w:rsidRPr="00D86506">
        <w:rPr>
          <w:rFonts w:ascii="-webkit-standard" w:eastAsia="Times New Roman" w:hAnsi="-webkit-standard"/>
          <w:color w:val="000000" w:themeColor="text1"/>
        </w:rPr>
        <w:t>LBC</w:t>
      </w:r>
      <w:r w:rsidR="00FD02EE" w:rsidRPr="00D86506">
        <w:rPr>
          <w:rFonts w:ascii="-webkit-standard" w:eastAsia="Times New Roman" w:hAnsi="-webkit-standard"/>
          <w:color w:val="000000" w:themeColor="text1"/>
        </w:rPr>
        <w:t xml:space="preserve"> programme</w:t>
      </w:r>
      <w:r w:rsidRPr="00D86506">
        <w:rPr>
          <w:color w:val="000000" w:themeColor="text1"/>
        </w:rPr>
        <w:t>.</w:t>
      </w:r>
    </w:p>
    <w:p w14:paraId="13BE3D7B" w14:textId="1D62CB05" w:rsidR="002164BF" w:rsidRDefault="002164BF" w:rsidP="00B16195">
      <w:pPr>
        <w:spacing w:line="480" w:lineRule="auto"/>
        <w:jc w:val="both"/>
        <w:rPr>
          <w:b/>
          <w:bCs/>
          <w:i/>
          <w:color w:val="000000" w:themeColor="text1"/>
        </w:rPr>
      </w:pPr>
    </w:p>
    <w:p w14:paraId="0DE889C5" w14:textId="100C2138" w:rsidR="00EC40D1" w:rsidRPr="00EC40D1" w:rsidRDefault="00EC40D1" w:rsidP="00B16195">
      <w:pPr>
        <w:spacing w:line="480" w:lineRule="auto"/>
        <w:jc w:val="both"/>
        <w:rPr>
          <w:b/>
          <w:bCs/>
          <w:color w:val="000000" w:themeColor="text1"/>
        </w:rPr>
      </w:pPr>
      <w:r w:rsidRPr="00EC40D1">
        <w:rPr>
          <w:b/>
          <w:bCs/>
          <w:color w:val="000000" w:themeColor="text1"/>
        </w:rPr>
        <w:t xml:space="preserve">Part 1: </w:t>
      </w:r>
      <w:r>
        <w:rPr>
          <w:b/>
          <w:bCs/>
          <w:color w:val="000000" w:themeColor="text1"/>
        </w:rPr>
        <w:t>Outcome Evaluation</w:t>
      </w:r>
    </w:p>
    <w:p w14:paraId="609B182E" w14:textId="72133DD4" w:rsidR="00AA3B5C" w:rsidRPr="00460ADA" w:rsidRDefault="00AA3B5C" w:rsidP="00B16195">
      <w:pPr>
        <w:spacing w:line="480" w:lineRule="auto"/>
        <w:jc w:val="both"/>
        <w:rPr>
          <w:b/>
          <w:bCs/>
          <w:i/>
          <w:color w:val="000000" w:themeColor="text1"/>
        </w:rPr>
      </w:pPr>
      <w:r w:rsidRPr="00460ADA">
        <w:rPr>
          <w:b/>
          <w:bCs/>
          <w:i/>
          <w:color w:val="000000" w:themeColor="text1"/>
        </w:rPr>
        <w:t>Outcome Measure One</w:t>
      </w:r>
    </w:p>
    <w:p w14:paraId="05D3BD17" w14:textId="2DB84DE0" w:rsidR="00036C67" w:rsidRDefault="00B9016D" w:rsidP="00B16195">
      <w:pPr>
        <w:spacing w:line="480" w:lineRule="auto"/>
        <w:jc w:val="both"/>
        <w:rPr>
          <w:color w:val="000000" w:themeColor="text1"/>
        </w:rPr>
      </w:pPr>
      <w:r w:rsidRPr="00460ADA">
        <w:rPr>
          <w:color w:val="000000" w:themeColor="text1"/>
        </w:rPr>
        <w:t>Outcome Measure 1</w:t>
      </w:r>
      <w:r w:rsidR="00A921EC" w:rsidRPr="00460ADA">
        <w:rPr>
          <w:color w:val="000000" w:themeColor="text1"/>
        </w:rPr>
        <w:t xml:space="preserve"> involved</w:t>
      </w:r>
      <w:r w:rsidR="00BB40D7" w:rsidRPr="00460ADA">
        <w:rPr>
          <w:color w:val="000000" w:themeColor="text1"/>
        </w:rPr>
        <w:t xml:space="preserve"> </w:t>
      </w:r>
      <w:r w:rsidR="00922FD6" w:rsidRPr="00460ADA">
        <w:rPr>
          <w:noProof/>
          <w:color w:val="000000" w:themeColor="text1"/>
        </w:rPr>
        <w:t>i</w:t>
      </w:r>
      <w:r w:rsidR="00BB40D7" w:rsidRPr="00460ADA">
        <w:rPr>
          <w:noProof/>
          <w:color w:val="000000" w:themeColor="text1"/>
        </w:rPr>
        <w:t>mprov</w:t>
      </w:r>
      <w:r w:rsidR="00A921EC" w:rsidRPr="00460ADA">
        <w:rPr>
          <w:noProof/>
          <w:color w:val="000000" w:themeColor="text1"/>
        </w:rPr>
        <w:t>ing</w:t>
      </w:r>
      <w:r w:rsidR="00BB40D7" w:rsidRPr="00460ADA">
        <w:rPr>
          <w:noProof/>
          <w:color w:val="000000" w:themeColor="text1"/>
        </w:rPr>
        <w:t xml:space="preserve"> confidence, interpersonal skills and self</w:t>
      </w:r>
      <w:r w:rsidR="00B66F58">
        <w:rPr>
          <w:noProof/>
          <w:color w:val="000000" w:themeColor="text1"/>
        </w:rPr>
        <w:t>-</w:t>
      </w:r>
      <w:r w:rsidR="00BB40D7" w:rsidRPr="00460ADA">
        <w:rPr>
          <w:noProof/>
          <w:color w:val="000000" w:themeColor="text1"/>
        </w:rPr>
        <w:t>esteem</w:t>
      </w:r>
      <w:r w:rsidR="006B73B6">
        <w:rPr>
          <w:noProof/>
          <w:color w:val="000000" w:themeColor="text1"/>
        </w:rPr>
        <w:t xml:space="preserve"> of younger people participants</w:t>
      </w:r>
      <w:r w:rsidR="00BB40D7" w:rsidRPr="00460ADA">
        <w:rPr>
          <w:noProof/>
          <w:color w:val="000000" w:themeColor="text1"/>
        </w:rPr>
        <w:t>.</w:t>
      </w:r>
      <w:r w:rsidR="00BB40D7" w:rsidRPr="00460ADA">
        <w:rPr>
          <w:color w:val="000000" w:themeColor="text1"/>
        </w:rPr>
        <w:t xml:space="preserve"> </w:t>
      </w:r>
    </w:p>
    <w:p w14:paraId="2630407D" w14:textId="2709BF19" w:rsidR="00036C67" w:rsidRPr="00CB1696" w:rsidRDefault="00F34ACF" w:rsidP="00B16195">
      <w:pPr>
        <w:spacing w:line="480" w:lineRule="auto"/>
        <w:jc w:val="both"/>
        <w:rPr>
          <w:color w:val="000000" w:themeColor="text1"/>
        </w:rPr>
      </w:pPr>
      <w:r w:rsidRPr="00CB1696">
        <w:rPr>
          <w:color w:val="000000" w:themeColor="text1"/>
        </w:rPr>
        <w:t xml:space="preserve">A club volunteer noted: </w:t>
      </w:r>
    </w:p>
    <w:p w14:paraId="7B29EAF8" w14:textId="2A21A905" w:rsidR="00036C67" w:rsidRDefault="00F34ACF" w:rsidP="00B16195">
      <w:pPr>
        <w:pStyle w:val="Quote"/>
      </w:pPr>
      <w:r w:rsidRPr="00F34ACF">
        <w:t xml:space="preserve">I would not be where I am today without the boxing club, it improved my confidence and improved my awareness of employment opportunities; I wouldn’t have had these opportunities otherwise </w:t>
      </w:r>
      <w:r w:rsidRPr="00460ADA">
        <w:t xml:space="preserve">(Interview with the researcher, 03 June 2015). </w:t>
      </w:r>
      <w:r w:rsidRPr="00EC6DC3">
        <w:t xml:space="preserve"> </w:t>
      </w:r>
    </w:p>
    <w:p w14:paraId="0127B433" w14:textId="066FCB89" w:rsidR="00F84665" w:rsidRPr="00D86506" w:rsidRDefault="00BB40D7" w:rsidP="00B16195">
      <w:pPr>
        <w:spacing w:line="480" w:lineRule="auto"/>
        <w:jc w:val="both"/>
        <w:rPr>
          <w:color w:val="000000" w:themeColor="text1"/>
        </w:rPr>
      </w:pPr>
      <w:r w:rsidRPr="00CB1696">
        <w:rPr>
          <w:color w:val="000000" w:themeColor="text1"/>
        </w:rPr>
        <w:t>T</w:t>
      </w:r>
      <w:r w:rsidR="00F34ACF" w:rsidRPr="00CB1696">
        <w:rPr>
          <w:bCs/>
          <w:color w:val="000000" w:themeColor="text1"/>
        </w:rPr>
        <w:t xml:space="preserve">his quote was </w:t>
      </w:r>
      <w:r w:rsidR="006C2AD8" w:rsidRPr="00CB1696">
        <w:rPr>
          <w:bCs/>
          <w:color w:val="000000" w:themeColor="text1"/>
        </w:rPr>
        <w:t>supported by</w:t>
      </w:r>
      <w:r w:rsidR="00F34ACF" w:rsidRPr="00CB1696">
        <w:rPr>
          <w:bCs/>
          <w:color w:val="000000" w:themeColor="text1"/>
        </w:rPr>
        <w:t xml:space="preserve"> the </w:t>
      </w:r>
      <w:r w:rsidR="00EC6DC3" w:rsidRPr="00CB1696">
        <w:rPr>
          <w:bCs/>
          <w:color w:val="000000" w:themeColor="text1"/>
        </w:rPr>
        <w:t xml:space="preserve">participant survey which found </w:t>
      </w:r>
      <w:r w:rsidR="00B92996" w:rsidRPr="00460ADA">
        <w:rPr>
          <w:bCs/>
          <w:color w:val="000000" w:themeColor="text1"/>
        </w:rPr>
        <w:t>5</w:t>
      </w:r>
      <w:r w:rsidR="00A74B2D" w:rsidRPr="00460ADA">
        <w:rPr>
          <w:color w:val="000000" w:themeColor="text1"/>
        </w:rPr>
        <w:t xml:space="preserve">4% of participants </w:t>
      </w:r>
      <w:r w:rsidR="00EC6DC3">
        <w:rPr>
          <w:color w:val="000000" w:themeColor="text1"/>
        </w:rPr>
        <w:t xml:space="preserve">surveyed </w:t>
      </w:r>
      <w:r w:rsidR="00A74B2D" w:rsidRPr="00460ADA">
        <w:rPr>
          <w:color w:val="000000" w:themeColor="text1"/>
        </w:rPr>
        <w:t>believed they had learned to take responsibility fo</w:t>
      </w:r>
      <w:r w:rsidR="00B3282A">
        <w:rPr>
          <w:color w:val="000000" w:themeColor="text1"/>
        </w:rPr>
        <w:t xml:space="preserve">r their own actions as a result </w:t>
      </w:r>
      <w:r w:rsidR="00A74B2D" w:rsidRPr="00460ADA">
        <w:rPr>
          <w:color w:val="000000" w:themeColor="text1"/>
        </w:rPr>
        <w:t xml:space="preserve">of attending </w:t>
      </w:r>
      <w:r w:rsidR="008F4B50">
        <w:rPr>
          <w:color w:val="000000" w:themeColor="text1"/>
        </w:rPr>
        <w:t>LBC</w:t>
      </w:r>
      <w:r w:rsidR="00A74B2D" w:rsidRPr="00460ADA">
        <w:rPr>
          <w:color w:val="000000" w:themeColor="text1"/>
        </w:rPr>
        <w:t xml:space="preserve">. Whilst 70% of participants felt they improved their interpersonal skills and overall 92% of participants surveyed agreed they had improved their personal confidence. </w:t>
      </w:r>
      <w:r w:rsidR="007D644C" w:rsidRPr="00460ADA">
        <w:rPr>
          <w:iCs/>
          <w:color w:val="000000" w:themeColor="text1"/>
        </w:rPr>
        <w:t xml:space="preserve">This building of </w:t>
      </w:r>
      <w:r w:rsidR="00461402" w:rsidRPr="00460ADA">
        <w:rPr>
          <w:iCs/>
          <w:color w:val="000000" w:themeColor="text1"/>
        </w:rPr>
        <w:t xml:space="preserve">confidence </w:t>
      </w:r>
      <w:r w:rsidR="00A1562C">
        <w:rPr>
          <w:iCs/>
          <w:color w:val="000000" w:themeColor="text1"/>
        </w:rPr>
        <w:t>within the</w:t>
      </w:r>
      <w:r w:rsidR="007D644C" w:rsidRPr="00460ADA">
        <w:rPr>
          <w:iCs/>
          <w:color w:val="000000" w:themeColor="text1"/>
        </w:rPr>
        <w:t xml:space="preserve"> safe environment </w:t>
      </w:r>
      <w:r w:rsidR="00B06216">
        <w:rPr>
          <w:iCs/>
          <w:color w:val="000000" w:themeColor="text1"/>
        </w:rPr>
        <w:t xml:space="preserve">at </w:t>
      </w:r>
      <w:r w:rsidR="008F4B50">
        <w:rPr>
          <w:iCs/>
          <w:color w:val="000000" w:themeColor="text1"/>
        </w:rPr>
        <w:t>LBC</w:t>
      </w:r>
      <w:r w:rsidR="00B06216">
        <w:rPr>
          <w:iCs/>
          <w:color w:val="000000" w:themeColor="text1"/>
        </w:rPr>
        <w:t xml:space="preserve"> </w:t>
      </w:r>
      <w:r w:rsidR="00A1562C" w:rsidRPr="00CB1696">
        <w:rPr>
          <w:iCs/>
          <w:color w:val="000000" w:themeColor="text1"/>
        </w:rPr>
        <w:t>w</w:t>
      </w:r>
      <w:r w:rsidR="00A76ACD" w:rsidRPr="00CB1696">
        <w:rPr>
          <w:iCs/>
          <w:color w:val="000000" w:themeColor="text1"/>
        </w:rPr>
        <w:t xml:space="preserve">as part of an individualised approach </w:t>
      </w:r>
      <w:r w:rsidR="00A1562C" w:rsidRPr="00CB1696">
        <w:rPr>
          <w:iCs/>
          <w:color w:val="000000" w:themeColor="text1"/>
        </w:rPr>
        <w:t xml:space="preserve">that </w:t>
      </w:r>
      <w:r w:rsidR="007D644C" w:rsidRPr="00CB1696">
        <w:rPr>
          <w:iCs/>
          <w:color w:val="000000" w:themeColor="text1"/>
        </w:rPr>
        <w:t xml:space="preserve">provided the starting point to challenge </w:t>
      </w:r>
      <w:r w:rsidR="007D644C" w:rsidRPr="00D86506">
        <w:rPr>
          <w:iCs/>
          <w:color w:val="000000" w:themeColor="text1"/>
        </w:rPr>
        <w:t>participants to engage in other activities</w:t>
      </w:r>
      <w:r w:rsidR="00A1562C" w:rsidRPr="00D86506">
        <w:rPr>
          <w:iCs/>
          <w:color w:val="000000" w:themeColor="text1"/>
        </w:rPr>
        <w:t xml:space="preserve">.  </w:t>
      </w:r>
      <w:r w:rsidR="00BF0810" w:rsidRPr="00D86506">
        <w:rPr>
          <w:iCs/>
          <w:color w:val="000000" w:themeColor="text1"/>
        </w:rPr>
        <w:t>Improved confidence was c</w:t>
      </w:r>
      <w:r w:rsidR="006B73B6" w:rsidRPr="00D86506">
        <w:rPr>
          <w:iCs/>
          <w:color w:val="000000" w:themeColor="text1"/>
        </w:rPr>
        <w:t xml:space="preserve">orroborated by an </w:t>
      </w:r>
      <w:r w:rsidR="006B73B6" w:rsidRPr="00D86506">
        <w:rPr>
          <w:color w:val="000000" w:themeColor="text1"/>
        </w:rPr>
        <w:t>increased willingness</w:t>
      </w:r>
      <w:r w:rsidR="00EC6DC3" w:rsidRPr="00D86506">
        <w:rPr>
          <w:color w:val="000000" w:themeColor="text1"/>
        </w:rPr>
        <w:t xml:space="preserve"> to </w:t>
      </w:r>
      <w:r w:rsidR="00587EB5" w:rsidRPr="00D86506">
        <w:rPr>
          <w:color w:val="000000" w:themeColor="text1"/>
        </w:rPr>
        <w:t xml:space="preserve">take part in other </w:t>
      </w:r>
      <w:r w:rsidR="002A63FA" w:rsidRPr="00D86506">
        <w:rPr>
          <w:color w:val="000000" w:themeColor="text1"/>
        </w:rPr>
        <w:t xml:space="preserve">educational </w:t>
      </w:r>
      <w:r w:rsidR="00587EB5" w:rsidRPr="00D86506">
        <w:rPr>
          <w:color w:val="000000" w:themeColor="text1"/>
        </w:rPr>
        <w:t>activities</w:t>
      </w:r>
      <w:r w:rsidRPr="00D86506">
        <w:rPr>
          <w:color w:val="000000" w:themeColor="text1"/>
        </w:rPr>
        <w:t xml:space="preserve"> within the community</w:t>
      </w:r>
      <w:r w:rsidR="006C2AD8" w:rsidRPr="00D86506">
        <w:rPr>
          <w:color w:val="000000" w:themeColor="text1"/>
        </w:rPr>
        <w:t xml:space="preserve"> together with</w:t>
      </w:r>
      <w:r w:rsidR="00EC6DC3" w:rsidRPr="00D86506">
        <w:rPr>
          <w:color w:val="000000" w:themeColor="text1"/>
        </w:rPr>
        <w:t xml:space="preserve"> </w:t>
      </w:r>
      <w:r w:rsidR="006C2AD8" w:rsidRPr="00D86506">
        <w:rPr>
          <w:color w:val="000000" w:themeColor="text1"/>
        </w:rPr>
        <w:t xml:space="preserve">an increased </w:t>
      </w:r>
      <w:r w:rsidR="00461402" w:rsidRPr="00D86506">
        <w:rPr>
          <w:color w:val="000000" w:themeColor="text1"/>
        </w:rPr>
        <w:t>respect</w:t>
      </w:r>
      <w:r w:rsidR="006C2AD8" w:rsidRPr="00D86506">
        <w:rPr>
          <w:color w:val="000000" w:themeColor="text1"/>
        </w:rPr>
        <w:t xml:space="preserve"> for others</w:t>
      </w:r>
      <w:r w:rsidR="00B06216" w:rsidRPr="00B25FBA">
        <w:rPr>
          <w:color w:val="000000" w:themeColor="text1"/>
        </w:rPr>
        <w:t xml:space="preserve">. </w:t>
      </w:r>
      <w:r w:rsidR="002457AC" w:rsidRPr="00B25FBA">
        <w:rPr>
          <w:color w:val="000000" w:themeColor="text1"/>
        </w:rPr>
        <w:t xml:space="preserve">These findings show </w:t>
      </w:r>
      <w:r w:rsidR="002457AC" w:rsidRPr="00B25FBA">
        <w:rPr>
          <w:color w:val="000000" w:themeColor="text1"/>
        </w:rPr>
        <w:lastRenderedPageBreak/>
        <w:t>the suc</w:t>
      </w:r>
      <w:r w:rsidR="006B73B6" w:rsidRPr="00B25FBA">
        <w:rPr>
          <w:color w:val="000000" w:themeColor="text1"/>
        </w:rPr>
        <w:t xml:space="preserve">cess in reengaging participants </w:t>
      </w:r>
      <w:r w:rsidR="002457AC" w:rsidRPr="00871058">
        <w:rPr>
          <w:color w:val="000000" w:themeColor="text1"/>
        </w:rPr>
        <w:t xml:space="preserve">with </w:t>
      </w:r>
      <w:r w:rsidR="008A670B" w:rsidRPr="00871058">
        <w:rPr>
          <w:color w:val="000000" w:themeColor="text1"/>
        </w:rPr>
        <w:t xml:space="preserve">opportunities they had previously </w:t>
      </w:r>
      <w:r w:rsidR="00695F87" w:rsidRPr="00871058">
        <w:rPr>
          <w:color w:val="000000" w:themeColor="text1"/>
        </w:rPr>
        <w:t>e</w:t>
      </w:r>
      <w:r w:rsidR="008A670B" w:rsidRPr="00871058">
        <w:rPr>
          <w:color w:val="000000" w:themeColor="text1"/>
        </w:rPr>
        <w:t>ither been excluded from or excluded themselves from</w:t>
      </w:r>
      <w:r w:rsidR="00A76ACD" w:rsidRPr="00DB4F3E">
        <w:rPr>
          <w:color w:val="000000" w:themeColor="text1"/>
        </w:rPr>
        <w:t xml:space="preserve">, </w:t>
      </w:r>
      <w:r w:rsidR="00BF0810" w:rsidRPr="00DB4F3E">
        <w:rPr>
          <w:color w:val="000000" w:themeColor="text1"/>
        </w:rPr>
        <w:t xml:space="preserve">and </w:t>
      </w:r>
      <w:r w:rsidR="00B06216" w:rsidRPr="004A22B0">
        <w:rPr>
          <w:color w:val="000000" w:themeColor="text1"/>
        </w:rPr>
        <w:t>further discussion on</w:t>
      </w:r>
      <w:r w:rsidR="00A76ACD" w:rsidRPr="004A22B0">
        <w:rPr>
          <w:color w:val="000000" w:themeColor="text1"/>
        </w:rPr>
        <w:t xml:space="preserve"> the underlying processes adopted </w:t>
      </w:r>
      <w:r w:rsidR="006753B7" w:rsidRPr="004A22B0">
        <w:rPr>
          <w:color w:val="000000" w:themeColor="text1"/>
        </w:rPr>
        <w:t xml:space="preserve">is </w:t>
      </w:r>
      <w:r w:rsidR="00A76ACD" w:rsidRPr="004A22B0">
        <w:rPr>
          <w:color w:val="000000" w:themeColor="text1"/>
        </w:rPr>
        <w:t xml:space="preserve">included </w:t>
      </w:r>
      <w:r w:rsidR="00A76ACD" w:rsidRPr="00D86506">
        <w:rPr>
          <w:color w:val="000000" w:themeColor="text1"/>
        </w:rPr>
        <w:t xml:space="preserve">within the </w:t>
      </w:r>
      <w:r w:rsidR="006B73B6" w:rsidRPr="00D86506">
        <w:rPr>
          <w:color w:val="000000" w:themeColor="text1"/>
        </w:rPr>
        <w:t>thematic analysis</w:t>
      </w:r>
      <w:r w:rsidR="008A670B" w:rsidRPr="00D86506">
        <w:rPr>
          <w:color w:val="000000" w:themeColor="text1"/>
        </w:rPr>
        <w:t>.</w:t>
      </w:r>
      <w:r w:rsidR="001C6193" w:rsidRPr="00D86506">
        <w:rPr>
          <w:color w:val="000000" w:themeColor="text1"/>
        </w:rPr>
        <w:t xml:space="preserve"> </w:t>
      </w:r>
    </w:p>
    <w:p w14:paraId="4C0FA265" w14:textId="77777777" w:rsidR="00A1562C" w:rsidRPr="00D86506" w:rsidRDefault="00A1562C" w:rsidP="00B16195">
      <w:pPr>
        <w:spacing w:line="480" w:lineRule="auto"/>
        <w:jc w:val="both"/>
        <w:rPr>
          <w:color w:val="000000" w:themeColor="text1"/>
        </w:rPr>
      </w:pPr>
    </w:p>
    <w:p w14:paraId="47982DA4" w14:textId="7DB26F41" w:rsidR="00C07CD3" w:rsidRPr="00B25FBA" w:rsidRDefault="008754CA" w:rsidP="00B16195">
      <w:pPr>
        <w:spacing w:line="480" w:lineRule="auto"/>
        <w:jc w:val="both"/>
        <w:rPr>
          <w:color w:val="000000" w:themeColor="text1"/>
        </w:rPr>
      </w:pPr>
      <w:r w:rsidRPr="00D86506">
        <w:rPr>
          <w:color w:val="000000" w:themeColor="text1"/>
        </w:rPr>
        <w:t>It should be noted</w:t>
      </w:r>
      <w:r w:rsidR="00A1562C" w:rsidRPr="00D86506">
        <w:rPr>
          <w:color w:val="000000" w:themeColor="text1"/>
        </w:rPr>
        <w:t xml:space="preserve"> </w:t>
      </w:r>
      <w:r w:rsidR="000E5B07" w:rsidRPr="00D86506">
        <w:rPr>
          <w:color w:val="000000" w:themeColor="text1"/>
        </w:rPr>
        <w:t>that the</w:t>
      </w:r>
      <w:r w:rsidR="00C07CD3" w:rsidRPr="00D86506">
        <w:rPr>
          <w:color w:val="000000" w:themeColor="text1"/>
        </w:rPr>
        <w:t xml:space="preserve"> monitoring process </w:t>
      </w:r>
      <w:r w:rsidR="00A1562C" w:rsidRPr="00D86506">
        <w:rPr>
          <w:color w:val="000000" w:themeColor="text1"/>
        </w:rPr>
        <w:t>used</w:t>
      </w:r>
      <w:r w:rsidR="00C07CD3" w:rsidRPr="00D86506">
        <w:rPr>
          <w:color w:val="000000" w:themeColor="text1"/>
        </w:rPr>
        <w:t xml:space="preserve"> broader qualitative indicators</w:t>
      </w:r>
      <w:r w:rsidR="00A1562C" w:rsidRPr="00D86506">
        <w:rPr>
          <w:color w:val="000000" w:themeColor="text1"/>
        </w:rPr>
        <w:t xml:space="preserve"> that were</w:t>
      </w:r>
      <w:r w:rsidR="00C07CD3" w:rsidRPr="00D86506">
        <w:rPr>
          <w:color w:val="000000" w:themeColor="text1"/>
        </w:rPr>
        <w:t xml:space="preserve"> linked to both obtaining employment and improving employability skills, rather than </w:t>
      </w:r>
      <w:r w:rsidR="00A1562C" w:rsidRPr="00D86506">
        <w:rPr>
          <w:color w:val="000000" w:themeColor="text1"/>
        </w:rPr>
        <w:t xml:space="preserve">solely an outcome </w:t>
      </w:r>
      <w:r w:rsidR="006753B7" w:rsidRPr="00D86506">
        <w:rPr>
          <w:color w:val="000000" w:themeColor="text1"/>
        </w:rPr>
        <w:t xml:space="preserve">measure </w:t>
      </w:r>
      <w:r w:rsidR="00A1562C" w:rsidRPr="00D86506">
        <w:rPr>
          <w:color w:val="000000" w:themeColor="text1"/>
        </w:rPr>
        <w:t xml:space="preserve">of </w:t>
      </w:r>
      <w:r w:rsidR="00C07CD3" w:rsidRPr="00D86506">
        <w:rPr>
          <w:color w:val="000000" w:themeColor="text1"/>
        </w:rPr>
        <w:t xml:space="preserve">employment. </w:t>
      </w:r>
      <w:r w:rsidR="000E5B07" w:rsidRPr="00D86506">
        <w:rPr>
          <w:color w:val="000000" w:themeColor="text1"/>
        </w:rPr>
        <w:t>V</w:t>
      </w:r>
      <w:r w:rsidR="00C07CD3" w:rsidRPr="00D86506">
        <w:rPr>
          <w:color w:val="000000" w:themeColor="text1"/>
        </w:rPr>
        <w:t xml:space="preserve">arious researchers (Levitas 2005, Coalter 2007, Spaaij </w:t>
      </w:r>
      <w:r w:rsidR="00C07CD3" w:rsidRPr="00B25FBA">
        <w:rPr>
          <w:i/>
          <w:color w:val="000000" w:themeColor="text1"/>
        </w:rPr>
        <w:t>et al</w:t>
      </w:r>
      <w:r w:rsidR="00C07CD3" w:rsidRPr="00B25FBA">
        <w:rPr>
          <w:color w:val="000000" w:themeColor="text1"/>
        </w:rPr>
        <w:t xml:space="preserve">. 2013) debate the value of employability skills without any improvement in employment, particularly highlighting issues of </w:t>
      </w:r>
      <w:r w:rsidR="00C07CD3" w:rsidRPr="00871058">
        <w:rPr>
          <w:color w:val="000000" w:themeColor="text1"/>
          <w:lang w:val="en-US"/>
        </w:rPr>
        <w:t xml:space="preserve">job </w:t>
      </w:r>
      <w:r w:rsidR="00C07CD3" w:rsidRPr="00D86506">
        <w:rPr>
          <w:color w:val="000000" w:themeColor="text1"/>
          <w:lang w:val="en-US"/>
        </w:rPr>
        <w:t>retention, quality of job and promotional opportunities</w:t>
      </w:r>
      <w:r w:rsidR="00A1562C" w:rsidRPr="00D86506">
        <w:rPr>
          <w:color w:val="000000" w:themeColor="text1"/>
          <w:lang w:val="en-US"/>
        </w:rPr>
        <w:t>.  The risk</w:t>
      </w:r>
      <w:r w:rsidRPr="00D86506">
        <w:rPr>
          <w:color w:val="000000" w:themeColor="text1"/>
          <w:lang w:val="en-US"/>
        </w:rPr>
        <w:t>s</w:t>
      </w:r>
      <w:r w:rsidR="00B25FBA">
        <w:rPr>
          <w:color w:val="000000" w:themeColor="text1"/>
          <w:lang w:val="en-US"/>
        </w:rPr>
        <w:t xml:space="preserve"> </w:t>
      </w:r>
      <w:r w:rsidR="00D906D6">
        <w:rPr>
          <w:color w:val="000000" w:themeColor="text1"/>
          <w:lang w:val="en-US"/>
        </w:rPr>
        <w:t>associated with</w:t>
      </w:r>
      <w:r w:rsidR="00871058">
        <w:rPr>
          <w:color w:val="000000" w:themeColor="text1"/>
          <w:lang w:val="en-US"/>
        </w:rPr>
        <w:t xml:space="preserve"> raising </w:t>
      </w:r>
      <w:r w:rsidR="00113A48">
        <w:rPr>
          <w:color w:val="000000" w:themeColor="text1"/>
          <w:lang w:val="en-US"/>
        </w:rPr>
        <w:t>expectations without long term sustainability</w:t>
      </w:r>
      <w:r w:rsidR="00A1562C" w:rsidRPr="00D86506">
        <w:rPr>
          <w:color w:val="000000" w:themeColor="text1"/>
          <w:lang w:val="en-US"/>
        </w:rPr>
        <w:t xml:space="preserve"> </w:t>
      </w:r>
      <w:r w:rsidRPr="00D86506">
        <w:rPr>
          <w:color w:val="000000" w:themeColor="text1"/>
          <w:lang w:val="en-US"/>
        </w:rPr>
        <w:t>relate to</w:t>
      </w:r>
      <w:r w:rsidRPr="00D86506">
        <w:rPr>
          <w:rFonts w:eastAsia="Times New Roman"/>
          <w:bCs/>
          <w:color w:val="000000" w:themeColor="text1"/>
        </w:rPr>
        <w:t xml:space="preserve"> damaging</w:t>
      </w:r>
      <w:r w:rsidR="00C07CD3" w:rsidRPr="00D86506">
        <w:rPr>
          <w:rFonts w:eastAsia="Times New Roman"/>
          <w:bCs/>
          <w:color w:val="000000" w:themeColor="text1"/>
        </w:rPr>
        <w:t xml:space="preserve"> trust and </w:t>
      </w:r>
      <w:r w:rsidR="00BE0020">
        <w:rPr>
          <w:rFonts w:eastAsia="Times New Roman"/>
          <w:bCs/>
          <w:color w:val="000000" w:themeColor="text1"/>
        </w:rPr>
        <w:t xml:space="preserve">restricting </w:t>
      </w:r>
      <w:r w:rsidR="00C07CD3" w:rsidRPr="00D86506">
        <w:rPr>
          <w:rFonts w:eastAsia="Times New Roman"/>
          <w:bCs/>
          <w:color w:val="000000" w:themeColor="text1"/>
        </w:rPr>
        <w:t>future engagement</w:t>
      </w:r>
      <w:r w:rsidR="00A1562C" w:rsidRPr="00D86506">
        <w:rPr>
          <w:rFonts w:eastAsia="Times New Roman"/>
          <w:bCs/>
          <w:color w:val="000000" w:themeColor="text1"/>
        </w:rPr>
        <w:t xml:space="preserve"> </w:t>
      </w:r>
      <w:r w:rsidR="00A1562C" w:rsidRPr="00D86506">
        <w:rPr>
          <w:color w:val="000000" w:themeColor="text1"/>
          <w:lang w:val="en-US"/>
        </w:rPr>
        <w:t>(</w:t>
      </w:r>
      <w:r w:rsidR="00A1562C" w:rsidRPr="00D86506">
        <w:rPr>
          <w:color w:val="000000" w:themeColor="text1"/>
        </w:rPr>
        <w:t xml:space="preserve">Haudenhuyse </w:t>
      </w:r>
      <w:r w:rsidR="00A1562C" w:rsidRPr="00D86506">
        <w:rPr>
          <w:i/>
          <w:color w:val="000000" w:themeColor="text1"/>
        </w:rPr>
        <w:t>et al.</w:t>
      </w:r>
      <w:r w:rsidR="00A1562C" w:rsidRPr="00D86506">
        <w:rPr>
          <w:color w:val="000000" w:themeColor="text1"/>
        </w:rPr>
        <w:t>, 2012)</w:t>
      </w:r>
      <w:r w:rsidR="00C07CD3" w:rsidRPr="00D86506">
        <w:rPr>
          <w:rFonts w:eastAsia="Times New Roman"/>
          <w:bCs/>
          <w:color w:val="000000" w:themeColor="text1"/>
        </w:rPr>
        <w:t xml:space="preserve">, </w:t>
      </w:r>
      <w:r w:rsidR="00A1562C" w:rsidRPr="00D86506">
        <w:rPr>
          <w:rFonts w:eastAsia="Times New Roman"/>
          <w:bCs/>
          <w:color w:val="000000" w:themeColor="text1"/>
        </w:rPr>
        <w:t xml:space="preserve">these </w:t>
      </w:r>
      <w:r w:rsidR="00C07CD3" w:rsidRPr="00D86506">
        <w:rPr>
          <w:color w:val="000000" w:themeColor="text1"/>
          <w:lang w:val="en-US"/>
        </w:rPr>
        <w:t xml:space="preserve">limitations are discussed further </w:t>
      </w:r>
      <w:r w:rsidRPr="00D86506">
        <w:rPr>
          <w:color w:val="000000" w:themeColor="text1"/>
          <w:lang w:val="en-US"/>
        </w:rPr>
        <w:t>with</w:t>
      </w:r>
      <w:r w:rsidR="00C07CD3" w:rsidRPr="00D86506">
        <w:rPr>
          <w:color w:val="000000" w:themeColor="text1"/>
          <w:lang w:val="en-US"/>
        </w:rPr>
        <w:t>in the conclusion</w:t>
      </w:r>
      <w:r w:rsidR="000E5B07" w:rsidRPr="00B25FBA">
        <w:rPr>
          <w:color w:val="000000" w:themeColor="text1"/>
          <w:lang w:val="en-US"/>
        </w:rPr>
        <w:t>.</w:t>
      </w:r>
    </w:p>
    <w:p w14:paraId="33588E70" w14:textId="5B7F2A7F" w:rsidR="00777F49" w:rsidRPr="00D86506" w:rsidRDefault="00F84665" w:rsidP="00B16195">
      <w:pPr>
        <w:spacing w:line="480" w:lineRule="auto"/>
        <w:jc w:val="both"/>
        <w:rPr>
          <w:color w:val="000000" w:themeColor="text1"/>
        </w:rPr>
      </w:pPr>
      <w:r w:rsidRPr="00D86506">
        <w:rPr>
          <w:color w:val="000000" w:themeColor="text1"/>
          <w:lang w:val="en-US"/>
        </w:rPr>
        <w:t>.</w:t>
      </w:r>
    </w:p>
    <w:p w14:paraId="3328718D" w14:textId="017EB85F" w:rsidR="001213E5" w:rsidRPr="00D86506" w:rsidRDefault="00AA3B5C" w:rsidP="00B16195">
      <w:pPr>
        <w:spacing w:line="480" w:lineRule="auto"/>
        <w:jc w:val="both"/>
        <w:rPr>
          <w:color w:val="000000" w:themeColor="text1"/>
        </w:rPr>
      </w:pPr>
      <w:r w:rsidRPr="00D86506">
        <w:rPr>
          <w:b/>
          <w:i/>
          <w:color w:val="000000" w:themeColor="text1"/>
        </w:rPr>
        <w:t xml:space="preserve">Outcome </w:t>
      </w:r>
      <w:r w:rsidR="007D5760" w:rsidRPr="00D86506">
        <w:rPr>
          <w:b/>
          <w:i/>
          <w:color w:val="000000" w:themeColor="text1"/>
        </w:rPr>
        <w:t>M</w:t>
      </w:r>
      <w:r w:rsidRPr="00D86506">
        <w:rPr>
          <w:b/>
          <w:i/>
          <w:color w:val="000000" w:themeColor="text1"/>
        </w:rPr>
        <w:t>easure Two</w:t>
      </w:r>
    </w:p>
    <w:p w14:paraId="0936061B" w14:textId="754CFF66" w:rsidR="00036C67" w:rsidRPr="00D86506" w:rsidRDefault="00105292" w:rsidP="00B16195">
      <w:pPr>
        <w:spacing w:line="480" w:lineRule="auto"/>
        <w:jc w:val="both"/>
        <w:rPr>
          <w:color w:val="000000" w:themeColor="text1"/>
        </w:rPr>
      </w:pPr>
      <w:r w:rsidRPr="00D86506">
        <w:rPr>
          <w:color w:val="000000" w:themeColor="text1"/>
        </w:rPr>
        <w:t>This measure</w:t>
      </w:r>
      <w:r w:rsidR="00BB40D7" w:rsidRPr="00D86506">
        <w:rPr>
          <w:color w:val="000000" w:themeColor="text1"/>
        </w:rPr>
        <w:t xml:space="preserve"> </w:t>
      </w:r>
      <w:r w:rsidR="00660332" w:rsidRPr="00D86506">
        <w:rPr>
          <w:color w:val="000000" w:themeColor="text1"/>
        </w:rPr>
        <w:t xml:space="preserve">aimed to </w:t>
      </w:r>
      <w:r w:rsidR="00BB40D7" w:rsidRPr="00D86506">
        <w:rPr>
          <w:noProof/>
          <w:color w:val="000000" w:themeColor="text1"/>
        </w:rPr>
        <w:t>increase awareness of pitfalls associated with engaging in criminal and anti-social behaviour and the devastat</w:t>
      </w:r>
      <w:r w:rsidR="000507FE" w:rsidRPr="00B25FBA">
        <w:rPr>
          <w:noProof/>
          <w:color w:val="000000" w:themeColor="text1"/>
        </w:rPr>
        <w:t xml:space="preserve">ing effects it can have </w:t>
      </w:r>
      <w:r w:rsidR="006753B7" w:rsidRPr="00B25FBA">
        <w:rPr>
          <w:noProof/>
          <w:color w:val="000000" w:themeColor="text1"/>
        </w:rPr>
        <w:t xml:space="preserve">for </w:t>
      </w:r>
      <w:r w:rsidR="00E024FC" w:rsidRPr="00B25FBA">
        <w:rPr>
          <w:noProof/>
          <w:color w:val="000000" w:themeColor="text1"/>
        </w:rPr>
        <w:t>those affected</w:t>
      </w:r>
      <w:r w:rsidR="00BB40D7" w:rsidRPr="00871058">
        <w:rPr>
          <w:noProof/>
          <w:color w:val="000000" w:themeColor="text1"/>
        </w:rPr>
        <w:t xml:space="preserve">. </w:t>
      </w:r>
      <w:r w:rsidRPr="00871058">
        <w:rPr>
          <w:color w:val="000000" w:themeColor="text1"/>
        </w:rPr>
        <w:t xml:space="preserve"> </w:t>
      </w:r>
      <w:r w:rsidR="000728CF" w:rsidRPr="00D86506">
        <w:rPr>
          <w:color w:val="000000" w:themeColor="text1"/>
        </w:rPr>
        <w:t>Commenting on t</w:t>
      </w:r>
      <w:r w:rsidR="00BE7CAE" w:rsidRPr="00D86506">
        <w:rPr>
          <w:color w:val="000000" w:themeColor="text1"/>
        </w:rPr>
        <w:t>he underlying barriers</w:t>
      </w:r>
      <w:r w:rsidR="000728CF" w:rsidRPr="00D86506">
        <w:rPr>
          <w:color w:val="000000" w:themeColor="text1"/>
        </w:rPr>
        <w:t xml:space="preserve"> </w:t>
      </w:r>
      <w:r w:rsidR="003D615D" w:rsidRPr="00D86506">
        <w:rPr>
          <w:color w:val="000000" w:themeColor="text1"/>
        </w:rPr>
        <w:t xml:space="preserve">faced by young people in </w:t>
      </w:r>
      <w:r w:rsidR="00B02400" w:rsidRPr="00D86506">
        <w:rPr>
          <w:color w:val="000000" w:themeColor="text1"/>
        </w:rPr>
        <w:t>Lyons</w:t>
      </w:r>
      <w:r w:rsidR="003D615D" w:rsidRPr="00D86506">
        <w:rPr>
          <w:color w:val="000000" w:themeColor="text1"/>
        </w:rPr>
        <w:t xml:space="preserve"> </w:t>
      </w:r>
      <w:r w:rsidR="000728CF" w:rsidRPr="00D86506">
        <w:rPr>
          <w:color w:val="000000" w:themeColor="text1"/>
        </w:rPr>
        <w:t>o</w:t>
      </w:r>
      <w:r w:rsidR="003C6AD7" w:rsidRPr="00D86506">
        <w:rPr>
          <w:color w:val="000000" w:themeColor="text1"/>
        </w:rPr>
        <w:t xml:space="preserve">ne </w:t>
      </w:r>
      <w:r w:rsidR="00D01DDB" w:rsidRPr="00D86506">
        <w:rPr>
          <w:color w:val="000000" w:themeColor="text1"/>
        </w:rPr>
        <w:t>c</w:t>
      </w:r>
      <w:r w:rsidR="003C6AD7" w:rsidRPr="00D86506">
        <w:rPr>
          <w:color w:val="000000" w:themeColor="text1"/>
        </w:rPr>
        <w:t xml:space="preserve">ommunity </w:t>
      </w:r>
      <w:r w:rsidR="00D01DDB" w:rsidRPr="00D86506">
        <w:rPr>
          <w:color w:val="000000" w:themeColor="text1"/>
        </w:rPr>
        <w:t>l</w:t>
      </w:r>
      <w:r w:rsidR="003C6AD7" w:rsidRPr="00D86506">
        <w:rPr>
          <w:color w:val="000000" w:themeColor="text1"/>
        </w:rPr>
        <w:t xml:space="preserve">eader </w:t>
      </w:r>
      <w:r w:rsidR="00B439D9" w:rsidRPr="00D86506">
        <w:rPr>
          <w:color w:val="000000" w:themeColor="text1"/>
        </w:rPr>
        <w:t>suggested</w:t>
      </w:r>
      <w:r w:rsidR="00036C67" w:rsidRPr="00D86506">
        <w:rPr>
          <w:color w:val="000000" w:themeColor="text1"/>
        </w:rPr>
        <w:t>:</w:t>
      </w:r>
      <w:r w:rsidR="003C6AD7" w:rsidRPr="00D86506">
        <w:rPr>
          <w:color w:val="000000" w:themeColor="text1"/>
        </w:rPr>
        <w:t xml:space="preserve"> </w:t>
      </w:r>
      <w:r w:rsidR="003F4DD3">
        <w:rPr>
          <w:iCs/>
          <w:color w:val="000000" w:themeColor="text1"/>
        </w:rPr>
        <w:t>‘</w:t>
      </w:r>
      <w:r w:rsidR="003C6AD7" w:rsidRPr="00D86506">
        <w:rPr>
          <w:iCs/>
          <w:color w:val="000000" w:themeColor="text1"/>
        </w:rPr>
        <w:t>young men are learning what masculinity means</w:t>
      </w:r>
      <w:r w:rsidR="003F4DD3">
        <w:rPr>
          <w:iCs/>
          <w:color w:val="000000" w:themeColor="text1"/>
        </w:rPr>
        <w:t xml:space="preserve">’ </w:t>
      </w:r>
      <w:r w:rsidR="003C6AD7" w:rsidRPr="00D86506">
        <w:rPr>
          <w:iCs/>
          <w:color w:val="000000" w:themeColor="text1"/>
        </w:rPr>
        <w:t xml:space="preserve">(Interview with </w:t>
      </w:r>
      <w:r w:rsidR="005E29A8" w:rsidRPr="00D86506">
        <w:rPr>
          <w:iCs/>
          <w:color w:val="000000" w:themeColor="text1"/>
        </w:rPr>
        <w:t xml:space="preserve">lead </w:t>
      </w:r>
      <w:r w:rsidR="003C6AD7" w:rsidRPr="00D86506">
        <w:rPr>
          <w:iCs/>
          <w:color w:val="000000" w:themeColor="text1"/>
        </w:rPr>
        <w:t>researcher, 07 June 2015).</w:t>
      </w:r>
      <w:r w:rsidRPr="00D86506">
        <w:rPr>
          <w:iCs/>
          <w:color w:val="000000" w:themeColor="text1"/>
        </w:rPr>
        <w:t xml:space="preserve"> </w:t>
      </w:r>
      <w:r w:rsidRPr="00D86506">
        <w:rPr>
          <w:iCs/>
          <w:color w:val="000000" w:themeColor="text1"/>
        </w:rPr>
        <w:lastRenderedPageBreak/>
        <w:t xml:space="preserve">Misunderstandings of </w:t>
      </w:r>
      <w:r w:rsidR="007D5760" w:rsidRPr="00D86506">
        <w:rPr>
          <w:iCs/>
          <w:color w:val="000000" w:themeColor="text1"/>
        </w:rPr>
        <w:t xml:space="preserve">masculinity can easily lead to involvement in </w:t>
      </w:r>
      <w:r w:rsidRPr="00D86506">
        <w:rPr>
          <w:iCs/>
          <w:color w:val="000000" w:themeColor="text1"/>
        </w:rPr>
        <w:t xml:space="preserve">anti-social behaviour, and </w:t>
      </w:r>
      <w:r w:rsidR="00336FE4" w:rsidRPr="00D86506">
        <w:rPr>
          <w:iCs/>
          <w:color w:val="000000" w:themeColor="text1"/>
        </w:rPr>
        <w:t xml:space="preserve">association </w:t>
      </w:r>
      <w:r w:rsidR="007D5760" w:rsidRPr="00D86506">
        <w:rPr>
          <w:iCs/>
          <w:color w:val="000000" w:themeColor="text1"/>
        </w:rPr>
        <w:t xml:space="preserve">with paramilitary </w:t>
      </w:r>
      <w:r w:rsidR="00336FE4" w:rsidRPr="00D86506">
        <w:rPr>
          <w:iCs/>
          <w:color w:val="000000" w:themeColor="text1"/>
        </w:rPr>
        <w:t>organisations</w:t>
      </w:r>
      <w:r w:rsidR="007D5760" w:rsidRPr="00D86506">
        <w:rPr>
          <w:iCs/>
          <w:color w:val="000000" w:themeColor="text1"/>
        </w:rPr>
        <w:t xml:space="preserve"> as a </w:t>
      </w:r>
      <w:r w:rsidRPr="00D86506">
        <w:rPr>
          <w:iCs/>
          <w:color w:val="000000" w:themeColor="text1"/>
        </w:rPr>
        <w:t xml:space="preserve">means </w:t>
      </w:r>
      <w:r w:rsidR="00336FE4" w:rsidRPr="00D86506">
        <w:rPr>
          <w:iCs/>
          <w:color w:val="000000" w:themeColor="text1"/>
        </w:rPr>
        <w:t>of demonstrating masculinity offer</w:t>
      </w:r>
      <w:r w:rsidR="006753B7" w:rsidRPr="00D86506">
        <w:rPr>
          <w:iCs/>
          <w:color w:val="000000" w:themeColor="text1"/>
        </w:rPr>
        <w:t>s</w:t>
      </w:r>
      <w:r w:rsidR="00336FE4" w:rsidRPr="00D86506">
        <w:rPr>
          <w:iCs/>
          <w:color w:val="000000" w:themeColor="text1"/>
        </w:rPr>
        <w:t xml:space="preserve"> short term status to fill the void</w:t>
      </w:r>
      <w:r w:rsidR="00336FE4" w:rsidRPr="00D86506">
        <w:rPr>
          <w:color w:val="000000" w:themeColor="text1"/>
        </w:rPr>
        <w:t xml:space="preserve"> in the lives of young men </w:t>
      </w:r>
      <w:r w:rsidR="007D5760" w:rsidRPr="00D86506">
        <w:rPr>
          <w:color w:val="000000" w:themeColor="text1"/>
        </w:rPr>
        <w:t xml:space="preserve">(Purvis 2011). </w:t>
      </w:r>
      <w:r w:rsidR="004F0B87" w:rsidRPr="00D86506">
        <w:rPr>
          <w:color w:val="000000" w:themeColor="text1"/>
        </w:rPr>
        <w:t>However, p</w:t>
      </w:r>
      <w:r w:rsidRPr="00D86506">
        <w:rPr>
          <w:color w:val="000000" w:themeColor="text1"/>
        </w:rPr>
        <w:t xml:space="preserve">articipation </w:t>
      </w:r>
      <w:r w:rsidR="004F0B87" w:rsidRPr="00D86506">
        <w:rPr>
          <w:color w:val="000000" w:themeColor="text1"/>
        </w:rPr>
        <w:t>in the elite boxing</w:t>
      </w:r>
      <w:r w:rsidR="008222AC" w:rsidRPr="00D86506">
        <w:rPr>
          <w:color w:val="000000" w:themeColor="text1"/>
        </w:rPr>
        <w:t xml:space="preserve"> training at </w:t>
      </w:r>
      <w:r w:rsidR="008F4B50" w:rsidRPr="00D86506">
        <w:rPr>
          <w:color w:val="000000" w:themeColor="text1"/>
        </w:rPr>
        <w:t>LBC</w:t>
      </w:r>
      <w:r w:rsidR="008222AC" w:rsidRPr="00D86506">
        <w:rPr>
          <w:color w:val="000000" w:themeColor="text1"/>
        </w:rPr>
        <w:t xml:space="preserve"> creates a certain status, </w:t>
      </w:r>
      <w:r w:rsidR="00695F87" w:rsidRPr="00D86506">
        <w:rPr>
          <w:color w:val="000000" w:themeColor="text1"/>
        </w:rPr>
        <w:t xml:space="preserve">offering </w:t>
      </w:r>
      <w:r w:rsidR="00BE3978" w:rsidRPr="00D86506">
        <w:rPr>
          <w:iCs/>
          <w:color w:val="000000" w:themeColor="text1"/>
        </w:rPr>
        <w:t>an alternative focus which</w:t>
      </w:r>
      <w:r w:rsidR="00606FEF" w:rsidRPr="00D86506">
        <w:rPr>
          <w:iCs/>
          <w:color w:val="000000" w:themeColor="text1"/>
        </w:rPr>
        <w:t xml:space="preserve"> builds </w:t>
      </w:r>
      <w:r w:rsidR="00606FEF" w:rsidRPr="00D86506">
        <w:rPr>
          <w:color w:val="000000" w:themeColor="text1"/>
        </w:rPr>
        <w:t xml:space="preserve">on the traditional version of masculinity within boxing, one of a beautiful body, promoting self-respect and looking after oneself </w:t>
      </w:r>
      <w:r w:rsidRPr="00D86506">
        <w:rPr>
          <w:color w:val="000000" w:themeColor="text1"/>
        </w:rPr>
        <w:t>against the odds</w:t>
      </w:r>
      <w:r w:rsidR="00BB20A1" w:rsidRPr="00D86506">
        <w:rPr>
          <w:color w:val="000000" w:themeColor="text1"/>
        </w:rPr>
        <w:t xml:space="preserve"> (Woodward 2004</w:t>
      </w:r>
      <w:r w:rsidR="00606FEF" w:rsidRPr="00D86506">
        <w:rPr>
          <w:color w:val="000000" w:themeColor="text1"/>
        </w:rPr>
        <w:t xml:space="preserve">). </w:t>
      </w:r>
      <w:r w:rsidR="00BE3978" w:rsidRPr="00D86506">
        <w:rPr>
          <w:color w:val="000000" w:themeColor="text1"/>
        </w:rPr>
        <w:t>Sugden (1996</w:t>
      </w:r>
      <w:r w:rsidR="00976214" w:rsidRPr="00D86506">
        <w:rPr>
          <w:color w:val="000000" w:themeColor="text1"/>
        </w:rPr>
        <w:t>, p.</w:t>
      </w:r>
      <w:r w:rsidR="00BE3978" w:rsidRPr="00D86506">
        <w:rPr>
          <w:color w:val="000000" w:themeColor="text1"/>
        </w:rPr>
        <w:t xml:space="preserve">92) </w:t>
      </w:r>
      <w:r w:rsidRPr="00D86506">
        <w:rPr>
          <w:color w:val="000000" w:themeColor="text1"/>
        </w:rPr>
        <w:t>suggested</w:t>
      </w:r>
      <w:r w:rsidR="00A379B2" w:rsidRPr="00D86506">
        <w:rPr>
          <w:color w:val="000000" w:themeColor="text1"/>
        </w:rPr>
        <w:t xml:space="preserve"> that </w:t>
      </w:r>
      <w:r w:rsidR="00BE3978" w:rsidRPr="00D86506">
        <w:rPr>
          <w:color w:val="000000" w:themeColor="text1"/>
        </w:rPr>
        <w:t xml:space="preserve">‘boxing provides a positively sanctioned channel for aggressive masculinity, creating the impression that boxing can offer sanctuary from urban poverty and related social problems’. </w:t>
      </w:r>
      <w:r w:rsidR="00BE7CAE" w:rsidRPr="00D86506">
        <w:rPr>
          <w:color w:val="000000" w:themeColor="text1"/>
        </w:rPr>
        <w:t xml:space="preserve">The importance of </w:t>
      </w:r>
      <w:r w:rsidR="006753B7" w:rsidRPr="00D86506">
        <w:rPr>
          <w:color w:val="000000" w:themeColor="text1"/>
        </w:rPr>
        <w:t xml:space="preserve">this </w:t>
      </w:r>
      <w:r w:rsidR="001E5EAB" w:rsidRPr="00D86506">
        <w:rPr>
          <w:color w:val="000000" w:themeColor="text1"/>
        </w:rPr>
        <w:t xml:space="preserve">was highlighted </w:t>
      </w:r>
      <w:r w:rsidR="00BE7CAE" w:rsidRPr="00D86506">
        <w:rPr>
          <w:color w:val="000000" w:themeColor="text1"/>
        </w:rPr>
        <w:t xml:space="preserve">by one stakeholder: </w:t>
      </w:r>
    </w:p>
    <w:p w14:paraId="049678BD" w14:textId="69871E26" w:rsidR="00036C67" w:rsidRPr="00D86506" w:rsidRDefault="00BE7CAE" w:rsidP="00B16195">
      <w:pPr>
        <w:pStyle w:val="Quote"/>
      </w:pPr>
      <w:r w:rsidRPr="00D86506">
        <w:t xml:space="preserve">The physical activity involved in the programme helped greatly with anger management, while the programme as a whole influenced behaviour positively (Alternative Education Teacher, Interview with </w:t>
      </w:r>
      <w:r w:rsidR="005E29A8" w:rsidRPr="00D86506">
        <w:t>lead r</w:t>
      </w:r>
      <w:r w:rsidRPr="00D86506">
        <w:t xml:space="preserve">esearcher, 20 June 2015). </w:t>
      </w:r>
      <w:r w:rsidR="001E5EAB" w:rsidRPr="00D86506">
        <w:t xml:space="preserve"> </w:t>
      </w:r>
    </w:p>
    <w:p w14:paraId="2B6D4217" w14:textId="29E14C69" w:rsidR="005E75EA" w:rsidRPr="00D86506" w:rsidRDefault="00105292" w:rsidP="00B16195">
      <w:pPr>
        <w:spacing w:line="480" w:lineRule="auto"/>
        <w:jc w:val="both"/>
        <w:rPr>
          <w:color w:val="000000" w:themeColor="text1"/>
        </w:rPr>
      </w:pPr>
      <w:r w:rsidRPr="00D86506">
        <w:rPr>
          <w:color w:val="000000" w:themeColor="text1"/>
        </w:rPr>
        <w:t xml:space="preserve">Despite </w:t>
      </w:r>
      <w:r w:rsidR="00BE3978" w:rsidRPr="00D86506">
        <w:rPr>
          <w:color w:val="000000" w:themeColor="text1"/>
        </w:rPr>
        <w:t xml:space="preserve">twenty years </w:t>
      </w:r>
      <w:r w:rsidR="006753B7" w:rsidRPr="00D86506">
        <w:rPr>
          <w:color w:val="000000" w:themeColor="text1"/>
        </w:rPr>
        <w:t xml:space="preserve">passing </w:t>
      </w:r>
      <w:r w:rsidRPr="00D86506">
        <w:rPr>
          <w:color w:val="000000" w:themeColor="text1"/>
        </w:rPr>
        <w:t xml:space="preserve">since </w:t>
      </w:r>
      <w:r w:rsidR="00BE3978" w:rsidRPr="00D86506">
        <w:rPr>
          <w:color w:val="000000" w:themeColor="text1"/>
        </w:rPr>
        <w:t xml:space="preserve">the work by Sugden </w:t>
      </w:r>
      <w:r w:rsidRPr="00D86506">
        <w:rPr>
          <w:color w:val="000000" w:themeColor="text1"/>
        </w:rPr>
        <w:t xml:space="preserve">(1996) </w:t>
      </w:r>
      <w:r w:rsidR="00BE3978" w:rsidRPr="00D86506">
        <w:rPr>
          <w:color w:val="000000" w:themeColor="text1"/>
        </w:rPr>
        <w:t>and the signing of the Good Friday Peace Agreement</w:t>
      </w:r>
      <w:r w:rsidR="006753B7" w:rsidRPr="00D86506">
        <w:rPr>
          <w:color w:val="000000" w:themeColor="text1"/>
        </w:rPr>
        <w:t>,</w:t>
      </w:r>
      <w:r w:rsidR="00BE3978" w:rsidRPr="00D86506">
        <w:rPr>
          <w:color w:val="000000" w:themeColor="text1"/>
        </w:rPr>
        <w:t xml:space="preserve"> </w:t>
      </w:r>
      <w:r w:rsidRPr="00D86506">
        <w:rPr>
          <w:color w:val="000000" w:themeColor="text1"/>
        </w:rPr>
        <w:t xml:space="preserve">we reveal </w:t>
      </w:r>
      <w:r w:rsidR="00BE3978" w:rsidRPr="00D86506">
        <w:rPr>
          <w:color w:val="000000" w:themeColor="text1"/>
        </w:rPr>
        <w:t xml:space="preserve">similar reasoning for </w:t>
      </w:r>
      <w:r w:rsidRPr="00D86506">
        <w:rPr>
          <w:color w:val="000000" w:themeColor="text1"/>
        </w:rPr>
        <w:t>working class communities to engage</w:t>
      </w:r>
      <w:r w:rsidR="00BE3978" w:rsidRPr="00D86506">
        <w:rPr>
          <w:color w:val="000000" w:themeColor="text1"/>
        </w:rPr>
        <w:t xml:space="preserve"> </w:t>
      </w:r>
      <w:r w:rsidRPr="00D86506">
        <w:rPr>
          <w:color w:val="000000" w:themeColor="text1"/>
        </w:rPr>
        <w:t>in boxing. A</w:t>
      </w:r>
      <w:r w:rsidR="00BE3978" w:rsidRPr="00D86506">
        <w:rPr>
          <w:color w:val="000000" w:themeColor="text1"/>
        </w:rPr>
        <w:t>s a means to avoid involvement in negative post</w:t>
      </w:r>
      <w:r w:rsidR="00D01DDB" w:rsidRPr="00D86506">
        <w:rPr>
          <w:color w:val="000000" w:themeColor="text1"/>
        </w:rPr>
        <w:t>-</w:t>
      </w:r>
      <w:r w:rsidR="00BE3978" w:rsidRPr="00D86506">
        <w:rPr>
          <w:color w:val="000000" w:themeColor="text1"/>
        </w:rPr>
        <w:t>peace activities</w:t>
      </w:r>
      <w:r w:rsidR="006753B7" w:rsidRPr="00D86506">
        <w:rPr>
          <w:color w:val="000000" w:themeColor="text1"/>
        </w:rPr>
        <w:t>,</w:t>
      </w:r>
      <w:r w:rsidRPr="00D86506">
        <w:rPr>
          <w:color w:val="000000" w:themeColor="text1"/>
        </w:rPr>
        <w:t xml:space="preserve"> the existence of LBC has been instrumental</w:t>
      </w:r>
      <w:r w:rsidR="00BE3978" w:rsidRPr="00D86506">
        <w:rPr>
          <w:color w:val="000000" w:themeColor="text1"/>
        </w:rPr>
        <w:t>.</w:t>
      </w:r>
      <w:r w:rsidR="00BE3978" w:rsidRPr="00D86506">
        <w:rPr>
          <w:iCs/>
          <w:color w:val="000000" w:themeColor="text1"/>
        </w:rPr>
        <w:t xml:space="preserve"> </w:t>
      </w:r>
      <w:r w:rsidR="0074247E" w:rsidRPr="00D86506">
        <w:rPr>
          <w:iCs/>
          <w:color w:val="000000" w:themeColor="text1"/>
        </w:rPr>
        <w:t>Indeed</w:t>
      </w:r>
      <w:r w:rsidRPr="00D86506">
        <w:rPr>
          <w:iCs/>
          <w:color w:val="000000" w:themeColor="text1"/>
        </w:rPr>
        <w:t>,</w:t>
      </w:r>
      <w:r w:rsidR="0074247E" w:rsidRPr="00D86506">
        <w:rPr>
          <w:iCs/>
          <w:color w:val="000000" w:themeColor="text1"/>
        </w:rPr>
        <w:t xml:space="preserve"> quantitative evidence from the participant survey suggests a change in attitudes and </w:t>
      </w:r>
      <w:r w:rsidR="00F73570" w:rsidRPr="00B25FBA">
        <w:rPr>
          <w:iCs/>
          <w:color w:val="000000" w:themeColor="text1"/>
        </w:rPr>
        <w:t>participation</w:t>
      </w:r>
      <w:r w:rsidR="0074247E" w:rsidRPr="00871058">
        <w:rPr>
          <w:iCs/>
          <w:color w:val="000000" w:themeColor="text1"/>
        </w:rPr>
        <w:t xml:space="preserve"> in </w:t>
      </w:r>
      <w:r w:rsidRPr="00DB4F3E">
        <w:rPr>
          <w:iCs/>
          <w:color w:val="000000" w:themeColor="text1"/>
        </w:rPr>
        <w:t>anti-social</w:t>
      </w:r>
      <w:r w:rsidR="0074247E" w:rsidRPr="00DB4F3E">
        <w:rPr>
          <w:iCs/>
          <w:color w:val="000000" w:themeColor="text1"/>
        </w:rPr>
        <w:t xml:space="preserve"> behaviour and crime which is further explored</w:t>
      </w:r>
      <w:r w:rsidR="003B145F" w:rsidRPr="004A22B0">
        <w:rPr>
          <w:iCs/>
          <w:color w:val="000000" w:themeColor="text1"/>
        </w:rPr>
        <w:t xml:space="preserve"> within the thematic analysis.</w:t>
      </w:r>
    </w:p>
    <w:p w14:paraId="58F99B14" w14:textId="5501FAD8" w:rsidR="00587EB5" w:rsidRPr="00D86506" w:rsidRDefault="00587EB5" w:rsidP="00B16195">
      <w:pPr>
        <w:spacing w:line="480" w:lineRule="auto"/>
        <w:jc w:val="both"/>
        <w:rPr>
          <w:color w:val="000000" w:themeColor="text1"/>
        </w:rPr>
      </w:pPr>
    </w:p>
    <w:p w14:paraId="340CC817" w14:textId="4801025D" w:rsidR="00AA3B5C" w:rsidRPr="00D86506" w:rsidRDefault="00AA3B5C" w:rsidP="00B16195">
      <w:pPr>
        <w:spacing w:line="480" w:lineRule="auto"/>
        <w:jc w:val="both"/>
        <w:rPr>
          <w:b/>
          <w:i/>
          <w:color w:val="000000" w:themeColor="text1"/>
        </w:rPr>
      </w:pPr>
      <w:r w:rsidRPr="00D86506">
        <w:rPr>
          <w:b/>
          <w:i/>
          <w:color w:val="000000" w:themeColor="text1"/>
        </w:rPr>
        <w:lastRenderedPageBreak/>
        <w:t>Outcome Measure Three</w:t>
      </w:r>
    </w:p>
    <w:p w14:paraId="576AD023" w14:textId="067C2FDC" w:rsidR="00C07CD3" w:rsidRPr="00D86506" w:rsidRDefault="00D10C26" w:rsidP="00B16195">
      <w:pPr>
        <w:spacing w:line="480" w:lineRule="auto"/>
        <w:jc w:val="both"/>
        <w:rPr>
          <w:color w:val="000000" w:themeColor="text1"/>
        </w:rPr>
      </w:pPr>
      <w:r w:rsidRPr="00D86506">
        <w:rPr>
          <w:color w:val="000000" w:themeColor="text1"/>
        </w:rPr>
        <w:t>This measure</w:t>
      </w:r>
      <w:r w:rsidR="000E33F9" w:rsidRPr="00D86506">
        <w:rPr>
          <w:noProof/>
          <w:color w:val="000000" w:themeColor="text1"/>
        </w:rPr>
        <w:t xml:space="preserve"> involved two elements: </w:t>
      </w:r>
      <w:r w:rsidR="006753B7" w:rsidRPr="00D86506">
        <w:rPr>
          <w:noProof/>
          <w:color w:val="000000" w:themeColor="text1"/>
        </w:rPr>
        <w:t xml:space="preserve">to </w:t>
      </w:r>
      <w:r w:rsidR="000E33F9" w:rsidRPr="00D86506">
        <w:rPr>
          <w:noProof/>
          <w:color w:val="000000" w:themeColor="text1"/>
        </w:rPr>
        <w:t>increase the level of participant qualifications and subsequent opportunities of employment for older participants; and</w:t>
      </w:r>
      <w:r w:rsidR="006753B7" w:rsidRPr="00D86506">
        <w:rPr>
          <w:noProof/>
          <w:color w:val="000000" w:themeColor="text1"/>
        </w:rPr>
        <w:t xml:space="preserve"> to</w:t>
      </w:r>
      <w:r w:rsidR="000E33F9" w:rsidRPr="00D86506">
        <w:rPr>
          <w:noProof/>
          <w:color w:val="000000" w:themeColor="text1"/>
        </w:rPr>
        <w:t xml:space="preserve"> inspire younger participants to achieve further academic and employment success. In relation to the first element a</w:t>
      </w:r>
      <w:r w:rsidR="000E33F9" w:rsidRPr="00D86506">
        <w:rPr>
          <w:color w:val="000000" w:themeColor="text1"/>
        </w:rPr>
        <w:t xml:space="preserve"> desk-based review confirmed that 100% o</w:t>
      </w:r>
      <w:r w:rsidR="00EC6E83" w:rsidRPr="00D86506">
        <w:rPr>
          <w:color w:val="000000" w:themeColor="text1"/>
        </w:rPr>
        <w:t xml:space="preserve">f participants who completed </w:t>
      </w:r>
      <w:r w:rsidR="000E33F9" w:rsidRPr="00D86506">
        <w:rPr>
          <w:color w:val="000000" w:themeColor="text1"/>
        </w:rPr>
        <w:t xml:space="preserve"> </w:t>
      </w:r>
      <w:r w:rsidRPr="00D86506">
        <w:rPr>
          <w:color w:val="000000" w:themeColor="text1"/>
        </w:rPr>
        <w:t>LBC’s employability project</w:t>
      </w:r>
      <w:r w:rsidR="000E33F9" w:rsidRPr="00D86506">
        <w:rPr>
          <w:color w:val="000000" w:themeColor="text1"/>
        </w:rPr>
        <w:t xml:space="preserve"> (</w:t>
      </w:r>
      <w:r w:rsidRPr="00D86506">
        <w:rPr>
          <w:color w:val="000000" w:themeColor="text1"/>
        </w:rPr>
        <w:t xml:space="preserve">in </w:t>
      </w:r>
      <w:r w:rsidR="000E33F9" w:rsidRPr="00D86506">
        <w:rPr>
          <w:color w:val="000000" w:themeColor="text1"/>
        </w:rPr>
        <w:t xml:space="preserve">2013-14) </w:t>
      </w:r>
      <w:r w:rsidRPr="00D86506">
        <w:rPr>
          <w:color w:val="000000" w:themeColor="text1"/>
        </w:rPr>
        <w:t xml:space="preserve">went on </w:t>
      </w:r>
      <w:r w:rsidR="000E33F9" w:rsidRPr="00D86506">
        <w:rPr>
          <w:color w:val="000000" w:themeColor="text1"/>
        </w:rPr>
        <w:t xml:space="preserve">to employment, education or training courses. The club records </w:t>
      </w:r>
      <w:r w:rsidR="006753B7" w:rsidRPr="00D86506">
        <w:rPr>
          <w:color w:val="000000" w:themeColor="text1"/>
        </w:rPr>
        <w:t xml:space="preserve">from </w:t>
      </w:r>
      <w:r w:rsidR="00A921EC" w:rsidRPr="00D86506">
        <w:rPr>
          <w:color w:val="000000" w:themeColor="text1"/>
        </w:rPr>
        <w:t>a</w:t>
      </w:r>
      <w:r w:rsidR="000E33F9" w:rsidRPr="00D86506">
        <w:rPr>
          <w:color w:val="000000" w:themeColor="text1"/>
        </w:rPr>
        <w:t xml:space="preserve"> (six months) follow up (carried out by club management) with participants </w:t>
      </w:r>
      <w:r w:rsidR="006753B7" w:rsidRPr="00D86506">
        <w:rPr>
          <w:color w:val="000000" w:themeColor="text1"/>
        </w:rPr>
        <w:t xml:space="preserve">indicated </w:t>
      </w:r>
      <w:r w:rsidR="000E33F9" w:rsidRPr="00D86506">
        <w:rPr>
          <w:color w:val="000000" w:themeColor="text1"/>
        </w:rPr>
        <w:t>that 60% of thos</w:t>
      </w:r>
      <w:r w:rsidRPr="00D86506">
        <w:rPr>
          <w:color w:val="000000" w:themeColor="text1"/>
        </w:rPr>
        <w:t xml:space="preserve">e previously classified as NEET </w:t>
      </w:r>
      <w:r w:rsidR="000E33F9" w:rsidRPr="00B25FBA">
        <w:rPr>
          <w:color w:val="000000" w:themeColor="text1"/>
        </w:rPr>
        <w:t xml:space="preserve">secured employment following </w:t>
      </w:r>
      <w:r w:rsidRPr="00871058">
        <w:rPr>
          <w:color w:val="000000" w:themeColor="text1"/>
        </w:rPr>
        <w:t xml:space="preserve">programme </w:t>
      </w:r>
      <w:r w:rsidR="000E33F9" w:rsidRPr="00DB2E9A">
        <w:rPr>
          <w:color w:val="000000" w:themeColor="text1"/>
        </w:rPr>
        <w:t>completion</w:t>
      </w:r>
      <w:r w:rsidRPr="0007056B">
        <w:rPr>
          <w:color w:val="000000" w:themeColor="text1"/>
        </w:rPr>
        <w:t xml:space="preserve">.  </w:t>
      </w:r>
      <w:r w:rsidRPr="00D86506">
        <w:rPr>
          <w:color w:val="000000" w:themeColor="text1"/>
        </w:rPr>
        <w:t xml:space="preserve">Furthermore </w:t>
      </w:r>
      <w:r w:rsidR="000E33F9" w:rsidRPr="00D86506">
        <w:rPr>
          <w:color w:val="000000" w:themeColor="text1"/>
        </w:rPr>
        <w:t xml:space="preserve">57% </w:t>
      </w:r>
      <w:r w:rsidRPr="00D86506">
        <w:rPr>
          <w:color w:val="000000" w:themeColor="text1"/>
        </w:rPr>
        <w:t xml:space="preserve">of </w:t>
      </w:r>
      <w:r w:rsidR="006753B7" w:rsidRPr="00D86506">
        <w:rPr>
          <w:color w:val="000000" w:themeColor="text1"/>
        </w:rPr>
        <w:t xml:space="preserve">survey </w:t>
      </w:r>
      <w:r w:rsidRPr="00D86506">
        <w:rPr>
          <w:color w:val="000000" w:themeColor="text1"/>
        </w:rPr>
        <w:t xml:space="preserve">respondents </w:t>
      </w:r>
      <w:r w:rsidR="000E33F9" w:rsidRPr="00D86506">
        <w:rPr>
          <w:color w:val="000000" w:themeColor="text1"/>
        </w:rPr>
        <w:t>felt better prepared for employment. The potential impact is clear when we consider that the Eurofound</w:t>
      </w:r>
      <w:r w:rsidR="000E33F9" w:rsidRPr="00B25FBA">
        <w:rPr>
          <w:color w:val="000000" w:themeColor="text1"/>
        </w:rPr>
        <w:t xml:space="preserve"> (2012</w:t>
      </w:r>
      <w:r w:rsidR="00976214" w:rsidRPr="00871058">
        <w:rPr>
          <w:color w:val="000000" w:themeColor="text1"/>
        </w:rPr>
        <w:t>, p.</w:t>
      </w:r>
      <w:r w:rsidR="000E33F9" w:rsidRPr="00DB2E9A">
        <w:rPr>
          <w:color w:val="000000" w:themeColor="text1"/>
        </w:rPr>
        <w:t>76) study found the additional individual c</w:t>
      </w:r>
      <w:r w:rsidRPr="00462298">
        <w:rPr>
          <w:color w:val="000000" w:themeColor="text1"/>
        </w:rPr>
        <w:t>osts of a NEET</w:t>
      </w:r>
      <w:r w:rsidR="000E33F9" w:rsidRPr="00DB4F3E">
        <w:rPr>
          <w:color w:val="000000" w:themeColor="text1"/>
        </w:rPr>
        <w:t xml:space="preserve"> in the UK </w:t>
      </w:r>
      <w:r w:rsidR="00EC6E83" w:rsidRPr="00DB4F3E">
        <w:rPr>
          <w:color w:val="000000" w:themeColor="text1"/>
        </w:rPr>
        <w:t>to be</w:t>
      </w:r>
      <w:r w:rsidRPr="004A22B0">
        <w:rPr>
          <w:color w:val="000000" w:themeColor="text1"/>
        </w:rPr>
        <w:t xml:space="preserve"> </w:t>
      </w:r>
      <w:r w:rsidR="000E33F9" w:rsidRPr="004A22B0">
        <w:rPr>
          <w:color w:val="000000" w:themeColor="text1"/>
        </w:rPr>
        <w:t xml:space="preserve">€872 per annum in public finance costs and €11,200 in resource costs. </w:t>
      </w:r>
      <w:r w:rsidR="00534569" w:rsidRPr="00D86506">
        <w:rPr>
          <w:color w:val="000000" w:themeColor="text1"/>
        </w:rPr>
        <w:t xml:space="preserve">However </w:t>
      </w:r>
      <w:r w:rsidR="00C07CD3" w:rsidRPr="00D86506">
        <w:rPr>
          <w:color w:val="000000" w:themeColor="text1"/>
        </w:rPr>
        <w:t xml:space="preserve">due to </w:t>
      </w:r>
      <w:r w:rsidR="00534569" w:rsidRPr="00D86506">
        <w:rPr>
          <w:color w:val="000000" w:themeColor="text1"/>
        </w:rPr>
        <w:t xml:space="preserve">limitations related to </w:t>
      </w:r>
      <w:r w:rsidR="0074247E" w:rsidRPr="00D86506">
        <w:rPr>
          <w:color w:val="000000" w:themeColor="text1"/>
        </w:rPr>
        <w:t xml:space="preserve">the disparity (between theory and practice) in the use of </w:t>
      </w:r>
      <w:r w:rsidR="0007056B">
        <w:rPr>
          <w:color w:val="000000" w:themeColor="text1"/>
        </w:rPr>
        <w:t xml:space="preserve">such measurements </w:t>
      </w:r>
      <w:r w:rsidR="00425D35" w:rsidRPr="0007056B">
        <w:rPr>
          <w:color w:val="000000" w:themeColor="text1"/>
        </w:rPr>
        <w:t xml:space="preserve">these </w:t>
      </w:r>
      <w:r w:rsidR="0007056B">
        <w:rPr>
          <w:color w:val="000000" w:themeColor="text1"/>
        </w:rPr>
        <w:t xml:space="preserve">NEET related cost savings </w:t>
      </w:r>
      <w:r w:rsidR="00C07CD3" w:rsidRPr="00D86506">
        <w:rPr>
          <w:color w:val="000000" w:themeColor="text1"/>
        </w:rPr>
        <w:t xml:space="preserve">should be considered in conjunction with the caution raised by Coalter (2007) who contends that sports organisations find it difficult to determine the contribution of individual programmes to any observed change. </w:t>
      </w:r>
    </w:p>
    <w:p w14:paraId="67118934" w14:textId="77777777" w:rsidR="00206CA1" w:rsidRPr="00D86506" w:rsidRDefault="00206CA1" w:rsidP="00B16195">
      <w:pPr>
        <w:spacing w:line="480" w:lineRule="auto"/>
        <w:jc w:val="both"/>
        <w:rPr>
          <w:i/>
          <w:color w:val="000000" w:themeColor="text1"/>
        </w:rPr>
      </w:pPr>
    </w:p>
    <w:p w14:paraId="18FDF031" w14:textId="2017F645" w:rsidR="00166499" w:rsidRPr="00D86506" w:rsidRDefault="00AA3B5C" w:rsidP="00B16195">
      <w:pPr>
        <w:spacing w:line="480" w:lineRule="auto"/>
        <w:jc w:val="both"/>
        <w:outlineLvl w:val="0"/>
        <w:rPr>
          <w:bCs/>
          <w:color w:val="000000" w:themeColor="text1"/>
        </w:rPr>
      </w:pPr>
      <w:r w:rsidRPr="00D86506">
        <w:rPr>
          <w:b/>
          <w:i/>
          <w:color w:val="000000" w:themeColor="text1"/>
        </w:rPr>
        <w:t>Outcome Measure Four</w:t>
      </w:r>
    </w:p>
    <w:p w14:paraId="46D88F68" w14:textId="5EC42763" w:rsidR="00FE0F41" w:rsidRPr="00D86506" w:rsidRDefault="00AD137D" w:rsidP="00D86506">
      <w:pPr>
        <w:spacing w:line="480" w:lineRule="auto"/>
        <w:jc w:val="both"/>
        <w:rPr>
          <w:color w:val="000000" w:themeColor="text1"/>
        </w:rPr>
      </w:pPr>
      <w:r w:rsidRPr="00D86506">
        <w:rPr>
          <w:bCs/>
          <w:color w:val="000000" w:themeColor="text1"/>
        </w:rPr>
        <w:lastRenderedPageBreak/>
        <w:t xml:space="preserve">The </w:t>
      </w:r>
      <w:r w:rsidR="006D7C38" w:rsidRPr="00D86506">
        <w:rPr>
          <w:bCs/>
          <w:color w:val="000000" w:themeColor="text1"/>
        </w:rPr>
        <w:t xml:space="preserve">importance of the </w:t>
      </w:r>
      <w:r w:rsidRPr="00D86506">
        <w:rPr>
          <w:bCs/>
          <w:color w:val="000000" w:themeColor="text1"/>
        </w:rPr>
        <w:t xml:space="preserve">external environment </w:t>
      </w:r>
      <w:r w:rsidR="006D7C38" w:rsidRPr="00D86506">
        <w:rPr>
          <w:bCs/>
          <w:color w:val="000000" w:themeColor="text1"/>
        </w:rPr>
        <w:t xml:space="preserve">is </w:t>
      </w:r>
      <w:r w:rsidR="0003644C" w:rsidRPr="00D86506">
        <w:rPr>
          <w:bCs/>
          <w:color w:val="000000" w:themeColor="text1"/>
        </w:rPr>
        <w:t>distinctly</w:t>
      </w:r>
      <w:r w:rsidR="006D7C38" w:rsidRPr="00D86506">
        <w:rPr>
          <w:bCs/>
          <w:color w:val="000000" w:themeColor="text1"/>
        </w:rPr>
        <w:t xml:space="preserve"> e</w:t>
      </w:r>
      <w:r w:rsidR="00235C1A" w:rsidRPr="00D86506">
        <w:rPr>
          <w:bCs/>
          <w:color w:val="000000" w:themeColor="text1"/>
        </w:rPr>
        <w:t>mbedded in outcome measure 4</w:t>
      </w:r>
      <w:r w:rsidR="00B74074" w:rsidRPr="00D86506">
        <w:rPr>
          <w:bCs/>
          <w:iCs/>
          <w:color w:val="000000" w:themeColor="text1"/>
        </w:rPr>
        <w:t>:</w:t>
      </w:r>
      <w:r w:rsidR="00EB5049" w:rsidRPr="00D86506">
        <w:rPr>
          <w:b/>
          <w:bCs/>
          <w:i/>
          <w:iCs/>
          <w:color w:val="000000" w:themeColor="text1"/>
        </w:rPr>
        <w:t xml:space="preserve"> </w:t>
      </w:r>
      <w:r w:rsidR="00EB5049" w:rsidRPr="00D86506">
        <w:rPr>
          <w:bCs/>
          <w:iCs/>
          <w:color w:val="000000" w:themeColor="text1"/>
        </w:rPr>
        <w:t>t</w:t>
      </w:r>
      <w:r w:rsidR="00B86BCF" w:rsidRPr="00D86506">
        <w:rPr>
          <w:noProof/>
          <w:color w:val="000000" w:themeColor="text1"/>
        </w:rPr>
        <w:t>o increase resources locally to positively impact upon young people's lives through increased opportunities</w:t>
      </w:r>
      <w:r w:rsidR="00B86BCF" w:rsidRPr="00D86506">
        <w:rPr>
          <w:color w:val="000000" w:themeColor="text1"/>
        </w:rPr>
        <w:t>.</w:t>
      </w:r>
      <w:r w:rsidR="00EB5049" w:rsidRPr="00D86506">
        <w:rPr>
          <w:color w:val="000000" w:themeColor="text1"/>
        </w:rPr>
        <w:t xml:space="preserve"> </w:t>
      </w:r>
      <w:r w:rsidR="008F4B50" w:rsidRPr="00D86506">
        <w:rPr>
          <w:color w:val="000000" w:themeColor="text1"/>
        </w:rPr>
        <w:t>LBC</w:t>
      </w:r>
      <w:r w:rsidR="004555F7" w:rsidRPr="00D86506">
        <w:rPr>
          <w:color w:val="000000" w:themeColor="text1"/>
        </w:rPr>
        <w:t xml:space="preserve"> invest substantial resource into building </w:t>
      </w:r>
      <w:r w:rsidR="00EB5049" w:rsidRPr="00D86506">
        <w:rPr>
          <w:color w:val="000000" w:themeColor="text1"/>
        </w:rPr>
        <w:t xml:space="preserve">mutually beneficial </w:t>
      </w:r>
      <w:r w:rsidR="004555F7" w:rsidRPr="00D86506">
        <w:rPr>
          <w:color w:val="000000" w:themeColor="text1"/>
        </w:rPr>
        <w:t xml:space="preserve">relationships at a local level, </w:t>
      </w:r>
      <w:r w:rsidR="00EB5049" w:rsidRPr="00D86506">
        <w:rPr>
          <w:color w:val="000000" w:themeColor="text1"/>
        </w:rPr>
        <w:t xml:space="preserve">which </w:t>
      </w:r>
      <w:r w:rsidR="004555F7" w:rsidRPr="00D86506">
        <w:rPr>
          <w:color w:val="000000" w:themeColor="text1"/>
        </w:rPr>
        <w:t>involves hosting family and community events and providing volunteers to assist in partner community projects outside of their own core business</w:t>
      </w:r>
      <w:r w:rsidR="00EB5049" w:rsidRPr="00D86506">
        <w:rPr>
          <w:color w:val="000000" w:themeColor="text1"/>
        </w:rPr>
        <w:t xml:space="preserve">. This was reinforced by a </w:t>
      </w:r>
      <w:r w:rsidR="00425D35" w:rsidRPr="00D86506">
        <w:rPr>
          <w:color w:val="000000" w:themeColor="text1"/>
        </w:rPr>
        <w:t>Neighbourhood</w:t>
      </w:r>
      <w:r w:rsidR="00EB5049" w:rsidRPr="00D86506">
        <w:rPr>
          <w:color w:val="000000" w:themeColor="text1"/>
        </w:rPr>
        <w:t xml:space="preserve"> Poli</w:t>
      </w:r>
      <w:r w:rsidR="0017069E" w:rsidRPr="00D86506">
        <w:rPr>
          <w:color w:val="000000" w:themeColor="text1"/>
        </w:rPr>
        <w:t xml:space="preserve">cing Officer who </w:t>
      </w:r>
      <w:r w:rsidR="006753B7" w:rsidRPr="00D86506">
        <w:rPr>
          <w:color w:val="000000" w:themeColor="text1"/>
        </w:rPr>
        <w:t>stated</w:t>
      </w:r>
      <w:r w:rsidR="0017069E" w:rsidRPr="00D86506">
        <w:rPr>
          <w:color w:val="000000" w:themeColor="text1"/>
        </w:rPr>
        <w:t>:</w:t>
      </w:r>
      <w:r w:rsidR="006753B7" w:rsidRPr="00D86506">
        <w:rPr>
          <w:color w:val="000000" w:themeColor="text1"/>
        </w:rPr>
        <w:t xml:space="preserve"> </w:t>
      </w:r>
      <w:r w:rsidR="00124D90">
        <w:rPr>
          <w:color w:val="000000" w:themeColor="text1"/>
        </w:rPr>
        <w:t>‘</w:t>
      </w:r>
      <w:r w:rsidR="00EB5049" w:rsidRPr="00D86506">
        <w:rPr>
          <w:color w:val="000000" w:themeColor="text1"/>
        </w:rPr>
        <w:t>It’s impressive, the extent of the work which is carried out in a relatively small resource</w:t>
      </w:r>
      <w:r w:rsidR="006753B7" w:rsidRPr="00D86506">
        <w:rPr>
          <w:color w:val="000000" w:themeColor="text1"/>
        </w:rPr>
        <w:t>’</w:t>
      </w:r>
      <w:r w:rsidR="00EB5049" w:rsidRPr="00D86506">
        <w:rPr>
          <w:i/>
          <w:color w:val="000000" w:themeColor="text1"/>
        </w:rPr>
        <w:t xml:space="preserve"> (</w:t>
      </w:r>
      <w:r w:rsidR="00EB5049" w:rsidRPr="00B25FBA">
        <w:rPr>
          <w:color w:val="000000" w:themeColor="text1"/>
        </w:rPr>
        <w:t xml:space="preserve">Neighbourhood Policing Officer, Interview with </w:t>
      </w:r>
      <w:r w:rsidR="005E29A8" w:rsidRPr="00871058">
        <w:rPr>
          <w:color w:val="000000" w:themeColor="text1"/>
        </w:rPr>
        <w:t>lead r</w:t>
      </w:r>
      <w:r w:rsidR="00EB5049" w:rsidRPr="00DB2E9A">
        <w:rPr>
          <w:color w:val="000000" w:themeColor="text1"/>
        </w:rPr>
        <w:t xml:space="preserve">esearcher, 29 June 2015). </w:t>
      </w:r>
      <w:r w:rsidR="00ED0271" w:rsidRPr="0007056B">
        <w:rPr>
          <w:color w:val="000000" w:themeColor="text1"/>
        </w:rPr>
        <w:t>While a community leader noted the potential of this work</w:t>
      </w:r>
      <w:r w:rsidR="0017069E" w:rsidRPr="00462298">
        <w:rPr>
          <w:color w:val="000000" w:themeColor="text1"/>
        </w:rPr>
        <w:t>:</w:t>
      </w:r>
      <w:r w:rsidR="006753B7" w:rsidRPr="00DB4F3E">
        <w:rPr>
          <w:color w:val="000000" w:themeColor="text1"/>
        </w:rPr>
        <w:t xml:space="preserve"> </w:t>
      </w:r>
      <w:r w:rsidR="00124D90">
        <w:rPr>
          <w:color w:val="000000" w:themeColor="text1"/>
        </w:rPr>
        <w:t>‘</w:t>
      </w:r>
      <w:r w:rsidR="00ED0271" w:rsidRPr="00D86506">
        <w:rPr>
          <w:color w:val="000000" w:themeColor="text1"/>
        </w:rPr>
        <w:t>The club is in the heart of the community, staff know what is going on in the community and</w:t>
      </w:r>
      <w:r w:rsidR="00D42DA7" w:rsidRPr="00D86506">
        <w:rPr>
          <w:color w:val="000000" w:themeColor="text1"/>
        </w:rPr>
        <w:t xml:space="preserve"> have respect of the community’</w:t>
      </w:r>
      <w:r w:rsidR="00ED0271" w:rsidRPr="00D86506">
        <w:rPr>
          <w:color w:val="000000" w:themeColor="text1"/>
        </w:rPr>
        <w:t xml:space="preserve"> (</w:t>
      </w:r>
      <w:r w:rsidR="005E29A8" w:rsidRPr="00D86506">
        <w:rPr>
          <w:color w:val="000000" w:themeColor="text1"/>
        </w:rPr>
        <w:t>Interview with lead researcher</w:t>
      </w:r>
      <w:r w:rsidR="00ED0271" w:rsidRPr="00D86506">
        <w:rPr>
          <w:color w:val="000000" w:themeColor="text1"/>
        </w:rPr>
        <w:t>, 30 June 2015)</w:t>
      </w:r>
      <w:r w:rsidR="005D1183" w:rsidRPr="00D86506">
        <w:rPr>
          <w:color w:val="000000" w:themeColor="text1"/>
        </w:rPr>
        <w:t>.</w:t>
      </w:r>
      <w:r w:rsidR="00A74B76" w:rsidRPr="00D86506">
        <w:rPr>
          <w:color w:val="000000" w:themeColor="text1"/>
        </w:rPr>
        <w:t xml:space="preserve"> </w:t>
      </w:r>
    </w:p>
    <w:p w14:paraId="28A24124" w14:textId="40223175" w:rsidR="00862AFE" w:rsidRDefault="005D1183" w:rsidP="00664742">
      <w:pPr>
        <w:spacing w:line="480" w:lineRule="auto"/>
        <w:jc w:val="both"/>
      </w:pPr>
      <w:r w:rsidRPr="00D86506">
        <w:rPr>
          <w:color w:val="000000" w:themeColor="text1"/>
        </w:rPr>
        <w:t xml:space="preserve">This process endorses previous research which suggests positive impact is generated through </w:t>
      </w:r>
      <w:r w:rsidRPr="00D86506">
        <w:rPr>
          <w:color w:val="000000" w:themeColor="text1"/>
          <w:lang w:val="en-US"/>
        </w:rPr>
        <w:t xml:space="preserve">collaborative partnerships (Sandford et al 2006). </w:t>
      </w:r>
      <w:r w:rsidR="00A74B76" w:rsidRPr="00B25FBA">
        <w:rPr>
          <w:color w:val="000000" w:themeColor="text1"/>
        </w:rPr>
        <w:t xml:space="preserve"> The impact was identified by a Probation Officer who noted</w:t>
      </w:r>
      <w:r w:rsidR="0017069E" w:rsidRPr="00871058">
        <w:rPr>
          <w:color w:val="000000" w:themeColor="text1"/>
        </w:rPr>
        <w:t>:</w:t>
      </w:r>
      <w:r w:rsidR="00A74B76" w:rsidRPr="00DB2E9A">
        <w:rPr>
          <w:color w:val="000000" w:themeColor="text1"/>
        </w:rPr>
        <w:t xml:space="preserve"> </w:t>
      </w:r>
      <w:r w:rsidR="00F240CF">
        <w:rPr>
          <w:color w:val="000000" w:themeColor="text1"/>
        </w:rPr>
        <w:t>‘</w:t>
      </w:r>
      <w:r w:rsidR="00A74B76" w:rsidRPr="00460ADA">
        <w:t>in the time the participants are involved with the Club (</w:t>
      </w:r>
      <w:r w:rsidR="008F4B50">
        <w:t>LBC</w:t>
      </w:r>
      <w:r w:rsidR="00A74B76" w:rsidRPr="00460ADA">
        <w:t>) their compliance to their stakeholder organisation requirements away from the club is better</w:t>
      </w:r>
      <w:r w:rsidR="00F240CF">
        <w:t>’</w:t>
      </w:r>
      <w:r w:rsidR="00A74B76" w:rsidRPr="00460ADA">
        <w:t xml:space="preserve"> (</w:t>
      </w:r>
      <w:r w:rsidR="005E29A8" w:rsidRPr="00460ADA">
        <w:t xml:space="preserve">Interview with </w:t>
      </w:r>
      <w:r w:rsidR="005E29A8">
        <w:t>lead r</w:t>
      </w:r>
      <w:r w:rsidR="005E29A8" w:rsidRPr="00460ADA">
        <w:t>esearcher</w:t>
      </w:r>
      <w:r w:rsidR="005E29A8" w:rsidRPr="00460ADA" w:rsidDel="005E29A8">
        <w:t xml:space="preserve"> </w:t>
      </w:r>
      <w:r w:rsidR="00A74B76" w:rsidRPr="00460ADA">
        <w:t xml:space="preserve">12 June 2015). </w:t>
      </w:r>
    </w:p>
    <w:p w14:paraId="01C20485" w14:textId="024466F5" w:rsidR="002B4F26" w:rsidRPr="002D766F" w:rsidRDefault="0039564E" w:rsidP="00B16195">
      <w:pPr>
        <w:spacing w:line="480" w:lineRule="auto"/>
        <w:jc w:val="both"/>
        <w:rPr>
          <w:color w:val="000000" w:themeColor="text1"/>
        </w:rPr>
      </w:pPr>
      <w:r w:rsidRPr="002D766F">
        <w:rPr>
          <w:color w:val="000000" w:themeColor="text1"/>
        </w:rPr>
        <w:t>L</w:t>
      </w:r>
      <w:r w:rsidR="001A70FD" w:rsidRPr="002D766F">
        <w:rPr>
          <w:color w:val="000000" w:themeColor="text1"/>
        </w:rPr>
        <w:t xml:space="preserve">ocally, the Probation Board NI (2015, p.3) propose that </w:t>
      </w:r>
      <w:r w:rsidR="003F4DD3">
        <w:rPr>
          <w:color w:val="000000" w:themeColor="text1"/>
        </w:rPr>
        <w:t>‘</w:t>
      </w:r>
      <w:r w:rsidR="001A70FD" w:rsidRPr="002D766F">
        <w:rPr>
          <w:color w:val="000000" w:themeColor="text1"/>
        </w:rPr>
        <w:t>those released from custody on supervision [in NI] do not reoffend to the same level as those released without supervision</w:t>
      </w:r>
      <w:r w:rsidR="003F4DD3">
        <w:rPr>
          <w:color w:val="000000" w:themeColor="text1"/>
        </w:rPr>
        <w:t>’</w:t>
      </w:r>
      <w:r w:rsidR="001A70FD" w:rsidRPr="002D766F">
        <w:rPr>
          <w:color w:val="000000" w:themeColor="text1"/>
        </w:rPr>
        <w:t xml:space="preserve">. However, </w:t>
      </w:r>
      <w:r w:rsidR="00F33036" w:rsidRPr="002D766F">
        <w:rPr>
          <w:color w:val="000000" w:themeColor="text1"/>
        </w:rPr>
        <w:t xml:space="preserve">Haudenhuyse </w:t>
      </w:r>
      <w:r w:rsidR="00F33036" w:rsidRPr="002D766F">
        <w:rPr>
          <w:i/>
          <w:color w:val="000000" w:themeColor="text1"/>
        </w:rPr>
        <w:t>et al</w:t>
      </w:r>
      <w:r w:rsidR="00F33036" w:rsidRPr="002D766F">
        <w:rPr>
          <w:color w:val="000000" w:themeColor="text1"/>
        </w:rPr>
        <w:t>. (2012) suggest</w:t>
      </w:r>
      <w:r w:rsidR="00EC40D1" w:rsidRPr="002D766F">
        <w:rPr>
          <w:color w:val="000000" w:themeColor="text1"/>
        </w:rPr>
        <w:t>s</w:t>
      </w:r>
      <w:r w:rsidR="00F33036" w:rsidRPr="002D766F">
        <w:rPr>
          <w:color w:val="000000" w:themeColor="text1"/>
        </w:rPr>
        <w:t xml:space="preserve"> that the involvement </w:t>
      </w:r>
      <w:r w:rsidR="00F33036" w:rsidRPr="002D766F">
        <w:rPr>
          <w:color w:val="000000" w:themeColor="text1"/>
        </w:rPr>
        <w:lastRenderedPageBreak/>
        <w:t xml:space="preserve">of </w:t>
      </w:r>
      <w:r w:rsidR="00081D1C" w:rsidRPr="002D766F">
        <w:rPr>
          <w:color w:val="000000" w:themeColor="text1"/>
        </w:rPr>
        <w:t xml:space="preserve">mainstream </w:t>
      </w:r>
      <w:r w:rsidR="00F33036" w:rsidRPr="002D766F">
        <w:rPr>
          <w:color w:val="000000" w:themeColor="text1"/>
        </w:rPr>
        <w:t xml:space="preserve">organisations </w:t>
      </w:r>
      <w:r w:rsidR="00EC40D1" w:rsidRPr="002D766F">
        <w:rPr>
          <w:color w:val="000000" w:themeColor="text1"/>
        </w:rPr>
        <w:t xml:space="preserve">can </w:t>
      </w:r>
      <w:r w:rsidR="00F33036" w:rsidRPr="002D766F">
        <w:rPr>
          <w:color w:val="000000" w:themeColor="text1"/>
        </w:rPr>
        <w:t>perpetuate</w:t>
      </w:r>
      <w:r w:rsidR="00EC40D1" w:rsidRPr="002D766F">
        <w:rPr>
          <w:color w:val="000000" w:themeColor="text1"/>
        </w:rPr>
        <w:t xml:space="preserve"> the </w:t>
      </w:r>
      <w:r w:rsidR="00F33036" w:rsidRPr="002D766F">
        <w:rPr>
          <w:color w:val="000000" w:themeColor="text1"/>
        </w:rPr>
        <w:t>exclusion</w:t>
      </w:r>
      <w:r w:rsidR="00EC40D1" w:rsidRPr="002D766F">
        <w:rPr>
          <w:color w:val="000000" w:themeColor="text1"/>
        </w:rPr>
        <w:t xml:space="preserve"> of vulnerable youth. As such, the potential of this supporting role played by LBC towards statutory (mainstream) agencies is clear</w:t>
      </w:r>
      <w:r w:rsidR="00EC40D1" w:rsidRPr="00475ACA">
        <w:rPr>
          <w:color w:val="000000" w:themeColor="text1"/>
        </w:rPr>
        <w:t xml:space="preserve">. </w:t>
      </w:r>
      <w:r w:rsidR="00862AFE" w:rsidRPr="00F235E4">
        <w:rPr>
          <w:color w:val="000000" w:themeColor="text1"/>
        </w:rPr>
        <w:t xml:space="preserve">The understanding between </w:t>
      </w:r>
      <w:r w:rsidR="001A70FD" w:rsidRPr="008279C6">
        <w:rPr>
          <w:color w:val="000000" w:themeColor="text1"/>
        </w:rPr>
        <w:t xml:space="preserve">LBC and </w:t>
      </w:r>
      <w:r w:rsidR="00862AFE" w:rsidRPr="008279C6">
        <w:rPr>
          <w:color w:val="000000" w:themeColor="text1"/>
        </w:rPr>
        <w:t xml:space="preserve">stakeholders </w:t>
      </w:r>
      <w:r w:rsidR="00EC40D1" w:rsidRPr="008279C6">
        <w:rPr>
          <w:color w:val="000000" w:themeColor="text1"/>
        </w:rPr>
        <w:t xml:space="preserve">ensures participants receive </w:t>
      </w:r>
      <w:r w:rsidR="00862AFE" w:rsidRPr="008279C6">
        <w:rPr>
          <w:color w:val="000000" w:themeColor="text1"/>
        </w:rPr>
        <w:t>the same inform</w:t>
      </w:r>
      <w:r w:rsidR="00862AFE" w:rsidRPr="00462298">
        <w:rPr>
          <w:color w:val="000000" w:themeColor="text1"/>
        </w:rPr>
        <w:t>ation</w:t>
      </w:r>
      <w:r w:rsidR="00EC40D1" w:rsidRPr="00462298">
        <w:rPr>
          <w:color w:val="000000" w:themeColor="text1"/>
        </w:rPr>
        <w:t xml:space="preserve">. </w:t>
      </w:r>
      <w:r w:rsidR="00EC40D1" w:rsidRPr="002D766F">
        <w:rPr>
          <w:color w:val="000000" w:themeColor="text1"/>
        </w:rPr>
        <w:t>A</w:t>
      </w:r>
      <w:r w:rsidR="00862AFE" w:rsidRPr="002D766F">
        <w:rPr>
          <w:color w:val="000000" w:themeColor="text1"/>
        </w:rPr>
        <w:t xml:space="preserve">ccording to one probation officer, </w:t>
      </w:r>
      <w:r w:rsidR="00EC40D1" w:rsidRPr="002D766F">
        <w:rPr>
          <w:color w:val="000000" w:themeColor="text1"/>
        </w:rPr>
        <w:t xml:space="preserve">this situation </w:t>
      </w:r>
      <w:r w:rsidR="00862AFE" w:rsidRPr="002D766F">
        <w:rPr>
          <w:color w:val="000000" w:themeColor="text1"/>
        </w:rPr>
        <w:t>is beneficial as ‘hearing a different voice reinforces the values promoted by the partner stakeholder’ (</w:t>
      </w:r>
      <w:r w:rsidR="005E29A8" w:rsidRPr="002D766F">
        <w:rPr>
          <w:color w:val="000000" w:themeColor="text1"/>
        </w:rPr>
        <w:t>Interview with lead researcher</w:t>
      </w:r>
      <w:r w:rsidR="00862AFE" w:rsidRPr="002D766F">
        <w:rPr>
          <w:color w:val="000000" w:themeColor="text1"/>
        </w:rPr>
        <w:t>, 24 June 2015). Th</w:t>
      </w:r>
      <w:r w:rsidR="006753B7" w:rsidRPr="002D766F">
        <w:rPr>
          <w:color w:val="000000" w:themeColor="text1"/>
        </w:rPr>
        <w:t>is</w:t>
      </w:r>
      <w:r w:rsidR="00CB1696" w:rsidRPr="002D766F">
        <w:rPr>
          <w:color w:val="000000" w:themeColor="text1"/>
        </w:rPr>
        <w:t xml:space="preserve"> </w:t>
      </w:r>
      <w:r w:rsidR="00276420" w:rsidRPr="002D766F">
        <w:rPr>
          <w:color w:val="000000" w:themeColor="text1"/>
        </w:rPr>
        <w:t>underl</w:t>
      </w:r>
      <w:r w:rsidR="00CB1696" w:rsidRPr="002D766F">
        <w:rPr>
          <w:color w:val="000000" w:themeColor="text1"/>
        </w:rPr>
        <w:t>in</w:t>
      </w:r>
      <w:r w:rsidR="006753B7" w:rsidRPr="002D766F">
        <w:rPr>
          <w:color w:val="000000" w:themeColor="text1"/>
        </w:rPr>
        <w:t>es</w:t>
      </w:r>
      <w:r w:rsidR="00862AFE" w:rsidRPr="002D766F">
        <w:rPr>
          <w:color w:val="000000" w:themeColor="text1"/>
        </w:rPr>
        <w:t xml:space="preserve"> the expectation </w:t>
      </w:r>
      <w:r w:rsidR="00CB1696" w:rsidRPr="002D766F">
        <w:rPr>
          <w:color w:val="000000" w:themeColor="text1"/>
        </w:rPr>
        <w:t xml:space="preserve">on participants </w:t>
      </w:r>
      <w:r w:rsidR="00862AFE" w:rsidRPr="002D766F">
        <w:rPr>
          <w:color w:val="000000" w:themeColor="text1"/>
        </w:rPr>
        <w:t xml:space="preserve">to adhere to the </w:t>
      </w:r>
      <w:r w:rsidR="00CB1696" w:rsidRPr="002D766F">
        <w:rPr>
          <w:color w:val="000000" w:themeColor="text1"/>
        </w:rPr>
        <w:t xml:space="preserve">common </w:t>
      </w:r>
      <w:r w:rsidR="00862AFE" w:rsidRPr="002D766F">
        <w:rPr>
          <w:color w:val="000000" w:themeColor="text1"/>
        </w:rPr>
        <w:t xml:space="preserve">values presented in </w:t>
      </w:r>
      <w:r w:rsidR="00CB1696" w:rsidRPr="002D766F">
        <w:rPr>
          <w:color w:val="000000" w:themeColor="text1"/>
        </w:rPr>
        <w:t>multi</w:t>
      </w:r>
      <w:r w:rsidR="006753B7" w:rsidRPr="002D766F">
        <w:rPr>
          <w:color w:val="000000" w:themeColor="text1"/>
        </w:rPr>
        <w:t>-</w:t>
      </w:r>
      <w:r w:rsidR="00CB1696" w:rsidRPr="002D766F">
        <w:rPr>
          <w:color w:val="000000" w:themeColor="text1"/>
        </w:rPr>
        <w:t xml:space="preserve">stakeholder </w:t>
      </w:r>
      <w:r w:rsidR="00862AFE" w:rsidRPr="002D766F">
        <w:rPr>
          <w:color w:val="000000" w:themeColor="text1"/>
        </w:rPr>
        <w:t>setting</w:t>
      </w:r>
      <w:r w:rsidR="00CB1696" w:rsidRPr="002D766F">
        <w:rPr>
          <w:color w:val="000000" w:themeColor="text1"/>
        </w:rPr>
        <w:t>s</w:t>
      </w:r>
      <w:r w:rsidR="00862AFE" w:rsidRPr="002D766F">
        <w:rPr>
          <w:color w:val="000000" w:themeColor="text1"/>
        </w:rPr>
        <w:t>. In this respect</w:t>
      </w:r>
      <w:r w:rsidR="00EC40D1" w:rsidRPr="002D766F">
        <w:rPr>
          <w:color w:val="000000" w:themeColor="text1"/>
        </w:rPr>
        <w:t>,</w:t>
      </w:r>
      <w:r w:rsidR="00862AFE" w:rsidRPr="002D766F">
        <w:rPr>
          <w:color w:val="000000" w:themeColor="text1"/>
        </w:rPr>
        <w:t xml:space="preserve"> consideration should be given to </w:t>
      </w:r>
      <w:r w:rsidR="00194197" w:rsidRPr="002D766F">
        <w:rPr>
          <w:color w:val="000000" w:themeColor="text1"/>
        </w:rPr>
        <w:t>research which</w:t>
      </w:r>
      <w:r w:rsidR="00862AFE" w:rsidRPr="002D766F">
        <w:rPr>
          <w:color w:val="000000" w:themeColor="text1"/>
        </w:rPr>
        <w:t xml:space="preserve"> </w:t>
      </w:r>
      <w:r w:rsidR="00194197" w:rsidRPr="002D766F">
        <w:rPr>
          <w:color w:val="000000" w:themeColor="text1"/>
        </w:rPr>
        <w:t>suggests</w:t>
      </w:r>
      <w:r w:rsidR="00862AFE" w:rsidRPr="002D766F">
        <w:rPr>
          <w:color w:val="000000" w:themeColor="text1"/>
        </w:rPr>
        <w:t xml:space="preserve"> </w:t>
      </w:r>
      <w:r w:rsidR="006753B7" w:rsidRPr="002D766F">
        <w:rPr>
          <w:color w:val="000000" w:themeColor="text1"/>
        </w:rPr>
        <w:t xml:space="preserve">that </w:t>
      </w:r>
      <w:r w:rsidR="00862AFE" w:rsidRPr="002D766F">
        <w:rPr>
          <w:color w:val="000000" w:themeColor="text1"/>
        </w:rPr>
        <w:t>sport alone cannot create positive outcomes, rather collaboration with and understanding between local stakeholders towards agreed outcomes is paramount to success</w:t>
      </w:r>
      <w:r w:rsidR="0043163E" w:rsidRPr="002D766F">
        <w:rPr>
          <w:color w:val="000000" w:themeColor="text1"/>
        </w:rPr>
        <w:t xml:space="preserve">. </w:t>
      </w:r>
      <w:r w:rsidR="00194197" w:rsidRPr="002D766F">
        <w:rPr>
          <w:color w:val="000000" w:themeColor="text1"/>
        </w:rPr>
        <w:t xml:space="preserve">(Sugden 1995, Coulter 2007, Crabbe 2008). </w:t>
      </w:r>
      <w:r w:rsidR="00976C10" w:rsidRPr="002D766F">
        <w:rPr>
          <w:color w:val="000000" w:themeColor="text1"/>
        </w:rPr>
        <w:t xml:space="preserve"> </w:t>
      </w:r>
      <w:r w:rsidR="00B63C4A">
        <w:rPr>
          <w:color w:val="000000" w:themeColor="text1"/>
        </w:rPr>
        <w:t>As suc</w:t>
      </w:r>
      <w:r w:rsidR="00AF6C86">
        <w:rPr>
          <w:color w:val="000000" w:themeColor="text1"/>
        </w:rPr>
        <w:t>h, w</w:t>
      </w:r>
      <w:r w:rsidR="00976C10" w:rsidRPr="002D766F">
        <w:rPr>
          <w:color w:val="000000" w:themeColor="text1"/>
        </w:rPr>
        <w:t xml:space="preserve">ithin this </w:t>
      </w:r>
      <w:r w:rsidR="00276420" w:rsidRPr="002D766F">
        <w:rPr>
          <w:color w:val="000000" w:themeColor="text1"/>
        </w:rPr>
        <w:t>environment,</w:t>
      </w:r>
      <w:r w:rsidR="00976C10" w:rsidRPr="002D766F">
        <w:rPr>
          <w:color w:val="000000" w:themeColor="text1"/>
        </w:rPr>
        <w:t xml:space="preserve"> the</w:t>
      </w:r>
      <w:r w:rsidR="0043163E" w:rsidRPr="002D766F">
        <w:rPr>
          <w:color w:val="000000" w:themeColor="text1"/>
        </w:rPr>
        <w:t xml:space="preserve"> role of leaders within sport for development organisations </w:t>
      </w:r>
      <w:r w:rsidR="00C840A4">
        <w:rPr>
          <w:color w:val="000000" w:themeColor="text1"/>
        </w:rPr>
        <w:t xml:space="preserve">is vital. </w:t>
      </w:r>
      <w:r w:rsidR="00C840A4" w:rsidRPr="002D766F">
        <w:rPr>
          <w:color w:val="000000" w:themeColor="text1"/>
        </w:rPr>
        <w:t xml:space="preserve">Jeanes </w:t>
      </w:r>
      <w:r w:rsidR="00C840A4" w:rsidRPr="00B63C4A">
        <w:rPr>
          <w:color w:val="000000" w:themeColor="text1"/>
        </w:rPr>
        <w:t>and Spaaij (2015)</w:t>
      </w:r>
      <w:r w:rsidR="00C840A4">
        <w:rPr>
          <w:color w:val="000000" w:themeColor="text1"/>
        </w:rPr>
        <w:t xml:space="preserve"> explored leaders ability to act as</w:t>
      </w:r>
      <w:r w:rsidR="00CB1696" w:rsidRPr="002D766F">
        <w:rPr>
          <w:color w:val="000000" w:themeColor="text1"/>
        </w:rPr>
        <w:t xml:space="preserve"> </w:t>
      </w:r>
      <w:r w:rsidR="007173E3" w:rsidRPr="002D766F">
        <w:rPr>
          <w:color w:val="000000" w:themeColor="text1"/>
        </w:rPr>
        <w:t>facilitators</w:t>
      </w:r>
      <w:r w:rsidR="00CB1696" w:rsidRPr="002D766F">
        <w:rPr>
          <w:color w:val="000000" w:themeColor="text1"/>
        </w:rPr>
        <w:t xml:space="preserve"> of</w:t>
      </w:r>
      <w:r w:rsidR="0043163E" w:rsidRPr="002D766F">
        <w:rPr>
          <w:color w:val="000000" w:themeColor="text1"/>
        </w:rPr>
        <w:t xml:space="preserve"> change</w:t>
      </w:r>
      <w:r w:rsidR="00C840A4">
        <w:rPr>
          <w:color w:val="000000" w:themeColor="text1"/>
        </w:rPr>
        <w:t xml:space="preserve">, </w:t>
      </w:r>
      <w:r w:rsidR="0043163E" w:rsidRPr="00B63C4A">
        <w:rPr>
          <w:color w:val="000000" w:themeColor="text1"/>
        </w:rPr>
        <w:t>highlighting th</w:t>
      </w:r>
      <w:r w:rsidR="00276420" w:rsidRPr="00B63C4A">
        <w:rPr>
          <w:color w:val="000000" w:themeColor="text1"/>
        </w:rPr>
        <w:t xml:space="preserve">e need to address local context </w:t>
      </w:r>
      <w:r w:rsidR="0043163E" w:rsidRPr="00B63C4A">
        <w:rPr>
          <w:color w:val="000000" w:themeColor="text1"/>
        </w:rPr>
        <w:t>while challenging</w:t>
      </w:r>
      <w:r w:rsidR="0043163E" w:rsidRPr="002D766F">
        <w:rPr>
          <w:color w:val="000000" w:themeColor="text1"/>
        </w:rPr>
        <w:t xml:space="preserve"> top</w:t>
      </w:r>
      <w:r w:rsidR="006753B7" w:rsidRPr="002D766F">
        <w:rPr>
          <w:color w:val="000000" w:themeColor="text1"/>
        </w:rPr>
        <w:t>-</w:t>
      </w:r>
      <w:r w:rsidR="0043163E" w:rsidRPr="002D766F">
        <w:rPr>
          <w:color w:val="000000" w:themeColor="text1"/>
        </w:rPr>
        <w:t>down structures of authority</w:t>
      </w:r>
      <w:r w:rsidR="00EC40D1" w:rsidRPr="002D766F">
        <w:rPr>
          <w:color w:val="000000" w:themeColor="text1"/>
        </w:rPr>
        <w:t>. This aspect</w:t>
      </w:r>
      <w:r w:rsidR="0043163E" w:rsidRPr="002D766F">
        <w:rPr>
          <w:color w:val="000000" w:themeColor="text1"/>
        </w:rPr>
        <w:t xml:space="preserve"> is discussed further </w:t>
      </w:r>
      <w:r w:rsidR="00DB7655" w:rsidRPr="002D766F">
        <w:rPr>
          <w:color w:val="000000" w:themeColor="text1"/>
        </w:rPr>
        <w:t>within the thematic analysis</w:t>
      </w:r>
      <w:r w:rsidR="00EC40D1" w:rsidRPr="002D766F">
        <w:rPr>
          <w:color w:val="000000" w:themeColor="text1"/>
        </w:rPr>
        <w:t>.</w:t>
      </w:r>
    </w:p>
    <w:p w14:paraId="08857C7C" w14:textId="77777777" w:rsidR="00F07EE3" w:rsidRPr="002D766F" w:rsidRDefault="00F07EE3" w:rsidP="00B16195">
      <w:pPr>
        <w:spacing w:line="480" w:lineRule="auto"/>
        <w:jc w:val="both"/>
        <w:rPr>
          <w:i/>
          <w:color w:val="000000" w:themeColor="text1"/>
        </w:rPr>
      </w:pPr>
    </w:p>
    <w:p w14:paraId="422DB66C" w14:textId="79D5C421" w:rsidR="00EC40D1" w:rsidRPr="002D766F" w:rsidRDefault="00EC40D1" w:rsidP="00B16195">
      <w:pPr>
        <w:spacing w:line="480" w:lineRule="auto"/>
        <w:jc w:val="both"/>
        <w:rPr>
          <w:b/>
          <w:bCs/>
          <w:color w:val="000000" w:themeColor="text1"/>
        </w:rPr>
      </w:pPr>
      <w:r w:rsidRPr="002D766F">
        <w:rPr>
          <w:b/>
          <w:bCs/>
          <w:color w:val="000000" w:themeColor="text1"/>
        </w:rPr>
        <w:t>Part 2: Thematic Analysis</w:t>
      </w:r>
    </w:p>
    <w:p w14:paraId="040556D9" w14:textId="77777777" w:rsidR="00235C1A" w:rsidRPr="00460ADA" w:rsidRDefault="00235C1A" w:rsidP="00B16195">
      <w:pPr>
        <w:spacing w:line="480" w:lineRule="auto"/>
        <w:jc w:val="both"/>
        <w:outlineLvl w:val="0"/>
        <w:rPr>
          <w:b/>
          <w:i/>
          <w:color w:val="000000" w:themeColor="text1"/>
        </w:rPr>
      </w:pPr>
      <w:r w:rsidRPr="00460ADA">
        <w:rPr>
          <w:b/>
          <w:i/>
          <w:color w:val="000000" w:themeColor="text1"/>
        </w:rPr>
        <w:t>Common Themes</w:t>
      </w:r>
    </w:p>
    <w:p w14:paraId="3C8A9045" w14:textId="5B2DA434" w:rsidR="008A6783" w:rsidRPr="008279C6" w:rsidRDefault="003363B8" w:rsidP="00B16195">
      <w:pPr>
        <w:spacing w:line="480" w:lineRule="auto"/>
        <w:jc w:val="both"/>
        <w:rPr>
          <w:color w:val="000000" w:themeColor="text1"/>
        </w:rPr>
      </w:pPr>
      <w:r>
        <w:rPr>
          <w:color w:val="000000" w:themeColor="text1"/>
        </w:rPr>
        <w:lastRenderedPageBreak/>
        <w:t xml:space="preserve">Four </w:t>
      </w:r>
      <w:r w:rsidR="008B14D7" w:rsidRPr="00C840A4">
        <w:rPr>
          <w:color w:val="000000" w:themeColor="text1"/>
        </w:rPr>
        <w:t xml:space="preserve">themes were </w:t>
      </w:r>
      <w:r w:rsidR="00A46913" w:rsidRPr="00C840A4">
        <w:rPr>
          <w:color w:val="000000" w:themeColor="text1"/>
        </w:rPr>
        <w:t xml:space="preserve">drawn </w:t>
      </w:r>
      <w:r w:rsidR="003512F7" w:rsidRPr="00C840A4">
        <w:rPr>
          <w:color w:val="000000" w:themeColor="text1"/>
        </w:rPr>
        <w:t>from stakeholder interviews</w:t>
      </w:r>
      <w:r w:rsidR="00166499" w:rsidRPr="00C840A4">
        <w:rPr>
          <w:color w:val="000000" w:themeColor="text1"/>
        </w:rPr>
        <w:t xml:space="preserve">.  </w:t>
      </w:r>
      <w:r>
        <w:rPr>
          <w:color w:val="000000" w:themeColor="text1"/>
        </w:rPr>
        <w:t xml:space="preserve">Two were linked to the operational process - </w:t>
      </w:r>
      <w:r w:rsidR="003259BE" w:rsidRPr="008279C6">
        <w:rPr>
          <w:color w:val="000000" w:themeColor="text1"/>
        </w:rPr>
        <w:t>F</w:t>
      </w:r>
      <w:r w:rsidR="00FA5F20" w:rsidRPr="008279C6">
        <w:rPr>
          <w:color w:val="000000" w:themeColor="text1"/>
        </w:rPr>
        <w:t xml:space="preserve">lexible </w:t>
      </w:r>
      <w:r>
        <w:rPr>
          <w:color w:val="000000" w:themeColor="text1"/>
        </w:rPr>
        <w:t>i</w:t>
      </w:r>
      <w:r w:rsidR="00FA5F20" w:rsidRPr="008279C6">
        <w:rPr>
          <w:color w:val="000000" w:themeColor="text1"/>
        </w:rPr>
        <w:t>ndividual</w:t>
      </w:r>
      <w:r w:rsidR="003259BE" w:rsidRPr="008279C6">
        <w:rPr>
          <w:color w:val="000000" w:themeColor="text1"/>
        </w:rPr>
        <w:t>ised</w:t>
      </w:r>
      <w:r w:rsidR="00FA5F20" w:rsidRPr="008279C6">
        <w:rPr>
          <w:color w:val="000000" w:themeColor="text1"/>
        </w:rPr>
        <w:t xml:space="preserve"> </w:t>
      </w:r>
      <w:r>
        <w:rPr>
          <w:color w:val="000000" w:themeColor="text1"/>
        </w:rPr>
        <w:t>a</w:t>
      </w:r>
      <w:r w:rsidR="00FA5F20" w:rsidRPr="008279C6">
        <w:rPr>
          <w:color w:val="000000" w:themeColor="text1"/>
        </w:rPr>
        <w:t>pproach</w:t>
      </w:r>
      <w:r w:rsidR="003259BE" w:rsidRPr="008279C6">
        <w:rPr>
          <w:color w:val="000000" w:themeColor="text1"/>
        </w:rPr>
        <w:t xml:space="preserve"> </w:t>
      </w:r>
      <w:r w:rsidR="00FA5F20" w:rsidRPr="008279C6">
        <w:rPr>
          <w:color w:val="000000" w:themeColor="text1"/>
        </w:rPr>
        <w:t xml:space="preserve">and </w:t>
      </w:r>
      <w:r w:rsidR="003259BE" w:rsidRPr="008279C6">
        <w:rPr>
          <w:color w:val="000000" w:themeColor="text1"/>
        </w:rPr>
        <w:t>Multi</w:t>
      </w:r>
      <w:r w:rsidR="006753B7" w:rsidRPr="008279C6">
        <w:rPr>
          <w:color w:val="000000" w:themeColor="text1"/>
        </w:rPr>
        <w:t>-</w:t>
      </w:r>
      <w:r>
        <w:rPr>
          <w:color w:val="000000" w:themeColor="text1"/>
        </w:rPr>
        <w:t>a</w:t>
      </w:r>
      <w:r w:rsidR="001131FA" w:rsidRPr="008279C6">
        <w:rPr>
          <w:color w:val="000000" w:themeColor="text1"/>
        </w:rPr>
        <w:t xml:space="preserve">gency </w:t>
      </w:r>
      <w:r>
        <w:rPr>
          <w:color w:val="000000" w:themeColor="text1"/>
        </w:rPr>
        <w:t>c</w:t>
      </w:r>
      <w:r w:rsidR="00FA5F20" w:rsidRPr="008279C6">
        <w:rPr>
          <w:color w:val="000000" w:themeColor="text1"/>
        </w:rPr>
        <w:t>ollaboration</w:t>
      </w:r>
      <w:r>
        <w:rPr>
          <w:color w:val="000000" w:themeColor="text1"/>
        </w:rPr>
        <w:t>. While</w:t>
      </w:r>
      <w:r w:rsidR="00BB40D7" w:rsidRPr="008279C6">
        <w:rPr>
          <w:color w:val="000000" w:themeColor="text1"/>
        </w:rPr>
        <w:t xml:space="preserve"> </w:t>
      </w:r>
      <w:r>
        <w:rPr>
          <w:color w:val="000000" w:themeColor="text1"/>
        </w:rPr>
        <w:t xml:space="preserve">two were linked to the influence on the </w:t>
      </w:r>
      <w:r w:rsidR="00976214" w:rsidRPr="008279C6">
        <w:rPr>
          <w:color w:val="000000" w:themeColor="text1"/>
        </w:rPr>
        <w:t>i</w:t>
      </w:r>
      <w:r w:rsidR="001B2DC2" w:rsidRPr="008279C6">
        <w:rPr>
          <w:color w:val="000000" w:themeColor="text1"/>
        </w:rPr>
        <w:t>ndividual</w:t>
      </w:r>
      <w:r>
        <w:rPr>
          <w:color w:val="000000" w:themeColor="text1"/>
        </w:rPr>
        <w:t xml:space="preserve"> - </w:t>
      </w:r>
      <w:r w:rsidR="009C081E" w:rsidRPr="003363B8">
        <w:rPr>
          <w:color w:val="000000" w:themeColor="text1"/>
        </w:rPr>
        <w:t>Boxing as a hook</w:t>
      </w:r>
      <w:r>
        <w:rPr>
          <w:color w:val="000000" w:themeColor="text1"/>
        </w:rPr>
        <w:t xml:space="preserve"> to engagement</w:t>
      </w:r>
      <w:r w:rsidR="009C081E" w:rsidRPr="003363B8">
        <w:rPr>
          <w:color w:val="000000" w:themeColor="text1"/>
        </w:rPr>
        <w:t xml:space="preserve"> and </w:t>
      </w:r>
      <w:r>
        <w:rPr>
          <w:color w:val="000000" w:themeColor="text1"/>
        </w:rPr>
        <w:t xml:space="preserve">the importance of </w:t>
      </w:r>
      <w:r w:rsidR="00F64660" w:rsidRPr="003363B8">
        <w:rPr>
          <w:color w:val="000000" w:themeColor="text1"/>
        </w:rPr>
        <w:t>L</w:t>
      </w:r>
      <w:r w:rsidR="003259BE" w:rsidRPr="003363B8">
        <w:rPr>
          <w:color w:val="000000" w:themeColor="text1"/>
        </w:rPr>
        <w:t xml:space="preserve">eaders </w:t>
      </w:r>
      <w:r w:rsidR="00206CA1" w:rsidRPr="003363B8">
        <w:rPr>
          <w:color w:val="000000" w:themeColor="text1"/>
        </w:rPr>
        <w:t>unpacked through</w:t>
      </w:r>
      <w:r w:rsidR="001B2DC2" w:rsidRPr="003363B8">
        <w:rPr>
          <w:color w:val="000000" w:themeColor="text1"/>
        </w:rPr>
        <w:t xml:space="preserve"> </w:t>
      </w:r>
      <w:r w:rsidR="003259BE" w:rsidRPr="003363B8">
        <w:rPr>
          <w:color w:val="000000" w:themeColor="text1"/>
        </w:rPr>
        <w:t>sub</w:t>
      </w:r>
      <w:r w:rsidR="00B439D9" w:rsidRPr="003363B8">
        <w:rPr>
          <w:color w:val="000000" w:themeColor="text1"/>
        </w:rPr>
        <w:t>ordinate</w:t>
      </w:r>
      <w:r w:rsidR="003259BE" w:rsidRPr="003363B8">
        <w:rPr>
          <w:color w:val="000000" w:themeColor="text1"/>
        </w:rPr>
        <w:t xml:space="preserve"> themes of </w:t>
      </w:r>
      <w:r w:rsidR="00F64660" w:rsidRPr="003363B8">
        <w:rPr>
          <w:color w:val="000000" w:themeColor="text1"/>
        </w:rPr>
        <w:t>R</w:t>
      </w:r>
      <w:r w:rsidR="001131FA" w:rsidRPr="003363B8">
        <w:rPr>
          <w:color w:val="000000" w:themeColor="text1"/>
        </w:rPr>
        <w:t xml:space="preserve">ole </w:t>
      </w:r>
      <w:r w:rsidR="00F64660" w:rsidRPr="003363B8">
        <w:rPr>
          <w:color w:val="000000" w:themeColor="text1"/>
        </w:rPr>
        <w:t>M</w:t>
      </w:r>
      <w:r w:rsidR="001131FA" w:rsidRPr="003363B8">
        <w:rPr>
          <w:color w:val="000000" w:themeColor="text1"/>
        </w:rPr>
        <w:t>odels</w:t>
      </w:r>
      <w:r w:rsidR="00F64660" w:rsidRPr="003363B8">
        <w:rPr>
          <w:color w:val="000000" w:themeColor="text1"/>
        </w:rPr>
        <w:t>,</w:t>
      </w:r>
      <w:r w:rsidR="00DC3084" w:rsidRPr="003363B8">
        <w:rPr>
          <w:color w:val="000000" w:themeColor="text1"/>
        </w:rPr>
        <w:t xml:space="preserve"> </w:t>
      </w:r>
      <w:r w:rsidR="00F64660" w:rsidRPr="003363B8">
        <w:rPr>
          <w:color w:val="000000" w:themeColor="text1"/>
        </w:rPr>
        <w:t>P</w:t>
      </w:r>
      <w:r w:rsidR="00DC3084" w:rsidRPr="003363B8">
        <w:rPr>
          <w:color w:val="000000" w:themeColor="text1"/>
        </w:rPr>
        <w:t>eer</w:t>
      </w:r>
      <w:r w:rsidR="001131FA" w:rsidRPr="003363B8">
        <w:rPr>
          <w:color w:val="000000" w:themeColor="text1"/>
        </w:rPr>
        <w:t>s</w:t>
      </w:r>
      <w:r w:rsidR="00B439D9" w:rsidRPr="003363B8">
        <w:rPr>
          <w:color w:val="000000" w:themeColor="text1"/>
        </w:rPr>
        <w:t xml:space="preserve">, </w:t>
      </w:r>
      <w:r w:rsidR="00F64660" w:rsidRPr="003363B8">
        <w:rPr>
          <w:color w:val="000000" w:themeColor="text1"/>
        </w:rPr>
        <w:t xml:space="preserve">Influence, </w:t>
      </w:r>
      <w:r w:rsidR="00986BC9" w:rsidRPr="003363B8">
        <w:rPr>
          <w:color w:val="000000" w:themeColor="text1"/>
        </w:rPr>
        <w:t>Capacity, Respect and Reinforcement.</w:t>
      </w:r>
      <w:r w:rsidR="001131FA" w:rsidRPr="003363B8">
        <w:rPr>
          <w:color w:val="000000" w:themeColor="text1"/>
        </w:rPr>
        <w:t xml:space="preserve"> </w:t>
      </w:r>
      <w:r w:rsidR="0003644C" w:rsidRPr="00C840A4">
        <w:rPr>
          <w:color w:val="000000" w:themeColor="text1"/>
        </w:rPr>
        <w:t xml:space="preserve">These key themes </w:t>
      </w:r>
      <w:r w:rsidR="0089592D" w:rsidRPr="00C840A4">
        <w:rPr>
          <w:color w:val="000000" w:themeColor="text1"/>
        </w:rPr>
        <w:t xml:space="preserve">identified in Table one </w:t>
      </w:r>
      <w:r w:rsidR="0003644C" w:rsidRPr="00C840A4">
        <w:rPr>
          <w:color w:val="000000" w:themeColor="text1"/>
        </w:rPr>
        <w:t>are</w:t>
      </w:r>
      <w:r w:rsidR="003820E8" w:rsidRPr="00C840A4">
        <w:rPr>
          <w:color w:val="000000" w:themeColor="text1"/>
        </w:rPr>
        <w:t xml:space="preserve"> explored</w:t>
      </w:r>
      <w:r w:rsidR="0003644C" w:rsidRPr="00C840A4">
        <w:rPr>
          <w:color w:val="000000" w:themeColor="text1"/>
        </w:rPr>
        <w:t xml:space="preserve"> further</w:t>
      </w:r>
      <w:r w:rsidR="00206CA1" w:rsidRPr="00475ACA">
        <w:rPr>
          <w:color w:val="000000" w:themeColor="text1"/>
        </w:rPr>
        <w:t xml:space="preserve"> at this point</w:t>
      </w:r>
      <w:r w:rsidR="00206CA1" w:rsidRPr="003E2BDF">
        <w:rPr>
          <w:color w:val="000000" w:themeColor="text1"/>
        </w:rPr>
        <w:t>,</w:t>
      </w:r>
      <w:r w:rsidR="003820E8" w:rsidRPr="008279C6">
        <w:rPr>
          <w:color w:val="000000" w:themeColor="text1"/>
        </w:rPr>
        <w:t xml:space="preserve"> to </w:t>
      </w:r>
      <w:r w:rsidR="00DC0DA4" w:rsidRPr="008279C6">
        <w:rPr>
          <w:color w:val="000000" w:themeColor="text1"/>
        </w:rPr>
        <w:t xml:space="preserve">distinguish </w:t>
      </w:r>
      <w:r w:rsidR="00B439D9" w:rsidRPr="008279C6">
        <w:rPr>
          <w:color w:val="000000" w:themeColor="text1"/>
        </w:rPr>
        <w:t>the conditions necessary for success.</w:t>
      </w:r>
    </w:p>
    <w:p w14:paraId="3EEA4E9C" w14:textId="77777777" w:rsidR="005D4A1D" w:rsidRPr="00462298" w:rsidRDefault="005D4A1D" w:rsidP="00B16195">
      <w:pPr>
        <w:spacing w:line="480" w:lineRule="auto"/>
        <w:jc w:val="both"/>
        <w:rPr>
          <w:i/>
          <w:color w:val="000000" w:themeColor="text1"/>
        </w:rPr>
      </w:pPr>
    </w:p>
    <w:p w14:paraId="3DD6971B" w14:textId="41A2508D" w:rsidR="00DC3084" w:rsidRPr="00462298" w:rsidRDefault="00DC3084" w:rsidP="00B16195">
      <w:pPr>
        <w:spacing w:line="480" w:lineRule="auto"/>
        <w:jc w:val="both"/>
        <w:outlineLvl w:val="0"/>
        <w:rPr>
          <w:i/>
          <w:color w:val="000000" w:themeColor="text1"/>
        </w:rPr>
      </w:pPr>
      <w:r w:rsidRPr="00462298">
        <w:rPr>
          <w:i/>
          <w:color w:val="000000" w:themeColor="text1"/>
        </w:rPr>
        <w:t>Flexible Individual</w:t>
      </w:r>
      <w:r w:rsidR="006753B7" w:rsidRPr="00462298">
        <w:rPr>
          <w:i/>
          <w:color w:val="000000" w:themeColor="text1"/>
        </w:rPr>
        <w:t>ised</w:t>
      </w:r>
      <w:r w:rsidRPr="00462298">
        <w:rPr>
          <w:i/>
          <w:color w:val="000000" w:themeColor="text1"/>
        </w:rPr>
        <w:t xml:space="preserve"> Approach</w:t>
      </w:r>
    </w:p>
    <w:p w14:paraId="20F3108C" w14:textId="3FCC234E" w:rsidR="00630987" w:rsidRPr="00C840A4" w:rsidRDefault="00E5727E" w:rsidP="00B16195">
      <w:pPr>
        <w:spacing w:line="480" w:lineRule="auto"/>
        <w:jc w:val="both"/>
        <w:rPr>
          <w:color w:val="000000" w:themeColor="text1"/>
        </w:rPr>
      </w:pPr>
      <w:r w:rsidRPr="00DB4F3E">
        <w:rPr>
          <w:color w:val="000000" w:themeColor="text1"/>
        </w:rPr>
        <w:t xml:space="preserve">The first theme was categorised by the feeling of appreciation and </w:t>
      </w:r>
      <w:r w:rsidR="006C2D5A" w:rsidRPr="00DB4F3E">
        <w:rPr>
          <w:color w:val="000000" w:themeColor="text1"/>
        </w:rPr>
        <w:t>understanding which</w:t>
      </w:r>
      <w:r w:rsidRPr="009D7318">
        <w:rPr>
          <w:color w:val="000000" w:themeColor="text1"/>
        </w:rPr>
        <w:t xml:space="preserve"> stakeholders and participants felt was shown towards them by </w:t>
      </w:r>
      <w:r w:rsidR="008F4B50" w:rsidRPr="00C840A4">
        <w:rPr>
          <w:color w:val="000000" w:themeColor="text1"/>
        </w:rPr>
        <w:t>LBC</w:t>
      </w:r>
      <w:r w:rsidRPr="00C840A4">
        <w:rPr>
          <w:color w:val="000000" w:themeColor="text1"/>
        </w:rPr>
        <w:t>, evidenced in the bespoke process for engagement and individual action plans created for partners.</w:t>
      </w:r>
      <w:r w:rsidR="00DC3084" w:rsidRPr="00C840A4">
        <w:rPr>
          <w:color w:val="000000" w:themeColor="text1"/>
        </w:rPr>
        <w:t xml:space="preserve">Stakeholders stated that the flexible approach adopted by </w:t>
      </w:r>
      <w:r w:rsidR="008F4B50" w:rsidRPr="00C840A4">
        <w:rPr>
          <w:color w:val="000000" w:themeColor="text1"/>
        </w:rPr>
        <w:t>LBC</w:t>
      </w:r>
      <w:r w:rsidR="00EA02D0" w:rsidRPr="00C840A4">
        <w:rPr>
          <w:color w:val="000000" w:themeColor="text1"/>
        </w:rPr>
        <w:t xml:space="preserve"> </w:t>
      </w:r>
      <w:r w:rsidR="000528B7" w:rsidRPr="00C840A4">
        <w:rPr>
          <w:color w:val="000000" w:themeColor="text1"/>
        </w:rPr>
        <w:t>involved treating ‘</w:t>
      </w:r>
      <w:r w:rsidR="005701F0" w:rsidRPr="00C840A4">
        <w:rPr>
          <w:color w:val="000000" w:themeColor="text1"/>
        </w:rPr>
        <w:t>p</w:t>
      </w:r>
      <w:r w:rsidR="00A42617" w:rsidRPr="00C840A4">
        <w:rPr>
          <w:color w:val="000000" w:themeColor="text1"/>
        </w:rPr>
        <w:t>a</w:t>
      </w:r>
      <w:r w:rsidR="000528B7" w:rsidRPr="00C840A4">
        <w:rPr>
          <w:color w:val="000000" w:themeColor="text1"/>
        </w:rPr>
        <w:t>rticipants as individuals’</w:t>
      </w:r>
      <w:r w:rsidR="00416069" w:rsidRPr="00C840A4">
        <w:rPr>
          <w:color w:val="000000" w:themeColor="text1"/>
        </w:rPr>
        <w:t xml:space="preserve"> </w:t>
      </w:r>
      <w:r w:rsidR="006F65D4" w:rsidRPr="00C840A4">
        <w:rPr>
          <w:color w:val="000000" w:themeColor="text1"/>
        </w:rPr>
        <w:t xml:space="preserve">(interview with alternative education teacher 27 June 2015) </w:t>
      </w:r>
      <w:r w:rsidR="00DC3084" w:rsidRPr="00C840A4">
        <w:rPr>
          <w:color w:val="000000" w:themeColor="text1"/>
        </w:rPr>
        <w:t>tak</w:t>
      </w:r>
      <w:r w:rsidR="009B637A" w:rsidRPr="00C840A4">
        <w:rPr>
          <w:color w:val="000000" w:themeColor="text1"/>
        </w:rPr>
        <w:t xml:space="preserve">ing </w:t>
      </w:r>
      <w:r w:rsidR="00DC3084" w:rsidRPr="00C840A4">
        <w:rPr>
          <w:color w:val="000000" w:themeColor="text1"/>
        </w:rPr>
        <w:t>account of th</w:t>
      </w:r>
      <w:r w:rsidR="009B637A" w:rsidRPr="00C840A4">
        <w:rPr>
          <w:color w:val="000000" w:themeColor="text1"/>
        </w:rPr>
        <w:t xml:space="preserve">e participants circumstances and planning appropriate </w:t>
      </w:r>
      <w:r w:rsidR="00FE194D" w:rsidRPr="00C840A4">
        <w:rPr>
          <w:color w:val="000000" w:themeColor="text1"/>
        </w:rPr>
        <w:t>pathways</w:t>
      </w:r>
      <w:r w:rsidR="00DC3084" w:rsidRPr="00C840A4">
        <w:rPr>
          <w:color w:val="000000" w:themeColor="text1"/>
        </w:rPr>
        <w:t>.</w:t>
      </w:r>
      <w:r w:rsidR="00206CA1" w:rsidRPr="00C840A4">
        <w:rPr>
          <w:color w:val="000000" w:themeColor="text1"/>
        </w:rPr>
        <w:t xml:space="preserve"> </w:t>
      </w:r>
    </w:p>
    <w:p w14:paraId="63844CEE" w14:textId="64841700" w:rsidR="00ED0271" w:rsidRPr="009D7318" w:rsidRDefault="00DC3084" w:rsidP="00B16195">
      <w:pPr>
        <w:spacing w:line="480" w:lineRule="auto"/>
        <w:jc w:val="both"/>
        <w:rPr>
          <w:color w:val="000000" w:themeColor="text1"/>
        </w:rPr>
      </w:pPr>
      <w:r w:rsidRPr="003363B8">
        <w:rPr>
          <w:color w:val="000000" w:themeColor="text1"/>
        </w:rPr>
        <w:t>This</w:t>
      </w:r>
      <w:r w:rsidRPr="00C840A4">
        <w:rPr>
          <w:color w:val="000000" w:themeColor="text1"/>
        </w:rPr>
        <w:t xml:space="preserve"> </w:t>
      </w:r>
      <w:r w:rsidR="00D47A94" w:rsidRPr="00C840A4">
        <w:rPr>
          <w:color w:val="000000" w:themeColor="text1"/>
        </w:rPr>
        <w:t>flexible individual</w:t>
      </w:r>
      <w:r w:rsidR="005701F0" w:rsidRPr="00C840A4">
        <w:rPr>
          <w:color w:val="000000" w:themeColor="text1"/>
        </w:rPr>
        <w:t>ised</w:t>
      </w:r>
      <w:r w:rsidR="00D47A94" w:rsidRPr="00C840A4">
        <w:rPr>
          <w:color w:val="000000" w:themeColor="text1"/>
        </w:rPr>
        <w:t xml:space="preserve"> approach f</w:t>
      </w:r>
      <w:r w:rsidRPr="00C840A4">
        <w:rPr>
          <w:color w:val="000000" w:themeColor="text1"/>
        </w:rPr>
        <w:t xml:space="preserve">ollows the recommendation of </w:t>
      </w:r>
      <w:r w:rsidR="00B002CC" w:rsidRPr="00C840A4">
        <w:rPr>
          <w:color w:val="000000" w:themeColor="text1"/>
        </w:rPr>
        <w:t xml:space="preserve">Coalter (2007) </w:t>
      </w:r>
      <w:r w:rsidRPr="00475ACA">
        <w:rPr>
          <w:color w:val="000000" w:themeColor="text1"/>
        </w:rPr>
        <w:t xml:space="preserve">who </w:t>
      </w:r>
      <w:r w:rsidR="00D47A94" w:rsidRPr="003E2BDF">
        <w:rPr>
          <w:color w:val="000000" w:themeColor="text1"/>
        </w:rPr>
        <w:t xml:space="preserve">suggests </w:t>
      </w:r>
      <w:r w:rsidR="00D12A26" w:rsidRPr="008279C6">
        <w:rPr>
          <w:color w:val="000000" w:themeColor="text1"/>
        </w:rPr>
        <w:t xml:space="preserve">that consideration must be given to the process of identifying which sports work in which circumstances for individuals, </w:t>
      </w:r>
      <w:r w:rsidRPr="003363B8">
        <w:rPr>
          <w:color w:val="000000" w:themeColor="text1"/>
        </w:rPr>
        <w:t xml:space="preserve">as what works for one participant </w:t>
      </w:r>
      <w:r w:rsidRPr="003363B8">
        <w:rPr>
          <w:color w:val="000000" w:themeColor="text1"/>
        </w:rPr>
        <w:lastRenderedPageBreak/>
        <w:t>(or group of participants) might not necessarily work for</w:t>
      </w:r>
      <w:r w:rsidR="0012035D" w:rsidRPr="00462298">
        <w:rPr>
          <w:color w:val="000000" w:themeColor="text1"/>
        </w:rPr>
        <w:t xml:space="preserve"> others.</w:t>
      </w:r>
      <w:r w:rsidR="000F58EB" w:rsidRPr="00A224A8">
        <w:rPr>
          <w:color w:val="000000" w:themeColor="text1"/>
        </w:rPr>
        <w:t xml:space="preserve"> </w:t>
      </w:r>
      <w:r w:rsidR="00ED0271" w:rsidRPr="000442A6">
        <w:rPr>
          <w:color w:val="000000" w:themeColor="text1"/>
        </w:rPr>
        <w:t xml:space="preserve">The impact of </w:t>
      </w:r>
      <w:r w:rsidR="005701F0" w:rsidRPr="00DB4F3E">
        <w:rPr>
          <w:color w:val="000000" w:themeColor="text1"/>
        </w:rPr>
        <w:t xml:space="preserve">this in practice </w:t>
      </w:r>
      <w:r w:rsidR="00ED0271" w:rsidRPr="009D7318">
        <w:rPr>
          <w:color w:val="000000" w:themeColor="text1"/>
        </w:rPr>
        <w:t>was noted by a community leader:</w:t>
      </w:r>
    </w:p>
    <w:p w14:paraId="5DAB5529" w14:textId="75E93249" w:rsidR="00FE0F41" w:rsidRPr="00C840A4" w:rsidRDefault="00ED0271" w:rsidP="00B16195">
      <w:pPr>
        <w:pStyle w:val="Quote"/>
      </w:pPr>
      <w:r w:rsidRPr="00C840A4">
        <w:t>the club provides an opportunity for a set period of time for participants to do something they wouldn’t normally have the chance to otherwise</w:t>
      </w:r>
      <w:r w:rsidRPr="00C840A4">
        <w:rPr>
          <w:i/>
        </w:rPr>
        <w:t xml:space="preserve"> </w:t>
      </w:r>
      <w:r w:rsidRPr="00C840A4">
        <w:t>(</w:t>
      </w:r>
      <w:r w:rsidR="005E29A8" w:rsidRPr="00C840A4">
        <w:t>Interview with lead researcher</w:t>
      </w:r>
      <w:r w:rsidRPr="00C840A4">
        <w:t xml:space="preserve">, 30 June 2015). </w:t>
      </w:r>
    </w:p>
    <w:p w14:paraId="37437E62" w14:textId="0E3B0A64" w:rsidR="00FE0F41" w:rsidRPr="00C840A4" w:rsidRDefault="00DF74BF" w:rsidP="00B16195">
      <w:pPr>
        <w:spacing w:line="480" w:lineRule="auto"/>
        <w:jc w:val="both"/>
        <w:rPr>
          <w:color w:val="000000" w:themeColor="text1"/>
        </w:rPr>
      </w:pPr>
      <w:r w:rsidRPr="00C840A4">
        <w:rPr>
          <w:color w:val="000000" w:themeColor="text1"/>
        </w:rPr>
        <w:t>The</w:t>
      </w:r>
      <w:r w:rsidR="001F129A" w:rsidRPr="00C840A4">
        <w:rPr>
          <w:color w:val="000000" w:themeColor="text1"/>
        </w:rPr>
        <w:t xml:space="preserve"> </w:t>
      </w:r>
      <w:r w:rsidR="001212AF" w:rsidRPr="00C840A4">
        <w:rPr>
          <w:color w:val="000000" w:themeColor="text1"/>
        </w:rPr>
        <w:t xml:space="preserve">subsequent </w:t>
      </w:r>
      <w:r w:rsidRPr="00C840A4">
        <w:rPr>
          <w:color w:val="000000" w:themeColor="text1"/>
        </w:rPr>
        <w:t>progression opport</w:t>
      </w:r>
      <w:r w:rsidR="005B2417" w:rsidRPr="00C840A4">
        <w:rPr>
          <w:color w:val="000000" w:themeColor="text1"/>
        </w:rPr>
        <w:t>unit</w:t>
      </w:r>
      <w:r w:rsidR="0029727C" w:rsidRPr="00C840A4">
        <w:rPr>
          <w:color w:val="000000" w:themeColor="text1"/>
        </w:rPr>
        <w:t xml:space="preserve">ies were corroborated by </w:t>
      </w:r>
      <w:r w:rsidR="005701F0" w:rsidRPr="00C840A4">
        <w:rPr>
          <w:color w:val="000000" w:themeColor="text1"/>
        </w:rPr>
        <w:t>an alternative education teacher and volunteer respectively</w:t>
      </w:r>
      <w:r w:rsidR="0029727C" w:rsidRPr="00C840A4">
        <w:rPr>
          <w:color w:val="000000" w:themeColor="text1"/>
        </w:rPr>
        <w:t xml:space="preserve">: </w:t>
      </w:r>
    </w:p>
    <w:p w14:paraId="5CC2B75D" w14:textId="73FD6C09" w:rsidR="005701F0" w:rsidRPr="00C840A4" w:rsidRDefault="00DF74BF" w:rsidP="00C840A4">
      <w:pPr>
        <w:spacing w:line="480" w:lineRule="auto"/>
        <w:ind w:left="720"/>
        <w:jc w:val="both"/>
        <w:rPr>
          <w:color w:val="000000" w:themeColor="text1"/>
        </w:rPr>
      </w:pPr>
      <w:r w:rsidRPr="00C840A4">
        <w:rPr>
          <w:color w:val="000000" w:themeColor="text1"/>
        </w:rPr>
        <w:t>The programme has encouraged participants to stay in education and assists with education and employment in an informal manner, which is effective with some participants (</w:t>
      </w:r>
      <w:r w:rsidR="005E29A8" w:rsidRPr="00C840A4">
        <w:rPr>
          <w:color w:val="000000" w:themeColor="text1"/>
        </w:rPr>
        <w:t>Interview with lead researcher</w:t>
      </w:r>
      <w:r w:rsidRPr="00C840A4">
        <w:rPr>
          <w:color w:val="000000" w:themeColor="text1"/>
        </w:rPr>
        <w:t xml:space="preserve">, 27 June 2015) </w:t>
      </w:r>
      <w:r w:rsidR="005B2417" w:rsidRPr="00C840A4">
        <w:rPr>
          <w:color w:val="000000" w:themeColor="text1"/>
        </w:rPr>
        <w:t xml:space="preserve"> </w:t>
      </w:r>
    </w:p>
    <w:p w14:paraId="6A5BD890" w14:textId="77777777" w:rsidR="00080078" w:rsidRPr="00C840A4" w:rsidRDefault="00080078" w:rsidP="00080078">
      <w:pPr>
        <w:spacing w:line="480" w:lineRule="auto"/>
        <w:jc w:val="both"/>
        <w:rPr>
          <w:color w:val="000000" w:themeColor="text1"/>
        </w:rPr>
      </w:pPr>
      <w:r>
        <w:rPr>
          <w:color w:val="000000" w:themeColor="text1"/>
        </w:rPr>
        <w:t>This statement was further supported by a</w:t>
      </w:r>
      <w:r w:rsidRPr="00C840A4">
        <w:rPr>
          <w:color w:val="000000" w:themeColor="text1"/>
        </w:rPr>
        <w:t xml:space="preserve"> </w:t>
      </w:r>
      <w:r>
        <w:rPr>
          <w:color w:val="000000" w:themeColor="text1"/>
        </w:rPr>
        <w:t xml:space="preserve">club </w:t>
      </w:r>
      <w:r w:rsidRPr="00C840A4">
        <w:rPr>
          <w:color w:val="000000" w:themeColor="text1"/>
        </w:rPr>
        <w:t xml:space="preserve">volunteer </w:t>
      </w:r>
      <w:r>
        <w:rPr>
          <w:color w:val="000000" w:themeColor="text1"/>
        </w:rPr>
        <w:t>who stated</w:t>
      </w:r>
      <w:r w:rsidRPr="00475ACA">
        <w:rPr>
          <w:color w:val="000000" w:themeColor="text1"/>
        </w:rPr>
        <w:t xml:space="preserve"> </w:t>
      </w:r>
      <w:r>
        <w:rPr>
          <w:color w:val="000000" w:themeColor="text1"/>
        </w:rPr>
        <w:t>‘</w:t>
      </w:r>
      <w:r w:rsidRPr="00475ACA">
        <w:rPr>
          <w:color w:val="000000" w:themeColor="text1"/>
        </w:rPr>
        <w:t>The boxing club has helped me to think about and decide what I want to do in the future</w:t>
      </w:r>
      <w:r>
        <w:rPr>
          <w:color w:val="000000" w:themeColor="text1"/>
        </w:rPr>
        <w:t>’.</w:t>
      </w:r>
      <w:r w:rsidRPr="00475ACA">
        <w:rPr>
          <w:color w:val="000000" w:themeColor="text1"/>
        </w:rPr>
        <w:t xml:space="preserve"> (Interview with </w:t>
      </w:r>
      <w:r w:rsidRPr="00DB4F3E">
        <w:rPr>
          <w:color w:val="000000" w:themeColor="text1"/>
        </w:rPr>
        <w:t>lead researcher, 28 June 2015).</w:t>
      </w:r>
      <w:r w:rsidRPr="009D7318">
        <w:rPr>
          <w:color w:val="000000" w:themeColor="text1"/>
        </w:rPr>
        <w:t xml:space="preserve"> </w:t>
      </w:r>
    </w:p>
    <w:p w14:paraId="462A1DD2" w14:textId="1B4EB943" w:rsidR="001212AF" w:rsidRPr="00C840A4" w:rsidRDefault="001212AF" w:rsidP="005701F0">
      <w:pPr>
        <w:spacing w:line="480" w:lineRule="auto"/>
        <w:jc w:val="both"/>
        <w:rPr>
          <w:color w:val="000000" w:themeColor="text1"/>
        </w:rPr>
      </w:pPr>
      <w:r w:rsidRPr="00C840A4">
        <w:rPr>
          <w:color w:val="000000" w:themeColor="text1"/>
        </w:rPr>
        <w:t xml:space="preserve">These findings support that of other researchers (Sugden 1996, 2010, </w:t>
      </w:r>
      <w:r w:rsidR="00C84A1D" w:rsidRPr="00C840A4">
        <w:rPr>
          <w:color w:val="000000" w:themeColor="text1"/>
        </w:rPr>
        <w:t xml:space="preserve">Crabbe 2009, </w:t>
      </w:r>
      <w:r w:rsidRPr="00C840A4">
        <w:rPr>
          <w:color w:val="000000" w:themeColor="text1"/>
        </w:rPr>
        <w:t xml:space="preserve">Coalter 2007, 2009, Harris and Adams 2016) who note the importance of context </w:t>
      </w:r>
      <w:r w:rsidR="00C84A1D" w:rsidRPr="00C840A4">
        <w:rPr>
          <w:color w:val="000000" w:themeColor="text1"/>
        </w:rPr>
        <w:t>and non</w:t>
      </w:r>
      <w:r w:rsidR="005701F0" w:rsidRPr="00C840A4">
        <w:rPr>
          <w:color w:val="000000" w:themeColor="text1"/>
        </w:rPr>
        <w:t>-</w:t>
      </w:r>
      <w:r w:rsidR="00C84A1D" w:rsidRPr="00C840A4">
        <w:rPr>
          <w:color w:val="000000" w:themeColor="text1"/>
        </w:rPr>
        <w:t xml:space="preserve">authoritarian approaches </w:t>
      </w:r>
      <w:r w:rsidR="005701F0" w:rsidRPr="00C840A4">
        <w:rPr>
          <w:color w:val="000000" w:themeColor="text1"/>
        </w:rPr>
        <w:t xml:space="preserve">for </w:t>
      </w:r>
      <w:r w:rsidRPr="00C840A4">
        <w:rPr>
          <w:color w:val="000000" w:themeColor="text1"/>
        </w:rPr>
        <w:t xml:space="preserve">the impact of sport for development projects.  </w:t>
      </w:r>
    </w:p>
    <w:p w14:paraId="44088C15" w14:textId="77777777" w:rsidR="004513BA" w:rsidRPr="00475ACA" w:rsidRDefault="004513BA" w:rsidP="00B16195">
      <w:pPr>
        <w:spacing w:line="480" w:lineRule="auto"/>
        <w:jc w:val="both"/>
        <w:rPr>
          <w:color w:val="000000" w:themeColor="text1"/>
        </w:rPr>
      </w:pPr>
    </w:p>
    <w:p w14:paraId="28180ADE" w14:textId="3D65A750" w:rsidR="00C436C1" w:rsidRPr="00DB4F3E" w:rsidRDefault="00C436C1" w:rsidP="00B16195">
      <w:pPr>
        <w:spacing w:line="480" w:lineRule="auto"/>
        <w:jc w:val="both"/>
        <w:outlineLvl w:val="0"/>
        <w:rPr>
          <w:i/>
          <w:color w:val="000000" w:themeColor="text1"/>
        </w:rPr>
      </w:pPr>
      <w:r w:rsidRPr="00DB4F3E">
        <w:rPr>
          <w:i/>
          <w:color w:val="000000" w:themeColor="text1"/>
        </w:rPr>
        <w:t>Multi Agency Approach</w:t>
      </w:r>
    </w:p>
    <w:p w14:paraId="31AF7904" w14:textId="2FC67F6D" w:rsidR="00E5727E" w:rsidRPr="008279C6" w:rsidRDefault="00E5727E" w:rsidP="00B16195">
      <w:pPr>
        <w:spacing w:line="480" w:lineRule="auto"/>
        <w:jc w:val="both"/>
        <w:rPr>
          <w:color w:val="000000" w:themeColor="text1"/>
        </w:rPr>
      </w:pPr>
      <w:r w:rsidRPr="00DB4F3E">
        <w:rPr>
          <w:color w:val="000000" w:themeColor="text1"/>
        </w:rPr>
        <w:lastRenderedPageBreak/>
        <w:t xml:space="preserve">The second theme was characterised </w:t>
      </w:r>
      <w:r w:rsidRPr="009D7318">
        <w:rPr>
          <w:color w:val="000000" w:themeColor="text1"/>
        </w:rPr>
        <w:t xml:space="preserve">by </w:t>
      </w:r>
      <w:r w:rsidR="00206562" w:rsidRPr="00C840A4">
        <w:rPr>
          <w:color w:val="000000" w:themeColor="text1"/>
        </w:rPr>
        <w:t xml:space="preserve">the </w:t>
      </w:r>
      <w:r w:rsidR="00CB1696" w:rsidRPr="00C840A4">
        <w:rPr>
          <w:color w:val="000000" w:themeColor="text1"/>
        </w:rPr>
        <w:t xml:space="preserve">direct </w:t>
      </w:r>
      <w:r w:rsidR="00206562" w:rsidRPr="00C840A4">
        <w:rPr>
          <w:color w:val="000000" w:themeColor="text1"/>
        </w:rPr>
        <w:t xml:space="preserve">channel </w:t>
      </w:r>
      <w:r w:rsidR="00CB1696" w:rsidRPr="00C840A4">
        <w:rPr>
          <w:color w:val="000000" w:themeColor="text1"/>
        </w:rPr>
        <w:t xml:space="preserve">between </w:t>
      </w:r>
      <w:r w:rsidR="008F4B50" w:rsidRPr="00C840A4">
        <w:rPr>
          <w:color w:val="000000" w:themeColor="text1"/>
        </w:rPr>
        <w:t>LBC</w:t>
      </w:r>
      <w:r w:rsidRPr="00C840A4">
        <w:rPr>
          <w:color w:val="000000" w:themeColor="text1"/>
        </w:rPr>
        <w:t xml:space="preserve"> </w:t>
      </w:r>
      <w:r w:rsidR="00CB1696" w:rsidRPr="00C840A4">
        <w:rPr>
          <w:color w:val="000000" w:themeColor="text1"/>
        </w:rPr>
        <w:t>and</w:t>
      </w:r>
      <w:r w:rsidRPr="00C840A4">
        <w:rPr>
          <w:color w:val="000000" w:themeColor="text1"/>
        </w:rPr>
        <w:t xml:space="preserve"> those mo</w:t>
      </w:r>
      <w:r w:rsidR="00720414" w:rsidRPr="00C840A4">
        <w:rPr>
          <w:color w:val="000000" w:themeColor="text1"/>
        </w:rPr>
        <w:t>st at risk within the community</w:t>
      </w:r>
      <w:r w:rsidR="005701F0" w:rsidRPr="00C840A4">
        <w:rPr>
          <w:color w:val="000000" w:themeColor="text1"/>
        </w:rPr>
        <w:t>, with the club acting as one trusted conduit ‘</w:t>
      </w:r>
      <w:r w:rsidR="00720414" w:rsidRPr="00C840A4">
        <w:rPr>
          <w:color w:val="000000" w:themeColor="text1"/>
        </w:rPr>
        <w:t>to an extensive list of services and partners’</w:t>
      </w:r>
      <w:r w:rsidR="00024527" w:rsidRPr="00475ACA">
        <w:rPr>
          <w:color w:val="000000" w:themeColor="text1"/>
        </w:rPr>
        <w:t xml:space="preserve"> </w:t>
      </w:r>
      <w:r w:rsidR="00A676D0" w:rsidRPr="00475ACA">
        <w:rPr>
          <w:color w:val="000000" w:themeColor="text1"/>
        </w:rPr>
        <w:t xml:space="preserve">(Neighbourhood Policing Officer, </w:t>
      </w:r>
      <w:r w:rsidR="005E29A8" w:rsidRPr="00475ACA">
        <w:rPr>
          <w:color w:val="000000" w:themeColor="text1"/>
        </w:rPr>
        <w:t>Interview with lead researcher</w:t>
      </w:r>
      <w:r w:rsidR="00A676D0" w:rsidRPr="00475ACA">
        <w:rPr>
          <w:color w:val="000000" w:themeColor="text1"/>
        </w:rPr>
        <w:t>, 29 June 2015)</w:t>
      </w:r>
      <w:r w:rsidR="00821C2A" w:rsidRPr="00F235E4">
        <w:rPr>
          <w:color w:val="000000" w:themeColor="text1"/>
        </w:rPr>
        <w:t>.</w:t>
      </w:r>
    </w:p>
    <w:p w14:paraId="548B0892" w14:textId="77777777" w:rsidR="00F748FD" w:rsidRPr="00460ADA" w:rsidRDefault="00F748FD" w:rsidP="00B16195">
      <w:pPr>
        <w:spacing w:line="480" w:lineRule="auto"/>
        <w:jc w:val="both"/>
        <w:rPr>
          <w:color w:val="000000" w:themeColor="text1"/>
        </w:rPr>
      </w:pPr>
    </w:p>
    <w:p w14:paraId="2387DBEC" w14:textId="6A20A7A3" w:rsidR="001F129A" w:rsidRDefault="00C25E38" w:rsidP="00B16195">
      <w:pPr>
        <w:spacing w:line="480" w:lineRule="auto"/>
        <w:jc w:val="both"/>
        <w:rPr>
          <w:color w:val="000000" w:themeColor="text1"/>
        </w:rPr>
      </w:pPr>
      <w:r w:rsidRPr="00460ADA">
        <w:rPr>
          <w:color w:val="000000" w:themeColor="text1"/>
        </w:rPr>
        <w:t xml:space="preserve">Stakeholders were in agreement that the process of communication between </w:t>
      </w:r>
      <w:r w:rsidR="008F4B50">
        <w:rPr>
          <w:color w:val="000000" w:themeColor="text1"/>
        </w:rPr>
        <w:t>LBC</w:t>
      </w:r>
      <w:r w:rsidRPr="00460ADA">
        <w:rPr>
          <w:color w:val="000000" w:themeColor="text1"/>
        </w:rPr>
        <w:t xml:space="preserve"> and themselves led to </w:t>
      </w:r>
      <w:r w:rsidR="00396210" w:rsidRPr="00460ADA">
        <w:rPr>
          <w:color w:val="000000" w:themeColor="text1"/>
        </w:rPr>
        <w:t xml:space="preserve">enhanced </w:t>
      </w:r>
      <w:r w:rsidR="0033193B" w:rsidRPr="00460ADA">
        <w:rPr>
          <w:color w:val="000000" w:themeColor="text1"/>
        </w:rPr>
        <w:t xml:space="preserve">mutual </w:t>
      </w:r>
      <w:r w:rsidRPr="00460ADA">
        <w:rPr>
          <w:color w:val="000000" w:themeColor="text1"/>
        </w:rPr>
        <w:t>understand</w:t>
      </w:r>
      <w:r w:rsidR="00206CA1" w:rsidRPr="00460ADA">
        <w:rPr>
          <w:color w:val="000000" w:themeColor="text1"/>
        </w:rPr>
        <w:t xml:space="preserve">ing </w:t>
      </w:r>
      <w:r w:rsidR="00947E4B" w:rsidRPr="00460ADA">
        <w:rPr>
          <w:color w:val="000000" w:themeColor="text1"/>
        </w:rPr>
        <w:t>at an individual</w:t>
      </w:r>
      <w:r w:rsidR="00A46913">
        <w:rPr>
          <w:color w:val="000000" w:themeColor="text1"/>
        </w:rPr>
        <w:t xml:space="preserve">, </w:t>
      </w:r>
      <w:r w:rsidR="00947E4B" w:rsidRPr="00460ADA">
        <w:rPr>
          <w:color w:val="000000" w:themeColor="text1"/>
        </w:rPr>
        <w:t>organization</w:t>
      </w:r>
      <w:r w:rsidR="00A46913">
        <w:rPr>
          <w:color w:val="000000" w:themeColor="text1"/>
        </w:rPr>
        <w:t xml:space="preserve">al and </w:t>
      </w:r>
      <w:r w:rsidR="00947E4B" w:rsidRPr="00460ADA">
        <w:rPr>
          <w:color w:val="000000" w:themeColor="text1"/>
        </w:rPr>
        <w:t xml:space="preserve">community level. </w:t>
      </w:r>
      <w:r w:rsidR="002E4325" w:rsidRPr="00460ADA">
        <w:rPr>
          <w:color w:val="000000" w:themeColor="text1"/>
        </w:rPr>
        <w:t>From the outset</w:t>
      </w:r>
      <w:r w:rsidR="00A46913">
        <w:rPr>
          <w:color w:val="000000" w:themeColor="text1"/>
        </w:rPr>
        <w:t>,</w:t>
      </w:r>
      <w:r w:rsidR="002E4325" w:rsidRPr="00460ADA">
        <w:rPr>
          <w:color w:val="000000" w:themeColor="text1"/>
        </w:rPr>
        <w:t xml:space="preserve"> prospective new attendees referred by the Youth Justice System (YJS) are met by the club manager for a one-to-one meeting to assess suitabilit</w:t>
      </w:r>
      <w:r w:rsidR="00396210" w:rsidRPr="00460ADA">
        <w:rPr>
          <w:color w:val="000000" w:themeColor="text1"/>
        </w:rPr>
        <w:t xml:space="preserve">y and </w:t>
      </w:r>
      <w:r w:rsidR="002E4325" w:rsidRPr="00460ADA">
        <w:rPr>
          <w:color w:val="000000" w:themeColor="text1"/>
        </w:rPr>
        <w:t xml:space="preserve">agree a bespoke programme of activities </w:t>
      </w:r>
      <w:r w:rsidR="00396210" w:rsidRPr="00460ADA">
        <w:rPr>
          <w:color w:val="000000" w:themeColor="text1"/>
        </w:rPr>
        <w:t>(</w:t>
      </w:r>
      <w:r w:rsidR="002E4325" w:rsidRPr="00460ADA">
        <w:rPr>
          <w:color w:val="000000" w:themeColor="text1"/>
        </w:rPr>
        <w:t xml:space="preserve">in line with their preferences, </w:t>
      </w:r>
      <w:r w:rsidR="00396210" w:rsidRPr="00460ADA">
        <w:rPr>
          <w:color w:val="000000" w:themeColor="text1"/>
        </w:rPr>
        <w:t xml:space="preserve">the </w:t>
      </w:r>
      <w:r w:rsidR="002E4325" w:rsidRPr="00460ADA">
        <w:rPr>
          <w:color w:val="000000" w:themeColor="text1"/>
        </w:rPr>
        <w:t xml:space="preserve">club ethos and </w:t>
      </w:r>
      <w:r w:rsidR="00396210" w:rsidRPr="00460ADA">
        <w:rPr>
          <w:color w:val="000000" w:themeColor="text1"/>
        </w:rPr>
        <w:t xml:space="preserve">their </w:t>
      </w:r>
      <w:r w:rsidR="002E4325" w:rsidRPr="00460ADA">
        <w:rPr>
          <w:color w:val="000000" w:themeColor="text1"/>
        </w:rPr>
        <w:t>justice requirements</w:t>
      </w:r>
      <w:r w:rsidR="00396210" w:rsidRPr="00460ADA">
        <w:rPr>
          <w:color w:val="000000" w:themeColor="text1"/>
        </w:rPr>
        <w:t>)</w:t>
      </w:r>
      <w:r w:rsidR="00D0275C" w:rsidRPr="00460ADA">
        <w:rPr>
          <w:color w:val="000000" w:themeColor="text1"/>
        </w:rPr>
        <w:t xml:space="preserve">. This approach </w:t>
      </w:r>
      <w:r w:rsidR="002E4325" w:rsidRPr="00460ADA">
        <w:rPr>
          <w:color w:val="000000" w:themeColor="text1"/>
        </w:rPr>
        <w:t>l</w:t>
      </w:r>
      <w:r w:rsidR="00C436C1" w:rsidRPr="00460ADA">
        <w:rPr>
          <w:color w:val="000000" w:themeColor="text1"/>
        </w:rPr>
        <w:t>ead</w:t>
      </w:r>
      <w:r w:rsidR="002E4325" w:rsidRPr="00460ADA">
        <w:rPr>
          <w:color w:val="000000" w:themeColor="text1"/>
        </w:rPr>
        <w:t>s</w:t>
      </w:r>
      <w:r w:rsidR="00C436C1" w:rsidRPr="00460ADA">
        <w:rPr>
          <w:color w:val="000000" w:themeColor="text1"/>
        </w:rPr>
        <w:t xml:space="preserve"> to </w:t>
      </w:r>
      <w:r w:rsidR="0033193B" w:rsidRPr="00460ADA">
        <w:rPr>
          <w:color w:val="000000" w:themeColor="text1"/>
        </w:rPr>
        <w:t xml:space="preserve">an </w:t>
      </w:r>
      <w:r w:rsidR="00C436C1" w:rsidRPr="00460ADA">
        <w:rPr>
          <w:color w:val="000000" w:themeColor="text1"/>
        </w:rPr>
        <w:t xml:space="preserve">improved </w:t>
      </w:r>
      <w:r w:rsidR="0033193B" w:rsidRPr="00460ADA">
        <w:rPr>
          <w:color w:val="000000" w:themeColor="text1"/>
        </w:rPr>
        <w:t xml:space="preserve">inclusive </w:t>
      </w:r>
      <w:r w:rsidR="00C436C1" w:rsidRPr="00460ADA">
        <w:rPr>
          <w:color w:val="000000" w:themeColor="text1"/>
        </w:rPr>
        <w:t>service to the participant</w:t>
      </w:r>
      <w:r w:rsidR="005701F0">
        <w:rPr>
          <w:color w:val="000000" w:themeColor="text1"/>
        </w:rPr>
        <w:t>,</w:t>
      </w:r>
      <w:r w:rsidR="00C436C1" w:rsidRPr="00460ADA">
        <w:rPr>
          <w:color w:val="000000" w:themeColor="text1"/>
        </w:rPr>
        <w:t xml:space="preserve"> </w:t>
      </w:r>
      <w:r w:rsidR="00E642DA" w:rsidRPr="00460ADA">
        <w:rPr>
          <w:color w:val="000000" w:themeColor="text1"/>
        </w:rPr>
        <w:t xml:space="preserve">sustained through </w:t>
      </w:r>
      <w:r w:rsidR="002E4325" w:rsidRPr="00460ADA">
        <w:rPr>
          <w:color w:val="000000" w:themeColor="text1"/>
        </w:rPr>
        <w:t>continual interaction between the project lea</w:t>
      </w:r>
      <w:r w:rsidR="00696554">
        <w:rPr>
          <w:color w:val="000000" w:themeColor="text1"/>
        </w:rPr>
        <w:t xml:space="preserve">ders, participants and partners, </w:t>
      </w:r>
      <w:r w:rsidR="005701F0">
        <w:rPr>
          <w:color w:val="000000" w:themeColor="text1"/>
        </w:rPr>
        <w:t xml:space="preserve">and </w:t>
      </w:r>
      <w:r w:rsidR="00696554">
        <w:rPr>
          <w:color w:val="000000" w:themeColor="text1"/>
        </w:rPr>
        <w:t>providing</w:t>
      </w:r>
      <w:r w:rsidR="002E4325" w:rsidRPr="00460ADA">
        <w:rPr>
          <w:color w:val="000000" w:themeColor="text1"/>
        </w:rPr>
        <w:t xml:space="preserve"> both challenge and support. </w:t>
      </w:r>
      <w:r w:rsidR="001F129A" w:rsidRPr="00460ADA">
        <w:rPr>
          <w:color w:val="000000" w:themeColor="text1"/>
        </w:rPr>
        <w:t xml:space="preserve"> </w:t>
      </w:r>
      <w:r w:rsidR="00D0275C" w:rsidRPr="00460ADA">
        <w:rPr>
          <w:color w:val="000000" w:themeColor="text1"/>
        </w:rPr>
        <w:t xml:space="preserve">The rationale builds on Lederach’s (2005) web approach whereby </w:t>
      </w:r>
      <w:r w:rsidR="00D0275C" w:rsidRPr="00460ADA">
        <w:rPr>
          <w:color w:val="000000" w:themeColor="text1"/>
          <w:lang w:val="en-US"/>
        </w:rPr>
        <w:t>change only arises by ensuring that people are represented in building networks around an agreed focus.</w:t>
      </w:r>
      <w:r w:rsidR="00D0275C" w:rsidRPr="00460ADA">
        <w:rPr>
          <w:rFonts w:ascii="Times" w:hAnsi="Times"/>
          <w:color w:val="000000" w:themeColor="text1"/>
          <w:sz w:val="15"/>
          <w:szCs w:val="15"/>
        </w:rPr>
        <w:t xml:space="preserve"> </w:t>
      </w:r>
      <w:r w:rsidR="00D0275C" w:rsidRPr="00460ADA">
        <w:rPr>
          <w:color w:val="000000" w:themeColor="text1"/>
        </w:rPr>
        <w:t xml:space="preserve">  </w:t>
      </w:r>
    </w:p>
    <w:p w14:paraId="70427604" w14:textId="77777777" w:rsidR="005701F0" w:rsidRDefault="005701F0" w:rsidP="00B16195">
      <w:pPr>
        <w:spacing w:line="480" w:lineRule="auto"/>
        <w:jc w:val="both"/>
        <w:rPr>
          <w:rStyle w:val="CommentReference"/>
          <w:color w:val="000000" w:themeColor="text1"/>
          <w:sz w:val="24"/>
          <w:szCs w:val="24"/>
        </w:rPr>
      </w:pPr>
    </w:p>
    <w:p w14:paraId="69B452A4" w14:textId="4A110DA4" w:rsidR="0018144D" w:rsidRDefault="009E1D28" w:rsidP="00B16195">
      <w:pPr>
        <w:spacing w:line="480" w:lineRule="auto"/>
        <w:jc w:val="both"/>
        <w:rPr>
          <w:color w:val="000000" w:themeColor="text1"/>
        </w:rPr>
      </w:pPr>
      <w:r w:rsidRPr="00460ADA">
        <w:rPr>
          <w:rStyle w:val="CommentReference"/>
          <w:color w:val="000000" w:themeColor="text1"/>
          <w:sz w:val="24"/>
          <w:szCs w:val="24"/>
        </w:rPr>
        <w:t xml:space="preserve">The </w:t>
      </w:r>
      <w:r w:rsidR="0018144D" w:rsidRPr="00460ADA">
        <w:rPr>
          <w:rStyle w:val="CommentReference"/>
          <w:color w:val="000000" w:themeColor="text1"/>
          <w:sz w:val="24"/>
          <w:szCs w:val="24"/>
        </w:rPr>
        <w:t>multi-agency</w:t>
      </w:r>
      <w:r w:rsidR="00A74B76" w:rsidRPr="00460ADA">
        <w:rPr>
          <w:rStyle w:val="CommentReference"/>
          <w:color w:val="000000" w:themeColor="text1"/>
          <w:sz w:val="24"/>
          <w:szCs w:val="24"/>
        </w:rPr>
        <w:t xml:space="preserve"> approach </w:t>
      </w:r>
      <w:r w:rsidRPr="00460ADA">
        <w:rPr>
          <w:color w:val="000000" w:themeColor="text1"/>
        </w:rPr>
        <w:t xml:space="preserve">builds trust and opportunity for stakeholders, a point made by a Neighbourhood Policing Officer </w:t>
      </w:r>
      <w:r w:rsidRPr="00475ACA">
        <w:rPr>
          <w:color w:val="000000" w:themeColor="text1"/>
        </w:rPr>
        <w:t>who state</w:t>
      </w:r>
      <w:r w:rsidR="005701F0" w:rsidRPr="00475ACA">
        <w:rPr>
          <w:color w:val="000000" w:themeColor="text1"/>
        </w:rPr>
        <w:t>d</w:t>
      </w:r>
      <w:r w:rsidRPr="00475ACA">
        <w:rPr>
          <w:color w:val="000000" w:themeColor="text1"/>
        </w:rPr>
        <w:t xml:space="preserve">: </w:t>
      </w:r>
    </w:p>
    <w:p w14:paraId="0668488F" w14:textId="530DEC0A" w:rsidR="0018144D" w:rsidRPr="00460ADA" w:rsidRDefault="009E1D28" w:rsidP="0018144D">
      <w:pPr>
        <w:pStyle w:val="Quote"/>
      </w:pPr>
      <w:r w:rsidRPr="00460ADA">
        <w:lastRenderedPageBreak/>
        <w:t xml:space="preserve">Sometimes we are not welcome in the community so working with the boxing club helps to promote that we are approachable, a human face, which allows us to educate and present information to prevent a pathway to crime and influence behaviour </w:t>
      </w:r>
      <w:r w:rsidR="005701F0">
        <w:t>(</w:t>
      </w:r>
      <w:r w:rsidRPr="00460ADA">
        <w:t xml:space="preserve">Interview with </w:t>
      </w:r>
      <w:r w:rsidR="005E29A8">
        <w:t>lead r</w:t>
      </w:r>
      <w:r w:rsidRPr="00460ADA">
        <w:t>esearcher 29</w:t>
      </w:r>
      <w:r w:rsidRPr="00460ADA">
        <w:rPr>
          <w:vertAlign w:val="superscript"/>
        </w:rPr>
        <w:t>th</w:t>
      </w:r>
      <w:r w:rsidRPr="00460ADA">
        <w:t xml:space="preserve"> June 2015</w:t>
      </w:r>
      <w:r w:rsidR="005701F0">
        <w:t>)</w:t>
      </w:r>
      <w:r w:rsidRPr="00460ADA">
        <w:t>.</w:t>
      </w:r>
    </w:p>
    <w:p w14:paraId="5EC12E3F" w14:textId="64E9CDF2" w:rsidR="00D07DC9" w:rsidRPr="00460ADA" w:rsidRDefault="002B4AAF" w:rsidP="00B16195">
      <w:pPr>
        <w:spacing w:line="480" w:lineRule="auto"/>
        <w:jc w:val="both"/>
        <w:rPr>
          <w:color w:val="000000" w:themeColor="text1"/>
        </w:rPr>
      </w:pPr>
      <w:r w:rsidRPr="00460ADA">
        <w:rPr>
          <w:color w:val="000000" w:themeColor="text1"/>
        </w:rPr>
        <w:t xml:space="preserve">This collaborative approach tackles the limitation of supply of opportunities raised by Spaaij </w:t>
      </w:r>
      <w:r w:rsidRPr="00460ADA">
        <w:rPr>
          <w:i/>
          <w:color w:val="000000" w:themeColor="text1"/>
        </w:rPr>
        <w:t>et al</w:t>
      </w:r>
      <w:r w:rsidR="00F75A01" w:rsidRPr="00460ADA">
        <w:rPr>
          <w:color w:val="000000" w:themeColor="text1"/>
        </w:rPr>
        <w:t>.</w:t>
      </w:r>
      <w:r w:rsidRPr="00460ADA">
        <w:rPr>
          <w:color w:val="000000" w:themeColor="text1"/>
        </w:rPr>
        <w:t xml:space="preserve"> (2013) </w:t>
      </w:r>
      <w:r w:rsidR="005701F0">
        <w:rPr>
          <w:color w:val="000000" w:themeColor="text1"/>
        </w:rPr>
        <w:t xml:space="preserve">in </w:t>
      </w:r>
      <w:r w:rsidRPr="00460ADA">
        <w:rPr>
          <w:color w:val="000000" w:themeColor="text1"/>
        </w:rPr>
        <w:t>relat</w:t>
      </w:r>
      <w:r w:rsidR="005701F0">
        <w:rPr>
          <w:color w:val="000000" w:themeColor="text1"/>
        </w:rPr>
        <w:t>ion</w:t>
      </w:r>
      <w:r w:rsidRPr="00460ADA">
        <w:rPr>
          <w:color w:val="000000" w:themeColor="text1"/>
        </w:rPr>
        <w:t xml:space="preserve"> to </w:t>
      </w:r>
      <w:r w:rsidR="0018144D">
        <w:rPr>
          <w:color w:val="000000" w:themeColor="text1"/>
        </w:rPr>
        <w:t>‘</w:t>
      </w:r>
      <w:r w:rsidRPr="00460ADA">
        <w:rPr>
          <w:color w:val="000000" w:themeColor="text1"/>
        </w:rPr>
        <w:t>worklessness</w:t>
      </w:r>
      <w:r w:rsidR="0018144D">
        <w:rPr>
          <w:color w:val="000000" w:themeColor="text1"/>
        </w:rPr>
        <w:t>’</w:t>
      </w:r>
      <w:r w:rsidRPr="00460ADA">
        <w:rPr>
          <w:color w:val="000000" w:themeColor="text1"/>
        </w:rPr>
        <w:t xml:space="preserve"> initiatives and addresses concerns raised by </w:t>
      </w:r>
      <w:r w:rsidR="0018144D">
        <w:rPr>
          <w:color w:val="000000" w:themeColor="text1"/>
        </w:rPr>
        <w:t xml:space="preserve">others (Coalter </w:t>
      </w:r>
      <w:r w:rsidR="006535E4" w:rsidRPr="00460ADA">
        <w:rPr>
          <w:color w:val="000000" w:themeColor="text1"/>
        </w:rPr>
        <w:t>2013</w:t>
      </w:r>
      <w:r w:rsidR="0018144D">
        <w:rPr>
          <w:color w:val="000000" w:themeColor="text1"/>
        </w:rPr>
        <w:t xml:space="preserve">, </w:t>
      </w:r>
      <w:r w:rsidR="0099175D">
        <w:rPr>
          <w:color w:val="000000" w:themeColor="text1"/>
        </w:rPr>
        <w:t>Lindsey</w:t>
      </w:r>
      <w:r w:rsidRPr="00460ADA">
        <w:rPr>
          <w:color w:val="000000" w:themeColor="text1"/>
        </w:rPr>
        <w:t xml:space="preserve"> </w:t>
      </w:r>
      <w:r w:rsidRPr="00460ADA">
        <w:rPr>
          <w:i/>
          <w:color w:val="000000" w:themeColor="text1"/>
        </w:rPr>
        <w:t>et al</w:t>
      </w:r>
      <w:r w:rsidR="00F75A01" w:rsidRPr="00460ADA">
        <w:rPr>
          <w:i/>
          <w:color w:val="000000" w:themeColor="text1"/>
        </w:rPr>
        <w:t>.</w:t>
      </w:r>
      <w:r w:rsidR="0018144D">
        <w:rPr>
          <w:color w:val="000000" w:themeColor="text1"/>
        </w:rPr>
        <w:t xml:space="preserve"> </w:t>
      </w:r>
      <w:r w:rsidRPr="00460ADA">
        <w:rPr>
          <w:color w:val="000000" w:themeColor="text1"/>
        </w:rPr>
        <w:t xml:space="preserve">2015) regarding the narrow focus of many sport for development projects. </w:t>
      </w:r>
      <w:r w:rsidR="003911EF" w:rsidRPr="00460ADA">
        <w:rPr>
          <w:color w:val="000000" w:themeColor="text1"/>
        </w:rPr>
        <w:t>As has been discussed previously</w:t>
      </w:r>
      <w:r w:rsidR="005701F0">
        <w:rPr>
          <w:color w:val="000000" w:themeColor="text1"/>
        </w:rPr>
        <w:t>,</w:t>
      </w:r>
      <w:r w:rsidR="003911EF" w:rsidRPr="00460ADA">
        <w:rPr>
          <w:color w:val="000000" w:themeColor="text1"/>
        </w:rPr>
        <w:t xml:space="preserve"> many young people from P</w:t>
      </w:r>
      <w:r w:rsidR="000B124C">
        <w:rPr>
          <w:color w:val="000000" w:themeColor="text1"/>
        </w:rPr>
        <w:t>rotestant working c</w:t>
      </w:r>
      <w:r w:rsidR="003911EF" w:rsidRPr="00460ADA">
        <w:rPr>
          <w:color w:val="000000" w:themeColor="text1"/>
        </w:rPr>
        <w:t xml:space="preserve">lass areas have disengaged from society </w:t>
      </w:r>
      <w:r w:rsidR="00DE4482" w:rsidRPr="00460ADA">
        <w:rPr>
          <w:color w:val="000000" w:themeColor="text1"/>
        </w:rPr>
        <w:t>as part of a generational trend</w:t>
      </w:r>
      <w:r w:rsidR="00497EF3" w:rsidRPr="00497EF3">
        <w:rPr>
          <w:color w:val="000000" w:themeColor="text1"/>
        </w:rPr>
        <w:t xml:space="preserve"> </w:t>
      </w:r>
      <w:r w:rsidR="00497EF3">
        <w:rPr>
          <w:color w:val="000000" w:themeColor="text1"/>
        </w:rPr>
        <w:t>(</w:t>
      </w:r>
      <w:r w:rsidR="00497EF3" w:rsidRPr="00460ADA">
        <w:rPr>
          <w:color w:val="000000" w:themeColor="text1"/>
        </w:rPr>
        <w:t>McManus (2015</w:t>
      </w:r>
      <w:r w:rsidR="00497EF3">
        <w:rPr>
          <w:color w:val="000000" w:themeColor="text1"/>
        </w:rPr>
        <w:t>)</w:t>
      </w:r>
      <w:r w:rsidR="00297AD5">
        <w:rPr>
          <w:color w:val="000000" w:themeColor="text1"/>
        </w:rPr>
        <w:t xml:space="preserve"> and</w:t>
      </w:r>
      <w:r w:rsidR="00497EF3">
        <w:rPr>
          <w:color w:val="000000" w:themeColor="text1"/>
        </w:rPr>
        <w:t>,</w:t>
      </w:r>
      <w:r w:rsidR="00862AFE">
        <w:rPr>
          <w:color w:val="000000" w:themeColor="text1"/>
        </w:rPr>
        <w:t xml:space="preserve"> in this context</w:t>
      </w:r>
      <w:r w:rsidR="00297AD5">
        <w:rPr>
          <w:color w:val="000000" w:themeColor="text1"/>
        </w:rPr>
        <w:t>,</w:t>
      </w:r>
      <w:r w:rsidR="00862AFE">
        <w:rPr>
          <w:color w:val="000000" w:themeColor="text1"/>
        </w:rPr>
        <w:t xml:space="preserve"> </w:t>
      </w:r>
      <w:r w:rsidR="008F4B50">
        <w:rPr>
          <w:color w:val="000000" w:themeColor="text1"/>
        </w:rPr>
        <w:t>LBC</w:t>
      </w:r>
      <w:r w:rsidR="00D07DC9" w:rsidRPr="00460ADA">
        <w:rPr>
          <w:color w:val="000000" w:themeColor="text1"/>
        </w:rPr>
        <w:t xml:space="preserve"> provides the </w:t>
      </w:r>
      <w:r w:rsidR="00D07DC9" w:rsidRPr="00460ADA">
        <w:rPr>
          <w:color w:val="000000" w:themeColor="text1"/>
          <w:lang w:val="en-US"/>
        </w:rPr>
        <w:t xml:space="preserve">engaging entry point, </w:t>
      </w:r>
      <w:r w:rsidR="003770D6" w:rsidRPr="00460ADA">
        <w:rPr>
          <w:color w:val="000000" w:themeColor="text1"/>
          <w:lang w:val="en-US"/>
        </w:rPr>
        <w:t>with support and mentor</w:t>
      </w:r>
      <w:r w:rsidR="00575765" w:rsidRPr="00460ADA">
        <w:rPr>
          <w:color w:val="000000" w:themeColor="text1"/>
          <w:lang w:val="en-US"/>
        </w:rPr>
        <w:t>ing pathways available through the</w:t>
      </w:r>
      <w:r w:rsidR="003770D6" w:rsidRPr="00460ADA">
        <w:rPr>
          <w:color w:val="000000" w:themeColor="text1"/>
          <w:lang w:val="en-US"/>
        </w:rPr>
        <w:t xml:space="preserve"> range of partners</w:t>
      </w:r>
      <w:r w:rsidR="00575765" w:rsidRPr="00460ADA">
        <w:rPr>
          <w:color w:val="000000" w:themeColor="text1"/>
          <w:lang w:val="en-US"/>
        </w:rPr>
        <w:t>, thus</w:t>
      </w:r>
      <w:r w:rsidR="003770D6" w:rsidRPr="00460ADA">
        <w:rPr>
          <w:color w:val="000000" w:themeColor="text1"/>
          <w:lang w:val="en-US"/>
        </w:rPr>
        <w:t xml:space="preserve"> </w:t>
      </w:r>
      <w:r w:rsidR="00D07DC9" w:rsidRPr="00460ADA">
        <w:rPr>
          <w:color w:val="000000" w:themeColor="text1"/>
          <w:lang w:val="en-US"/>
        </w:rPr>
        <w:t>sustain</w:t>
      </w:r>
      <w:r w:rsidR="00575765" w:rsidRPr="00460ADA">
        <w:rPr>
          <w:color w:val="000000" w:themeColor="text1"/>
          <w:lang w:val="en-US"/>
        </w:rPr>
        <w:t>ing</w:t>
      </w:r>
      <w:r w:rsidR="00D07DC9" w:rsidRPr="00460ADA">
        <w:rPr>
          <w:color w:val="000000" w:themeColor="text1"/>
          <w:lang w:val="en-US"/>
        </w:rPr>
        <w:t xml:space="preserve"> the process</w:t>
      </w:r>
      <w:r w:rsidR="00D07DC9" w:rsidRPr="00460ADA">
        <w:rPr>
          <w:color w:val="000000" w:themeColor="text1"/>
        </w:rPr>
        <w:t xml:space="preserve"> and </w:t>
      </w:r>
      <w:r w:rsidR="00876366" w:rsidRPr="00460ADA">
        <w:rPr>
          <w:color w:val="000000" w:themeColor="text1"/>
        </w:rPr>
        <w:t>break</w:t>
      </w:r>
      <w:r w:rsidR="00575765" w:rsidRPr="00460ADA">
        <w:rPr>
          <w:color w:val="000000" w:themeColor="text1"/>
        </w:rPr>
        <w:t>ing</w:t>
      </w:r>
      <w:r w:rsidR="00876366" w:rsidRPr="00460ADA">
        <w:rPr>
          <w:color w:val="000000" w:themeColor="text1"/>
        </w:rPr>
        <w:t xml:space="preserve"> the t</w:t>
      </w:r>
      <w:r w:rsidR="00696554">
        <w:rPr>
          <w:color w:val="000000" w:themeColor="text1"/>
        </w:rPr>
        <w:t xml:space="preserve">rend of unemployment and </w:t>
      </w:r>
      <w:r w:rsidR="00876366" w:rsidRPr="00475ACA">
        <w:rPr>
          <w:color w:val="000000" w:themeColor="text1"/>
        </w:rPr>
        <w:t>education</w:t>
      </w:r>
      <w:r w:rsidR="00696554" w:rsidRPr="00475ACA">
        <w:rPr>
          <w:color w:val="000000" w:themeColor="text1"/>
        </w:rPr>
        <w:t>al under-achievement</w:t>
      </w:r>
      <w:r w:rsidR="00297AD5" w:rsidRPr="00475ACA">
        <w:rPr>
          <w:color w:val="000000" w:themeColor="text1"/>
        </w:rPr>
        <w:t xml:space="preserve">. </w:t>
      </w:r>
      <w:r w:rsidR="00297AD5">
        <w:rPr>
          <w:color w:val="000000" w:themeColor="text1"/>
        </w:rPr>
        <w:t>F</w:t>
      </w:r>
      <w:r w:rsidR="00F75A01" w:rsidRPr="00460ADA">
        <w:rPr>
          <w:color w:val="000000" w:themeColor="text1"/>
        </w:rPr>
        <w:t xml:space="preserve">urther </w:t>
      </w:r>
      <w:r w:rsidR="00722825" w:rsidRPr="00460ADA">
        <w:rPr>
          <w:color w:val="000000" w:themeColor="text1"/>
        </w:rPr>
        <w:t xml:space="preserve">follow up </w:t>
      </w:r>
      <w:r w:rsidR="00F75A01" w:rsidRPr="00460ADA">
        <w:rPr>
          <w:color w:val="000000" w:themeColor="text1"/>
        </w:rPr>
        <w:t>study is</w:t>
      </w:r>
      <w:r w:rsidR="00297AD5">
        <w:rPr>
          <w:color w:val="000000" w:themeColor="text1"/>
        </w:rPr>
        <w:t>, however,</w:t>
      </w:r>
      <w:r w:rsidR="00F75A01" w:rsidRPr="00460ADA">
        <w:rPr>
          <w:color w:val="000000" w:themeColor="text1"/>
        </w:rPr>
        <w:t xml:space="preserve"> required regarding </w:t>
      </w:r>
      <w:r w:rsidR="00722825" w:rsidRPr="00460ADA">
        <w:rPr>
          <w:color w:val="000000" w:themeColor="text1"/>
        </w:rPr>
        <w:t>long</w:t>
      </w:r>
      <w:r w:rsidR="00297AD5">
        <w:rPr>
          <w:color w:val="000000" w:themeColor="text1"/>
        </w:rPr>
        <w:t>-</w:t>
      </w:r>
      <w:r w:rsidR="00722825" w:rsidRPr="00460ADA">
        <w:rPr>
          <w:color w:val="000000" w:themeColor="text1"/>
        </w:rPr>
        <w:t xml:space="preserve">term </w:t>
      </w:r>
      <w:r w:rsidR="007443C0">
        <w:rPr>
          <w:color w:val="000000" w:themeColor="text1"/>
        </w:rPr>
        <w:t>sustainability.</w:t>
      </w:r>
    </w:p>
    <w:p w14:paraId="3CA25422" w14:textId="77777777" w:rsidR="00696554" w:rsidRPr="00460ADA" w:rsidRDefault="00696554" w:rsidP="00B16195">
      <w:pPr>
        <w:widowControl w:val="0"/>
        <w:autoSpaceDE w:val="0"/>
        <w:autoSpaceDN w:val="0"/>
        <w:adjustRightInd w:val="0"/>
        <w:spacing w:line="480" w:lineRule="auto"/>
        <w:jc w:val="both"/>
        <w:rPr>
          <w:color w:val="000000" w:themeColor="text1"/>
        </w:rPr>
      </w:pPr>
    </w:p>
    <w:p w14:paraId="1ED02FAC" w14:textId="5EE2EA93" w:rsidR="00E008D3" w:rsidRPr="00460ADA" w:rsidRDefault="00E008D3" w:rsidP="00B16195">
      <w:pPr>
        <w:spacing w:line="480" w:lineRule="auto"/>
        <w:jc w:val="both"/>
        <w:outlineLvl w:val="0"/>
        <w:rPr>
          <w:i/>
          <w:color w:val="000000" w:themeColor="text1"/>
        </w:rPr>
      </w:pPr>
      <w:r w:rsidRPr="00460ADA">
        <w:rPr>
          <w:i/>
          <w:color w:val="000000" w:themeColor="text1"/>
        </w:rPr>
        <w:t>Leaders</w:t>
      </w:r>
    </w:p>
    <w:p w14:paraId="33C18A6A" w14:textId="290F424E" w:rsidR="00A57256" w:rsidRPr="00460ADA" w:rsidRDefault="000036C5" w:rsidP="00B16195">
      <w:pPr>
        <w:spacing w:line="480" w:lineRule="auto"/>
        <w:jc w:val="both"/>
        <w:rPr>
          <w:color w:val="000000" w:themeColor="text1"/>
        </w:rPr>
      </w:pPr>
      <w:r w:rsidRPr="00460ADA">
        <w:rPr>
          <w:color w:val="000000" w:themeColor="text1"/>
        </w:rPr>
        <w:t xml:space="preserve">The third </w:t>
      </w:r>
      <w:r w:rsidR="00773DA7" w:rsidRPr="00460ADA">
        <w:rPr>
          <w:color w:val="000000" w:themeColor="text1"/>
        </w:rPr>
        <w:t>theme</w:t>
      </w:r>
      <w:r w:rsidR="000F133D" w:rsidRPr="00460ADA">
        <w:rPr>
          <w:color w:val="000000" w:themeColor="text1"/>
        </w:rPr>
        <w:t xml:space="preserve"> </w:t>
      </w:r>
      <w:r w:rsidR="00720414" w:rsidRPr="00460ADA">
        <w:rPr>
          <w:color w:val="000000" w:themeColor="text1"/>
        </w:rPr>
        <w:t xml:space="preserve">focused on the importance </w:t>
      </w:r>
      <w:r w:rsidR="00720414" w:rsidRPr="00DD17BA">
        <w:rPr>
          <w:color w:val="000000" w:themeColor="text1"/>
        </w:rPr>
        <w:t xml:space="preserve">of </w:t>
      </w:r>
      <w:r w:rsidR="00297AD5" w:rsidRPr="00DD17BA">
        <w:rPr>
          <w:color w:val="000000" w:themeColor="text1"/>
        </w:rPr>
        <w:t>l</w:t>
      </w:r>
      <w:r w:rsidR="00773DA7" w:rsidRPr="00DD17BA">
        <w:rPr>
          <w:color w:val="000000" w:themeColor="text1"/>
        </w:rPr>
        <w:t xml:space="preserve">eaders. </w:t>
      </w:r>
      <w:r w:rsidR="00297AD5" w:rsidRPr="00DD17BA">
        <w:rPr>
          <w:color w:val="000000" w:themeColor="text1"/>
        </w:rPr>
        <w:t>It was evident throughout engagement, retention, coordination and impact activities</w:t>
      </w:r>
      <w:r w:rsidR="00297AD5" w:rsidRPr="00DD17BA">
        <w:rPr>
          <w:iCs/>
          <w:color w:val="000000" w:themeColor="text1"/>
        </w:rPr>
        <w:t xml:space="preserve"> that</w:t>
      </w:r>
      <w:r w:rsidR="00297AD5" w:rsidRPr="00DD17BA">
        <w:rPr>
          <w:color w:val="000000" w:themeColor="text1"/>
        </w:rPr>
        <w:t xml:space="preserve"> </w:t>
      </w:r>
      <w:r w:rsidR="00720414" w:rsidRPr="00DD17BA">
        <w:rPr>
          <w:color w:val="000000" w:themeColor="text1"/>
        </w:rPr>
        <w:t>‘</w:t>
      </w:r>
      <w:r w:rsidR="00297AD5" w:rsidRPr="00DD17BA">
        <w:rPr>
          <w:color w:val="000000" w:themeColor="text1"/>
        </w:rPr>
        <w:t>l</w:t>
      </w:r>
      <w:r w:rsidR="00720414" w:rsidRPr="00DD17BA">
        <w:rPr>
          <w:color w:val="000000" w:themeColor="text1"/>
        </w:rPr>
        <w:t xml:space="preserve">eaders have a bond with participants based on respect and mutual trust’ </w:t>
      </w:r>
      <w:r w:rsidR="00881AC6" w:rsidRPr="00DD17BA">
        <w:rPr>
          <w:iCs/>
          <w:color w:val="000000" w:themeColor="text1"/>
        </w:rPr>
        <w:t>(School Principal</w:t>
      </w:r>
      <w:r w:rsidR="00881AC6" w:rsidRPr="00460ADA">
        <w:rPr>
          <w:iCs/>
          <w:color w:val="000000" w:themeColor="text1"/>
        </w:rPr>
        <w:t xml:space="preserve">, Alternative </w:t>
      </w:r>
      <w:r w:rsidR="00881AC6" w:rsidRPr="00460ADA">
        <w:rPr>
          <w:iCs/>
          <w:color w:val="000000" w:themeColor="text1"/>
        </w:rPr>
        <w:lastRenderedPageBreak/>
        <w:t>Education, Interviewed by the researcher 10 June 2015)</w:t>
      </w:r>
      <w:r w:rsidR="00297AD5">
        <w:rPr>
          <w:iCs/>
          <w:color w:val="000000" w:themeColor="text1"/>
        </w:rPr>
        <w:t xml:space="preserve">. </w:t>
      </w:r>
      <w:r w:rsidR="0018144D">
        <w:rPr>
          <w:color w:val="000000" w:themeColor="text1"/>
        </w:rPr>
        <w:t>The informal (non-</w:t>
      </w:r>
      <w:r w:rsidR="009E07D3" w:rsidRPr="00460ADA">
        <w:rPr>
          <w:color w:val="000000" w:themeColor="text1"/>
        </w:rPr>
        <w:t xml:space="preserve">mainstream) structure of </w:t>
      </w:r>
      <w:r w:rsidR="008F4B50">
        <w:rPr>
          <w:color w:val="000000" w:themeColor="text1"/>
        </w:rPr>
        <w:t>LBC</w:t>
      </w:r>
      <w:r w:rsidR="009E07D3" w:rsidRPr="00460ADA">
        <w:rPr>
          <w:color w:val="000000" w:themeColor="text1"/>
        </w:rPr>
        <w:t xml:space="preserve"> reduces the barriers for inclusion of those excluded from </w:t>
      </w:r>
      <w:r w:rsidR="007443C0">
        <w:rPr>
          <w:color w:val="000000" w:themeColor="text1"/>
        </w:rPr>
        <w:t xml:space="preserve">statutory </w:t>
      </w:r>
      <w:r w:rsidR="007443C0" w:rsidRPr="00475ACA">
        <w:rPr>
          <w:color w:val="000000" w:themeColor="text1"/>
        </w:rPr>
        <w:t>organisations. Here</w:t>
      </w:r>
      <w:r w:rsidR="00297AD5" w:rsidRPr="00475ACA">
        <w:rPr>
          <w:color w:val="000000" w:themeColor="text1"/>
        </w:rPr>
        <w:t>,</w:t>
      </w:r>
      <w:r w:rsidR="009E07D3" w:rsidRPr="00475ACA">
        <w:rPr>
          <w:color w:val="000000" w:themeColor="text1"/>
        </w:rPr>
        <w:t xml:space="preserve"> authority </w:t>
      </w:r>
      <w:r w:rsidR="009E07D3" w:rsidRPr="00460ADA">
        <w:rPr>
          <w:color w:val="000000" w:themeColor="text1"/>
        </w:rPr>
        <w:t>figures (such as teachers or probation officers) whom participants may feel alienated from are replaced with project leaders who gain respect due to their expertise and knowledge of the sporting activity (Coalter 2007).</w:t>
      </w:r>
    </w:p>
    <w:p w14:paraId="69ABA847" w14:textId="77777777" w:rsidR="0018144D" w:rsidRDefault="0018144D" w:rsidP="00B16195">
      <w:pPr>
        <w:spacing w:line="480" w:lineRule="auto"/>
        <w:jc w:val="both"/>
        <w:rPr>
          <w:color w:val="000000" w:themeColor="text1"/>
        </w:rPr>
      </w:pPr>
    </w:p>
    <w:p w14:paraId="7BC1EB07" w14:textId="496F85D3" w:rsidR="0018144D" w:rsidRPr="00475ACA" w:rsidRDefault="009E07D3" w:rsidP="00B16195">
      <w:pPr>
        <w:spacing w:line="480" w:lineRule="auto"/>
        <w:jc w:val="both"/>
        <w:rPr>
          <w:color w:val="000000" w:themeColor="text1"/>
        </w:rPr>
      </w:pPr>
      <w:r w:rsidRPr="00460ADA">
        <w:rPr>
          <w:color w:val="000000" w:themeColor="text1"/>
        </w:rPr>
        <w:t xml:space="preserve">The participant </w:t>
      </w:r>
      <w:r w:rsidR="00297AD5">
        <w:rPr>
          <w:color w:val="000000" w:themeColor="text1"/>
        </w:rPr>
        <w:t>survey</w:t>
      </w:r>
      <w:r w:rsidR="00297AD5" w:rsidRPr="00460ADA">
        <w:rPr>
          <w:color w:val="000000" w:themeColor="text1"/>
        </w:rPr>
        <w:t xml:space="preserve"> </w:t>
      </w:r>
      <w:r w:rsidRPr="00460ADA">
        <w:rPr>
          <w:color w:val="000000" w:themeColor="text1"/>
        </w:rPr>
        <w:t xml:space="preserve">found </w:t>
      </w:r>
      <w:r w:rsidR="0035061F" w:rsidRPr="00460ADA">
        <w:rPr>
          <w:color w:val="000000" w:themeColor="text1"/>
        </w:rPr>
        <w:t>47</w:t>
      </w:r>
      <w:r w:rsidRPr="00460ADA">
        <w:rPr>
          <w:color w:val="000000" w:themeColor="text1"/>
        </w:rPr>
        <w:t xml:space="preserve">% of respondents initially attended </w:t>
      </w:r>
      <w:r w:rsidR="008F4B50">
        <w:rPr>
          <w:color w:val="000000" w:themeColor="text1"/>
        </w:rPr>
        <w:t>LBC</w:t>
      </w:r>
      <w:r w:rsidRPr="00460ADA">
        <w:rPr>
          <w:color w:val="000000" w:themeColor="text1"/>
        </w:rPr>
        <w:t xml:space="preserve"> because of the influence of </w:t>
      </w:r>
      <w:r w:rsidR="00134A61" w:rsidRPr="00460ADA">
        <w:rPr>
          <w:color w:val="000000" w:themeColor="text1"/>
        </w:rPr>
        <w:t>either staff or peers,</w:t>
      </w:r>
      <w:r w:rsidRPr="00460ADA">
        <w:rPr>
          <w:color w:val="000000" w:themeColor="text1"/>
        </w:rPr>
        <w:t xml:space="preserve"> while </w:t>
      </w:r>
      <w:r w:rsidR="00134A61" w:rsidRPr="00460ADA">
        <w:rPr>
          <w:color w:val="000000" w:themeColor="text1"/>
        </w:rPr>
        <w:t>56</w:t>
      </w:r>
      <w:r w:rsidRPr="00460ADA">
        <w:rPr>
          <w:color w:val="000000" w:themeColor="text1"/>
        </w:rPr>
        <w:t xml:space="preserve">% stated that they continued to attend the club </w:t>
      </w:r>
      <w:r w:rsidR="0018144D">
        <w:rPr>
          <w:color w:val="000000" w:themeColor="text1"/>
        </w:rPr>
        <w:t xml:space="preserve">because of </w:t>
      </w:r>
      <w:r w:rsidR="0018144D" w:rsidRPr="00475ACA">
        <w:rPr>
          <w:color w:val="000000" w:themeColor="text1"/>
        </w:rPr>
        <w:t>these influences</w:t>
      </w:r>
      <w:r w:rsidRPr="00475ACA">
        <w:rPr>
          <w:color w:val="000000" w:themeColor="text1"/>
        </w:rPr>
        <w:t xml:space="preserve">. </w:t>
      </w:r>
      <w:r w:rsidR="0018144D" w:rsidRPr="00475ACA">
        <w:rPr>
          <w:color w:val="000000" w:themeColor="text1"/>
        </w:rPr>
        <w:t>O</w:t>
      </w:r>
      <w:r w:rsidRPr="00475ACA">
        <w:rPr>
          <w:color w:val="000000" w:themeColor="text1"/>
        </w:rPr>
        <w:t>ne stakeholder</w:t>
      </w:r>
      <w:r w:rsidR="0018144D" w:rsidRPr="00475ACA">
        <w:rPr>
          <w:color w:val="000000" w:themeColor="text1"/>
        </w:rPr>
        <w:t xml:space="preserve"> commented </w:t>
      </w:r>
      <w:r w:rsidRPr="00475ACA">
        <w:rPr>
          <w:color w:val="000000" w:themeColor="text1"/>
        </w:rPr>
        <w:t>tha</w:t>
      </w:r>
      <w:r w:rsidR="00F7376A" w:rsidRPr="00475ACA">
        <w:rPr>
          <w:color w:val="000000" w:themeColor="text1"/>
        </w:rPr>
        <w:t>t:</w:t>
      </w:r>
    </w:p>
    <w:p w14:paraId="30FFE25F" w14:textId="2202C747" w:rsidR="0018144D" w:rsidRPr="00475ACA" w:rsidRDefault="009E07D3" w:rsidP="0018144D">
      <w:pPr>
        <w:pStyle w:val="Quote"/>
      </w:pPr>
      <w:r w:rsidRPr="00475ACA">
        <w:t xml:space="preserve"> the structure allowed relationships to be built between participants and the club leaders, which created respect for the leaders and the facility, with</w:t>
      </w:r>
      <w:r w:rsidR="0018144D" w:rsidRPr="003E2BDF">
        <w:t xml:space="preserve"> the rules agreed at the start</w:t>
      </w:r>
      <w:r w:rsidRPr="00DB4F3E">
        <w:t xml:space="preserve"> (School Principal, Alternative Education, Interviewed by the </w:t>
      </w:r>
      <w:r w:rsidR="00497EF3" w:rsidRPr="00DB4F3E">
        <w:t xml:space="preserve">lead </w:t>
      </w:r>
      <w:r w:rsidRPr="00475ACA">
        <w:t>researcher 10 June 2015).</w:t>
      </w:r>
      <w:r w:rsidR="00B56E9A" w:rsidRPr="00475ACA">
        <w:t xml:space="preserve"> </w:t>
      </w:r>
    </w:p>
    <w:p w14:paraId="7BE3A8C5" w14:textId="5FA3A7E3" w:rsidR="009E07D3" w:rsidRPr="00475ACA" w:rsidRDefault="00497EF3" w:rsidP="00B16195">
      <w:pPr>
        <w:spacing w:line="480" w:lineRule="auto"/>
        <w:jc w:val="both"/>
        <w:rPr>
          <w:color w:val="000000" w:themeColor="text1"/>
        </w:rPr>
      </w:pPr>
      <w:r w:rsidRPr="00475ACA">
        <w:rPr>
          <w:color w:val="000000" w:themeColor="text1"/>
        </w:rPr>
        <w:t xml:space="preserve">This comment supports the view that respect </w:t>
      </w:r>
      <w:r w:rsidR="009E07D3" w:rsidRPr="00475ACA">
        <w:rPr>
          <w:color w:val="000000" w:themeColor="text1"/>
        </w:rPr>
        <w:t>established between project leaders and participants is crucial to maintaining and enhancing the capacity of such interventions to achieve their objectives, while reinforcing stakeholders ethos.</w:t>
      </w:r>
      <w:r w:rsidRPr="00475ACA">
        <w:rPr>
          <w:color w:val="000000" w:themeColor="text1"/>
        </w:rPr>
        <w:t xml:space="preserve"> (Coalter 2007 and Crabbe 2008). </w:t>
      </w:r>
    </w:p>
    <w:p w14:paraId="6FBCE700" w14:textId="77777777" w:rsidR="00134A61" w:rsidRPr="00475ACA" w:rsidRDefault="00134A61" w:rsidP="00B16195">
      <w:pPr>
        <w:spacing w:line="480" w:lineRule="auto"/>
        <w:jc w:val="both"/>
        <w:rPr>
          <w:b/>
          <w:i/>
          <w:color w:val="000000" w:themeColor="text1"/>
        </w:rPr>
      </w:pPr>
    </w:p>
    <w:p w14:paraId="71B624A8" w14:textId="77777777" w:rsidR="00297AD5" w:rsidRDefault="00134A61" w:rsidP="00B16195">
      <w:pPr>
        <w:spacing w:line="480" w:lineRule="auto"/>
        <w:jc w:val="both"/>
        <w:rPr>
          <w:b/>
          <w:color w:val="000000" w:themeColor="text1"/>
        </w:rPr>
      </w:pPr>
      <w:r w:rsidRPr="00460ADA">
        <w:rPr>
          <w:b/>
          <w:i/>
          <w:color w:val="000000" w:themeColor="text1"/>
        </w:rPr>
        <w:lastRenderedPageBreak/>
        <w:t>Staff</w:t>
      </w:r>
      <w:r w:rsidR="00D662A2" w:rsidRPr="00460ADA">
        <w:rPr>
          <w:b/>
          <w:i/>
          <w:color w:val="000000" w:themeColor="text1"/>
        </w:rPr>
        <w:t>.</w:t>
      </w:r>
      <w:r w:rsidR="00D662A2" w:rsidRPr="00460ADA">
        <w:rPr>
          <w:b/>
          <w:color w:val="000000" w:themeColor="text1"/>
        </w:rPr>
        <w:t xml:space="preserve"> </w:t>
      </w:r>
    </w:p>
    <w:p w14:paraId="5E56785F" w14:textId="73A9334B" w:rsidR="001C6D8C" w:rsidRDefault="009E07D3" w:rsidP="00B16195">
      <w:pPr>
        <w:spacing w:line="480" w:lineRule="auto"/>
        <w:jc w:val="both"/>
        <w:rPr>
          <w:color w:val="000000" w:themeColor="text1"/>
        </w:rPr>
      </w:pPr>
      <w:r w:rsidRPr="00460ADA">
        <w:rPr>
          <w:color w:val="000000" w:themeColor="text1"/>
        </w:rPr>
        <w:t xml:space="preserve">The connection between leaders and the community was highlighted as a key element which informed the approach by </w:t>
      </w:r>
      <w:r w:rsidR="008F4B50">
        <w:rPr>
          <w:color w:val="000000" w:themeColor="text1"/>
        </w:rPr>
        <w:t>LBC</w:t>
      </w:r>
      <w:r w:rsidRPr="00460ADA">
        <w:rPr>
          <w:color w:val="000000" w:themeColor="text1"/>
        </w:rPr>
        <w:t>, with a school teache</w:t>
      </w:r>
      <w:r w:rsidR="00343436">
        <w:rPr>
          <w:color w:val="000000" w:themeColor="text1"/>
        </w:rPr>
        <w:t>r commenting that</w:t>
      </w:r>
      <w:r w:rsidR="008D0938">
        <w:rPr>
          <w:color w:val="000000" w:themeColor="text1"/>
        </w:rPr>
        <w:t>:</w:t>
      </w:r>
    </w:p>
    <w:p w14:paraId="2C20EAA6" w14:textId="246C990A" w:rsidR="001C6D8C" w:rsidRPr="001C6D8C" w:rsidRDefault="003F4DD3" w:rsidP="00746562">
      <w:pPr>
        <w:pStyle w:val="Quote"/>
        <w:ind w:left="0"/>
      </w:pPr>
      <w:r>
        <w:t>‘</w:t>
      </w:r>
      <w:r w:rsidR="008F4B50" w:rsidRPr="001C6D8C">
        <w:t>LBC</w:t>
      </w:r>
      <w:r w:rsidR="009E07D3" w:rsidRPr="001C6D8C">
        <w:t xml:space="preserve"> can identify other young people who are at risk of offending. This proactive approach is beneficial not just for the indivi</w:t>
      </w:r>
      <w:r w:rsidR="00343436" w:rsidRPr="001C6D8C">
        <w:t>duals but for the community too’</w:t>
      </w:r>
      <w:r w:rsidR="001F0B6A">
        <w:t>.</w:t>
      </w:r>
      <w:r w:rsidR="009E07D3" w:rsidRPr="001C6D8C">
        <w:t xml:space="preserve"> (Teacher, Interview with </w:t>
      </w:r>
      <w:r w:rsidR="005E29A8" w:rsidRPr="001C6D8C">
        <w:t>lead r</w:t>
      </w:r>
      <w:r w:rsidR="009E07D3" w:rsidRPr="001C6D8C">
        <w:t xml:space="preserve">esearcher 26 June 2015). </w:t>
      </w:r>
    </w:p>
    <w:p w14:paraId="28C8AE07" w14:textId="299F291C" w:rsidR="00C07CD3" w:rsidRPr="00475ACA" w:rsidRDefault="009E07D3" w:rsidP="00B16195">
      <w:pPr>
        <w:spacing w:line="480" w:lineRule="auto"/>
        <w:jc w:val="both"/>
        <w:rPr>
          <w:color w:val="000000" w:themeColor="text1"/>
        </w:rPr>
      </w:pPr>
      <w:r w:rsidRPr="00755279">
        <w:rPr>
          <w:color w:val="000000" w:themeColor="text1"/>
        </w:rPr>
        <w:t xml:space="preserve">In a similar </w:t>
      </w:r>
      <w:r w:rsidR="005E29A8" w:rsidRPr="00755279">
        <w:rPr>
          <w:color w:val="000000" w:themeColor="text1"/>
        </w:rPr>
        <w:t>vein</w:t>
      </w:r>
      <w:r w:rsidRPr="00755279">
        <w:rPr>
          <w:color w:val="000000" w:themeColor="text1"/>
        </w:rPr>
        <w:t xml:space="preserve"> the participant survey identified that </w:t>
      </w:r>
      <w:r w:rsidR="001C6D8C" w:rsidRPr="00755279">
        <w:rPr>
          <w:color w:val="000000" w:themeColor="text1"/>
        </w:rPr>
        <w:t>a third</w:t>
      </w:r>
      <w:r w:rsidRPr="00755279">
        <w:rPr>
          <w:color w:val="000000" w:themeColor="text1"/>
        </w:rPr>
        <w:t xml:space="preserve"> of </w:t>
      </w:r>
      <w:r w:rsidR="001C6D8C" w:rsidRPr="00755279">
        <w:rPr>
          <w:color w:val="000000" w:themeColor="text1"/>
        </w:rPr>
        <w:t xml:space="preserve">the </w:t>
      </w:r>
      <w:r w:rsidRPr="00755279">
        <w:rPr>
          <w:color w:val="000000" w:themeColor="text1"/>
        </w:rPr>
        <w:t xml:space="preserve">participants agreed that they had </w:t>
      </w:r>
      <w:r w:rsidRPr="00460ADA">
        <w:rPr>
          <w:color w:val="000000" w:themeColor="text1"/>
        </w:rPr>
        <w:t xml:space="preserve">moved away from crime or anti-social behaviour as a result of attending </w:t>
      </w:r>
      <w:r w:rsidR="008F4B50">
        <w:rPr>
          <w:color w:val="000000" w:themeColor="text1"/>
        </w:rPr>
        <w:t>LBC</w:t>
      </w:r>
      <w:r w:rsidRPr="00460ADA">
        <w:rPr>
          <w:color w:val="000000" w:themeColor="text1"/>
        </w:rPr>
        <w:t xml:space="preserve">. The decrease potentially represents a tangible benefit to the community and </w:t>
      </w:r>
      <w:r w:rsidRPr="00475ACA">
        <w:rPr>
          <w:color w:val="000000" w:themeColor="text1"/>
        </w:rPr>
        <w:t>economy</w:t>
      </w:r>
      <w:r w:rsidR="001C6D8C" w:rsidRPr="00475ACA">
        <w:rPr>
          <w:color w:val="000000" w:themeColor="text1"/>
        </w:rPr>
        <w:t xml:space="preserve">.  To do this we base these </w:t>
      </w:r>
      <w:r w:rsidRPr="00475ACA">
        <w:rPr>
          <w:color w:val="000000" w:themeColor="text1"/>
        </w:rPr>
        <w:t xml:space="preserve">figures </w:t>
      </w:r>
      <w:r w:rsidR="001C6D8C" w:rsidRPr="00475ACA">
        <w:rPr>
          <w:color w:val="000000" w:themeColor="text1"/>
        </w:rPr>
        <w:t xml:space="preserve">on data </w:t>
      </w:r>
      <w:r w:rsidRPr="00475ACA">
        <w:rPr>
          <w:color w:val="000000" w:themeColor="text1"/>
        </w:rPr>
        <w:t xml:space="preserve">produced by the National Audit Office (2011) which concludes </w:t>
      </w:r>
      <w:r w:rsidR="00297AD5" w:rsidRPr="00475ACA">
        <w:rPr>
          <w:color w:val="000000" w:themeColor="text1"/>
        </w:rPr>
        <w:t xml:space="preserve">that, </w:t>
      </w:r>
      <w:r w:rsidRPr="00475ACA">
        <w:rPr>
          <w:color w:val="000000" w:themeColor="text1"/>
        </w:rPr>
        <w:t>on average</w:t>
      </w:r>
      <w:r w:rsidR="00297AD5" w:rsidRPr="00475ACA">
        <w:rPr>
          <w:color w:val="000000" w:themeColor="text1"/>
        </w:rPr>
        <w:t>,</w:t>
      </w:r>
      <w:r w:rsidRPr="00475ACA">
        <w:rPr>
          <w:color w:val="000000" w:themeColor="text1"/>
        </w:rPr>
        <w:t xml:space="preserve"> each young offender costs the criminal justice system £8000 per year</w:t>
      </w:r>
      <w:r w:rsidR="00534569" w:rsidRPr="003E2BDF">
        <w:rPr>
          <w:color w:val="000000" w:themeColor="text1"/>
        </w:rPr>
        <w:t>.</w:t>
      </w:r>
      <w:r w:rsidRPr="003363B8">
        <w:rPr>
          <w:color w:val="000000" w:themeColor="text1"/>
        </w:rPr>
        <w:t xml:space="preserve"> While accepting the methodological difficulties </w:t>
      </w:r>
      <w:r w:rsidR="00C07CD3" w:rsidRPr="003363B8">
        <w:rPr>
          <w:color w:val="000000" w:themeColor="text1"/>
        </w:rPr>
        <w:t xml:space="preserve">(noted </w:t>
      </w:r>
      <w:r w:rsidR="00C07CD3" w:rsidRPr="00DB4F3E">
        <w:rPr>
          <w:color w:val="000000" w:themeColor="text1"/>
        </w:rPr>
        <w:t xml:space="preserve">under outcome measure three) </w:t>
      </w:r>
      <w:r w:rsidRPr="00DB4F3E">
        <w:rPr>
          <w:color w:val="000000" w:themeColor="text1"/>
        </w:rPr>
        <w:t xml:space="preserve">in accurately determining the impact of </w:t>
      </w:r>
      <w:r w:rsidRPr="00475ACA">
        <w:rPr>
          <w:color w:val="000000" w:themeColor="text1"/>
        </w:rPr>
        <w:t xml:space="preserve">sport interventions on crime or </w:t>
      </w:r>
      <w:r w:rsidR="005E29A8" w:rsidRPr="003E2BDF">
        <w:rPr>
          <w:color w:val="000000" w:themeColor="text1"/>
        </w:rPr>
        <w:t>anti-social</w:t>
      </w:r>
      <w:r w:rsidRPr="003363B8">
        <w:rPr>
          <w:color w:val="000000" w:themeColor="text1"/>
        </w:rPr>
        <w:t xml:space="preserve"> behaviour</w:t>
      </w:r>
      <w:r w:rsidR="001C6D8C" w:rsidRPr="003363B8">
        <w:rPr>
          <w:color w:val="000000" w:themeColor="text1"/>
        </w:rPr>
        <w:t xml:space="preserve">, </w:t>
      </w:r>
      <w:r w:rsidR="001C6D8C" w:rsidRPr="00475ACA">
        <w:rPr>
          <w:color w:val="000000" w:themeColor="text1"/>
        </w:rPr>
        <w:t xml:space="preserve">certain scholars </w:t>
      </w:r>
      <w:r w:rsidRPr="00475ACA">
        <w:rPr>
          <w:color w:val="000000" w:themeColor="text1"/>
        </w:rPr>
        <w:t xml:space="preserve">note the importance of obtaining evidence at both an individual and </w:t>
      </w:r>
      <w:r w:rsidR="001C6D8C" w:rsidRPr="00475ACA">
        <w:rPr>
          <w:color w:val="000000" w:themeColor="text1"/>
        </w:rPr>
        <w:t xml:space="preserve">at </w:t>
      </w:r>
      <w:r w:rsidR="00297AD5" w:rsidRPr="00475ACA">
        <w:rPr>
          <w:color w:val="000000" w:themeColor="text1"/>
        </w:rPr>
        <w:t xml:space="preserve">a </w:t>
      </w:r>
      <w:r w:rsidR="001C6D8C" w:rsidRPr="00475ACA">
        <w:rPr>
          <w:color w:val="000000" w:themeColor="text1"/>
        </w:rPr>
        <w:t>community</w:t>
      </w:r>
      <w:r w:rsidRPr="00475ACA">
        <w:rPr>
          <w:color w:val="000000" w:themeColor="text1"/>
        </w:rPr>
        <w:t xml:space="preserve"> level</w:t>
      </w:r>
      <w:r w:rsidR="001C6D8C" w:rsidRPr="00475ACA">
        <w:rPr>
          <w:color w:val="000000" w:themeColor="text1"/>
        </w:rPr>
        <w:t xml:space="preserve"> (Bloyce and Smith 2010, Coalter 2007)</w:t>
      </w:r>
      <w:r w:rsidR="00C07CD3" w:rsidRPr="00475ACA">
        <w:rPr>
          <w:color w:val="000000" w:themeColor="text1"/>
        </w:rPr>
        <w:t>.</w:t>
      </w:r>
    </w:p>
    <w:p w14:paraId="18BF3F14" w14:textId="047CCA19" w:rsidR="009E07D3" w:rsidRPr="00475ACA" w:rsidRDefault="009E07D3" w:rsidP="00B16195">
      <w:pPr>
        <w:spacing w:line="480" w:lineRule="auto"/>
        <w:jc w:val="both"/>
        <w:rPr>
          <w:color w:val="000000" w:themeColor="text1"/>
        </w:rPr>
      </w:pPr>
    </w:p>
    <w:p w14:paraId="127D8486" w14:textId="77777777" w:rsidR="00297AD5" w:rsidRPr="00475ACA" w:rsidRDefault="007014E1" w:rsidP="00B16195">
      <w:pPr>
        <w:spacing w:line="480" w:lineRule="auto"/>
        <w:jc w:val="both"/>
        <w:rPr>
          <w:color w:val="000000" w:themeColor="text1"/>
        </w:rPr>
      </w:pPr>
      <w:r w:rsidRPr="00475ACA">
        <w:rPr>
          <w:i/>
          <w:color w:val="000000" w:themeColor="text1"/>
        </w:rPr>
        <w:t>Peer leaders</w:t>
      </w:r>
      <w:r w:rsidR="001C6D8C" w:rsidRPr="00475ACA">
        <w:rPr>
          <w:i/>
          <w:color w:val="000000" w:themeColor="text1"/>
        </w:rPr>
        <w:t xml:space="preserve">.  </w:t>
      </w:r>
    </w:p>
    <w:p w14:paraId="216FD106" w14:textId="55466EA8" w:rsidR="00CB17C9" w:rsidRPr="00D0326E" w:rsidRDefault="008D0938" w:rsidP="00B16195">
      <w:pPr>
        <w:spacing w:line="480" w:lineRule="auto"/>
        <w:jc w:val="both"/>
        <w:rPr>
          <w:color w:val="FF0000"/>
        </w:rPr>
      </w:pPr>
      <w:r w:rsidRPr="00475ACA">
        <w:rPr>
          <w:color w:val="000000" w:themeColor="text1"/>
        </w:rPr>
        <w:lastRenderedPageBreak/>
        <w:t>Aspiring coaches</w:t>
      </w:r>
      <w:r w:rsidR="00D330E7" w:rsidRPr="00475ACA">
        <w:rPr>
          <w:color w:val="000000" w:themeColor="text1"/>
        </w:rPr>
        <w:t xml:space="preserve"> volunteer to</w:t>
      </w:r>
      <w:r w:rsidR="00D330E7" w:rsidRPr="00475ACA">
        <w:rPr>
          <w:b/>
          <w:i/>
          <w:color w:val="000000" w:themeColor="text1"/>
        </w:rPr>
        <w:t xml:space="preserve"> </w:t>
      </w:r>
      <w:r w:rsidR="00D330E7" w:rsidRPr="00475ACA">
        <w:rPr>
          <w:color w:val="000000" w:themeColor="text1"/>
        </w:rPr>
        <w:t>s</w:t>
      </w:r>
      <w:r w:rsidR="00B71EB7" w:rsidRPr="00475ACA">
        <w:rPr>
          <w:color w:val="000000" w:themeColor="text1"/>
        </w:rPr>
        <w:t>upport experienced</w:t>
      </w:r>
      <w:r w:rsidR="00D330E7" w:rsidRPr="00475ACA">
        <w:rPr>
          <w:color w:val="000000" w:themeColor="text1"/>
        </w:rPr>
        <w:t xml:space="preserve"> leaders</w:t>
      </w:r>
      <w:r w:rsidR="001C6D8C" w:rsidRPr="00475ACA">
        <w:rPr>
          <w:color w:val="000000" w:themeColor="text1"/>
        </w:rPr>
        <w:t xml:space="preserve"> </w:t>
      </w:r>
      <w:r w:rsidR="00D330E7" w:rsidRPr="00475ACA">
        <w:rPr>
          <w:color w:val="000000" w:themeColor="text1"/>
        </w:rPr>
        <w:t>thereby</w:t>
      </w:r>
      <w:r w:rsidR="00B71EB7" w:rsidRPr="00475ACA">
        <w:rPr>
          <w:color w:val="000000" w:themeColor="text1"/>
        </w:rPr>
        <w:t xml:space="preserve"> informally </w:t>
      </w:r>
      <w:r w:rsidR="001C6D8C" w:rsidRPr="00475ACA">
        <w:rPr>
          <w:color w:val="000000" w:themeColor="text1"/>
        </w:rPr>
        <w:t>develop</w:t>
      </w:r>
      <w:r w:rsidR="00D330E7" w:rsidRPr="00475ACA">
        <w:rPr>
          <w:color w:val="000000" w:themeColor="text1"/>
        </w:rPr>
        <w:t>ing</w:t>
      </w:r>
      <w:r w:rsidR="001C6D8C" w:rsidRPr="00475ACA">
        <w:rPr>
          <w:color w:val="000000" w:themeColor="text1"/>
        </w:rPr>
        <w:t xml:space="preserve"> influence</w:t>
      </w:r>
      <w:r w:rsidR="00B71EB7" w:rsidRPr="00475ACA">
        <w:rPr>
          <w:color w:val="000000" w:themeColor="text1"/>
        </w:rPr>
        <w:t>. In doing so</w:t>
      </w:r>
      <w:r w:rsidR="001C6D8C" w:rsidRPr="00475ACA">
        <w:rPr>
          <w:color w:val="000000" w:themeColor="text1"/>
        </w:rPr>
        <w:t>,</w:t>
      </w:r>
      <w:r w:rsidR="00B71EB7" w:rsidRPr="00475ACA">
        <w:rPr>
          <w:color w:val="000000" w:themeColor="text1"/>
        </w:rPr>
        <w:t xml:space="preserve"> pathways to volunteering remain</w:t>
      </w:r>
      <w:r w:rsidRPr="00475ACA">
        <w:rPr>
          <w:color w:val="000000" w:themeColor="text1"/>
        </w:rPr>
        <w:t xml:space="preserve"> a key element in creating self-</w:t>
      </w:r>
      <w:r w:rsidR="00B71EB7" w:rsidRPr="00475ACA">
        <w:rPr>
          <w:color w:val="000000" w:themeColor="text1"/>
        </w:rPr>
        <w:t xml:space="preserve"> and group-responsibility by offering mentored pathways</w:t>
      </w:r>
      <w:r w:rsidR="00297AD5" w:rsidRPr="00475ACA">
        <w:rPr>
          <w:color w:val="000000" w:themeColor="text1"/>
        </w:rPr>
        <w:t>. H</w:t>
      </w:r>
      <w:r w:rsidR="00B71EB7" w:rsidRPr="00475ACA">
        <w:rPr>
          <w:color w:val="000000" w:themeColor="text1"/>
        </w:rPr>
        <w:t>owever</w:t>
      </w:r>
      <w:r w:rsidRPr="00475ACA">
        <w:rPr>
          <w:color w:val="000000" w:themeColor="text1"/>
        </w:rPr>
        <w:t>,</w:t>
      </w:r>
      <w:r w:rsidR="00B71EB7" w:rsidRPr="00475ACA">
        <w:rPr>
          <w:color w:val="000000" w:themeColor="text1"/>
        </w:rPr>
        <w:t xml:space="preserve"> this process sees </w:t>
      </w:r>
      <w:r w:rsidR="008F4B50" w:rsidRPr="00475ACA">
        <w:rPr>
          <w:color w:val="000000" w:themeColor="text1"/>
        </w:rPr>
        <w:t>LBC</w:t>
      </w:r>
      <w:r w:rsidR="00B71EB7" w:rsidRPr="00475ACA">
        <w:rPr>
          <w:color w:val="000000" w:themeColor="text1"/>
        </w:rPr>
        <w:t xml:space="preserve"> maintain the tutor-participant hierarchy</w:t>
      </w:r>
      <w:r w:rsidRPr="00475ACA">
        <w:rPr>
          <w:color w:val="000000" w:themeColor="text1"/>
        </w:rPr>
        <w:t xml:space="preserve">, </w:t>
      </w:r>
      <w:r w:rsidR="00B71EB7" w:rsidRPr="00475ACA">
        <w:rPr>
          <w:color w:val="000000" w:themeColor="text1"/>
        </w:rPr>
        <w:t xml:space="preserve">which Coalter (2013) raised as a limitation of peer leaderships within sport for development.  </w:t>
      </w:r>
      <w:r w:rsidRPr="00475ACA">
        <w:rPr>
          <w:color w:val="000000" w:themeColor="text1"/>
        </w:rPr>
        <w:t>Nevertheless,</w:t>
      </w:r>
      <w:r w:rsidR="00B71EB7" w:rsidRPr="00475ACA">
        <w:rPr>
          <w:color w:val="000000" w:themeColor="text1"/>
        </w:rPr>
        <w:t xml:space="preserve"> the loss of positive role </w:t>
      </w:r>
      <w:r w:rsidR="001C6D8C" w:rsidRPr="00475ACA">
        <w:rPr>
          <w:color w:val="000000" w:themeColor="text1"/>
        </w:rPr>
        <w:t>models in Protestant w</w:t>
      </w:r>
      <w:r w:rsidR="00B71EB7" w:rsidRPr="00475ACA">
        <w:rPr>
          <w:color w:val="000000" w:themeColor="text1"/>
        </w:rPr>
        <w:t xml:space="preserve">orking class areas has been identified as a </w:t>
      </w:r>
      <w:r w:rsidR="001C6D8C" w:rsidRPr="00475ACA">
        <w:rPr>
          <w:color w:val="000000" w:themeColor="text1"/>
        </w:rPr>
        <w:t xml:space="preserve">significant </w:t>
      </w:r>
      <w:r w:rsidR="00B71EB7" w:rsidRPr="00475ACA">
        <w:rPr>
          <w:color w:val="000000" w:themeColor="text1"/>
        </w:rPr>
        <w:t xml:space="preserve">factor in the decline </w:t>
      </w:r>
      <w:r w:rsidR="001C6D8C" w:rsidRPr="00475ACA">
        <w:rPr>
          <w:color w:val="000000" w:themeColor="text1"/>
        </w:rPr>
        <w:t xml:space="preserve">of </w:t>
      </w:r>
      <w:r w:rsidR="00B71EB7" w:rsidRPr="00475ACA">
        <w:rPr>
          <w:color w:val="000000" w:themeColor="text1"/>
        </w:rPr>
        <w:t xml:space="preserve">morale and wellbeing within </w:t>
      </w:r>
      <w:r w:rsidR="001C6D8C" w:rsidRPr="00475ACA">
        <w:rPr>
          <w:color w:val="000000" w:themeColor="text1"/>
        </w:rPr>
        <w:t xml:space="preserve">these areas (Purvis 2011). </w:t>
      </w:r>
      <w:r w:rsidRPr="00475ACA">
        <w:rPr>
          <w:color w:val="000000" w:themeColor="text1"/>
        </w:rPr>
        <w:t xml:space="preserve"> </w:t>
      </w:r>
      <w:r w:rsidR="00D662A2" w:rsidRPr="00475ACA">
        <w:rPr>
          <w:color w:val="000000" w:themeColor="text1"/>
        </w:rPr>
        <w:t>In considering the influence of peer leaders</w:t>
      </w:r>
      <w:r w:rsidR="001C6D8C" w:rsidRPr="003E2BDF">
        <w:rPr>
          <w:color w:val="000000" w:themeColor="text1"/>
        </w:rPr>
        <w:t>,</w:t>
      </w:r>
      <w:r w:rsidR="00D662A2" w:rsidRPr="003363B8">
        <w:rPr>
          <w:color w:val="000000" w:themeColor="text1"/>
        </w:rPr>
        <w:t xml:space="preserve"> Crabbe </w:t>
      </w:r>
      <w:r w:rsidR="00F6685E" w:rsidRPr="003363B8">
        <w:rPr>
          <w:color w:val="000000" w:themeColor="text1"/>
        </w:rPr>
        <w:t>(</w:t>
      </w:r>
      <w:r w:rsidR="00D662A2" w:rsidRPr="00462298">
        <w:rPr>
          <w:color w:val="000000" w:themeColor="text1"/>
        </w:rPr>
        <w:t>2008</w:t>
      </w:r>
      <w:r w:rsidR="00F6685E" w:rsidRPr="00462298">
        <w:rPr>
          <w:color w:val="000000" w:themeColor="text1"/>
        </w:rPr>
        <w:t>)</w:t>
      </w:r>
      <w:r w:rsidR="00D662A2" w:rsidRPr="00A224A8">
        <w:rPr>
          <w:color w:val="000000" w:themeColor="text1"/>
        </w:rPr>
        <w:t xml:space="preserve"> noted that peer leaders</w:t>
      </w:r>
      <w:r w:rsidR="00D662A2" w:rsidRPr="00DB4F3E">
        <w:rPr>
          <w:b/>
          <w:i/>
          <w:color w:val="000000" w:themeColor="text1"/>
        </w:rPr>
        <w:t xml:space="preserve"> </w:t>
      </w:r>
      <w:r w:rsidR="007014E1" w:rsidRPr="00DB4F3E">
        <w:rPr>
          <w:color w:val="000000" w:themeColor="text1"/>
        </w:rPr>
        <w:t xml:space="preserve">can engage </w:t>
      </w:r>
      <w:r w:rsidR="00206CA1" w:rsidRPr="009D7318">
        <w:rPr>
          <w:color w:val="000000" w:themeColor="text1"/>
        </w:rPr>
        <w:t>with participants and</w:t>
      </w:r>
      <w:r w:rsidR="007014E1" w:rsidRPr="00475ACA">
        <w:rPr>
          <w:color w:val="000000" w:themeColor="text1"/>
        </w:rPr>
        <w:t xml:space="preserve"> </w:t>
      </w:r>
      <w:r w:rsidR="00070FF7" w:rsidRPr="00475ACA">
        <w:rPr>
          <w:color w:val="000000" w:themeColor="text1"/>
        </w:rPr>
        <w:t>in</w:t>
      </w:r>
      <w:r w:rsidR="000D35F8" w:rsidRPr="00475ACA">
        <w:rPr>
          <w:color w:val="000000" w:themeColor="text1"/>
        </w:rPr>
        <w:t>fluence</w:t>
      </w:r>
      <w:r w:rsidR="00070FF7" w:rsidRPr="00475ACA">
        <w:rPr>
          <w:color w:val="000000" w:themeColor="text1"/>
        </w:rPr>
        <w:t xml:space="preserve"> </w:t>
      </w:r>
      <w:r w:rsidR="007014E1" w:rsidRPr="00475ACA">
        <w:rPr>
          <w:color w:val="000000" w:themeColor="text1"/>
        </w:rPr>
        <w:t>behavioural change</w:t>
      </w:r>
      <w:r w:rsidR="001C6D8C" w:rsidRPr="00475ACA">
        <w:rPr>
          <w:color w:val="000000" w:themeColor="text1"/>
        </w:rPr>
        <w:t xml:space="preserve">.  This occurs as participants </w:t>
      </w:r>
      <w:r w:rsidR="00D828B7" w:rsidRPr="00475ACA">
        <w:rPr>
          <w:color w:val="000000" w:themeColor="text1"/>
        </w:rPr>
        <w:t>can identify with peer leaders</w:t>
      </w:r>
      <w:r w:rsidR="007014E1" w:rsidRPr="00475ACA">
        <w:rPr>
          <w:color w:val="000000" w:themeColor="text1"/>
        </w:rPr>
        <w:t xml:space="preserve"> as </w:t>
      </w:r>
      <w:r w:rsidR="00893559" w:rsidRPr="00475ACA">
        <w:rPr>
          <w:color w:val="000000" w:themeColor="text1"/>
        </w:rPr>
        <w:t xml:space="preserve">someone capable of </w:t>
      </w:r>
      <w:r w:rsidR="007014E1" w:rsidRPr="00475ACA">
        <w:rPr>
          <w:color w:val="000000" w:themeColor="text1"/>
        </w:rPr>
        <w:t>unde</w:t>
      </w:r>
      <w:r w:rsidR="00893559" w:rsidRPr="00475ACA">
        <w:rPr>
          <w:color w:val="000000" w:themeColor="text1"/>
        </w:rPr>
        <w:t>rstanding the situation they find themselves</w:t>
      </w:r>
      <w:r w:rsidR="007014E1" w:rsidRPr="00475ACA">
        <w:rPr>
          <w:color w:val="000000" w:themeColor="text1"/>
        </w:rPr>
        <w:t xml:space="preserve"> in</w:t>
      </w:r>
      <w:r w:rsidR="00E40C60" w:rsidRPr="00475ACA">
        <w:rPr>
          <w:color w:val="000000" w:themeColor="text1"/>
        </w:rPr>
        <w:t xml:space="preserve"> and offer informed advice</w:t>
      </w:r>
      <w:r w:rsidR="001C6D8C" w:rsidRPr="00475ACA">
        <w:rPr>
          <w:color w:val="000000" w:themeColor="text1"/>
        </w:rPr>
        <w:t>.  I</w:t>
      </w:r>
      <w:r w:rsidR="00FD1CA0" w:rsidRPr="00475ACA">
        <w:rPr>
          <w:color w:val="000000" w:themeColor="text1"/>
        </w:rPr>
        <w:t>n this respect</w:t>
      </w:r>
      <w:r w:rsidR="00297AD5" w:rsidRPr="00475ACA">
        <w:rPr>
          <w:color w:val="000000" w:themeColor="text1"/>
        </w:rPr>
        <w:t>,</w:t>
      </w:r>
      <w:r w:rsidR="00FD1CA0" w:rsidRPr="00475ACA">
        <w:rPr>
          <w:color w:val="000000" w:themeColor="text1"/>
        </w:rPr>
        <w:t xml:space="preserve"> </w:t>
      </w:r>
      <w:r w:rsidR="00A22463" w:rsidRPr="00475ACA">
        <w:rPr>
          <w:color w:val="000000" w:themeColor="text1"/>
        </w:rPr>
        <w:t xml:space="preserve">Coalter </w:t>
      </w:r>
      <w:r w:rsidR="00D662A2" w:rsidRPr="003E2BDF">
        <w:rPr>
          <w:color w:val="000000" w:themeColor="text1"/>
        </w:rPr>
        <w:t>(</w:t>
      </w:r>
      <w:r w:rsidR="00A22463" w:rsidRPr="003363B8">
        <w:rPr>
          <w:color w:val="000000" w:themeColor="text1"/>
        </w:rPr>
        <w:t>2013</w:t>
      </w:r>
      <w:r w:rsidR="007C3684" w:rsidRPr="003363B8">
        <w:rPr>
          <w:color w:val="000000" w:themeColor="text1"/>
        </w:rPr>
        <w:t>)</w:t>
      </w:r>
      <w:r w:rsidR="00FD1CA0" w:rsidRPr="00462298">
        <w:rPr>
          <w:color w:val="000000" w:themeColor="text1"/>
        </w:rPr>
        <w:t xml:space="preserve"> notes the effectiveness of building relationsh</w:t>
      </w:r>
      <w:r w:rsidR="001C6D8C" w:rsidRPr="00462298">
        <w:rPr>
          <w:color w:val="000000" w:themeColor="text1"/>
        </w:rPr>
        <w:t>i</w:t>
      </w:r>
      <w:r w:rsidR="001C6D8C" w:rsidRPr="00A224A8">
        <w:rPr>
          <w:color w:val="000000" w:themeColor="text1"/>
        </w:rPr>
        <w:t>ps and trust as part of a (be)</w:t>
      </w:r>
      <w:r w:rsidR="00FD1CA0" w:rsidRPr="00DB4F3E">
        <w:rPr>
          <w:color w:val="000000" w:themeColor="text1"/>
        </w:rPr>
        <w:t>friending role</w:t>
      </w:r>
      <w:r w:rsidR="001C6D8C" w:rsidRPr="00DB4F3E">
        <w:rPr>
          <w:color w:val="000000" w:themeColor="text1"/>
        </w:rPr>
        <w:t xml:space="preserve"> -</w:t>
      </w:r>
      <w:r w:rsidR="00553DED" w:rsidRPr="009D7318">
        <w:rPr>
          <w:color w:val="000000" w:themeColor="text1"/>
        </w:rPr>
        <w:t xml:space="preserve"> </w:t>
      </w:r>
      <w:r w:rsidR="00EA07CC" w:rsidRPr="00475ACA">
        <w:rPr>
          <w:color w:val="000000" w:themeColor="text1"/>
        </w:rPr>
        <w:t xml:space="preserve">sustained </w:t>
      </w:r>
      <w:r w:rsidR="00EA07CC" w:rsidRPr="00460ADA">
        <w:rPr>
          <w:color w:val="000000" w:themeColor="text1"/>
        </w:rPr>
        <w:t xml:space="preserve">through what Pawson (2006) </w:t>
      </w:r>
      <w:r w:rsidR="00591F8E" w:rsidRPr="00460ADA">
        <w:rPr>
          <w:color w:val="000000" w:themeColor="text1"/>
        </w:rPr>
        <w:t>referred</w:t>
      </w:r>
      <w:r w:rsidR="00EA07CC" w:rsidRPr="00460ADA">
        <w:rPr>
          <w:color w:val="000000" w:themeColor="text1"/>
        </w:rPr>
        <w:t xml:space="preserve"> to as the coaching stage involving mentoring, skills acquisition and guided</w:t>
      </w:r>
      <w:r w:rsidR="00B71EB7" w:rsidRPr="00460ADA">
        <w:rPr>
          <w:color w:val="000000" w:themeColor="text1"/>
        </w:rPr>
        <w:t xml:space="preserve"> pathways</w:t>
      </w:r>
      <w:r w:rsidR="00471D86" w:rsidRPr="00460ADA">
        <w:rPr>
          <w:color w:val="000000" w:themeColor="text1"/>
        </w:rPr>
        <w:t>. T</w:t>
      </w:r>
      <w:r w:rsidR="00A425F7" w:rsidRPr="00460ADA">
        <w:rPr>
          <w:color w:val="000000" w:themeColor="text1"/>
        </w:rPr>
        <w:t xml:space="preserve">he basis for </w:t>
      </w:r>
      <w:r w:rsidR="00D25374" w:rsidRPr="00460ADA">
        <w:rPr>
          <w:color w:val="000000" w:themeColor="text1"/>
        </w:rPr>
        <w:t>peer leadership approaches is rooted in</w:t>
      </w:r>
      <w:r w:rsidR="00E36C29" w:rsidRPr="00460ADA">
        <w:rPr>
          <w:color w:val="000000" w:themeColor="text1"/>
        </w:rPr>
        <w:t xml:space="preserve"> </w:t>
      </w:r>
      <w:r w:rsidR="00C87DAA" w:rsidRPr="00460ADA">
        <w:rPr>
          <w:color w:val="000000" w:themeColor="text1"/>
        </w:rPr>
        <w:t>social learning theory</w:t>
      </w:r>
      <w:r w:rsidR="00E40C60" w:rsidRPr="00460ADA">
        <w:rPr>
          <w:color w:val="000000" w:themeColor="text1"/>
        </w:rPr>
        <w:t>,</w:t>
      </w:r>
      <w:r w:rsidR="00C87DAA" w:rsidRPr="00460ADA">
        <w:rPr>
          <w:color w:val="000000" w:themeColor="text1"/>
        </w:rPr>
        <w:t xml:space="preserve"> in which learning occurs through observation and emulation in particular</w:t>
      </w:r>
      <w:r w:rsidR="00B71EB7" w:rsidRPr="00460ADA">
        <w:rPr>
          <w:color w:val="000000" w:themeColor="text1"/>
        </w:rPr>
        <w:t xml:space="preserve"> </w:t>
      </w:r>
      <w:r w:rsidR="00662957" w:rsidRPr="00460ADA">
        <w:rPr>
          <w:color w:val="000000" w:themeColor="text1"/>
        </w:rPr>
        <w:t>(Coa</w:t>
      </w:r>
      <w:r w:rsidR="0081572D" w:rsidRPr="00460ADA">
        <w:rPr>
          <w:color w:val="000000" w:themeColor="text1"/>
        </w:rPr>
        <w:t>l</w:t>
      </w:r>
      <w:r w:rsidR="00662957" w:rsidRPr="00460ADA">
        <w:rPr>
          <w:color w:val="000000" w:themeColor="text1"/>
        </w:rPr>
        <w:t xml:space="preserve">ter 2010). </w:t>
      </w:r>
      <w:r w:rsidR="00AD6E69" w:rsidRPr="00460ADA">
        <w:rPr>
          <w:color w:val="000000" w:themeColor="text1"/>
        </w:rPr>
        <w:t>However</w:t>
      </w:r>
      <w:r w:rsidR="001C6D8C">
        <w:rPr>
          <w:color w:val="000000" w:themeColor="text1"/>
        </w:rPr>
        <w:t>,</w:t>
      </w:r>
      <w:r w:rsidR="00AD6E69" w:rsidRPr="00460ADA">
        <w:rPr>
          <w:color w:val="000000" w:themeColor="text1"/>
        </w:rPr>
        <w:t xml:space="preserve"> Coalter (2013) </w:t>
      </w:r>
      <w:r w:rsidR="00FD1CA0" w:rsidRPr="00460ADA">
        <w:rPr>
          <w:color w:val="000000" w:themeColor="text1"/>
        </w:rPr>
        <w:t xml:space="preserve">also </w:t>
      </w:r>
      <w:r w:rsidR="00AD6E69" w:rsidRPr="00460ADA">
        <w:rPr>
          <w:color w:val="000000" w:themeColor="text1"/>
        </w:rPr>
        <w:t>raises concerns regarding peer leaders</w:t>
      </w:r>
      <w:r w:rsidR="00297AD5">
        <w:rPr>
          <w:color w:val="000000" w:themeColor="text1"/>
        </w:rPr>
        <w:t>,</w:t>
      </w:r>
      <w:r w:rsidR="00AD6E69" w:rsidRPr="00460ADA">
        <w:rPr>
          <w:color w:val="000000" w:themeColor="text1"/>
        </w:rPr>
        <w:t xml:space="preserve"> noting the importance of recruitment, formal training </w:t>
      </w:r>
      <w:r w:rsidR="00B71EB7" w:rsidRPr="00460ADA">
        <w:rPr>
          <w:color w:val="000000" w:themeColor="text1"/>
        </w:rPr>
        <w:t>(</w:t>
      </w:r>
      <w:r w:rsidR="00AD6E69" w:rsidRPr="00460ADA">
        <w:rPr>
          <w:color w:val="000000" w:themeColor="text1"/>
        </w:rPr>
        <w:t>to develop appropriate knowledge</w:t>
      </w:r>
      <w:r w:rsidR="00B71EB7" w:rsidRPr="00460ADA">
        <w:rPr>
          <w:color w:val="000000" w:themeColor="text1"/>
        </w:rPr>
        <w:t>)</w:t>
      </w:r>
      <w:r w:rsidR="00297AD5">
        <w:rPr>
          <w:color w:val="000000" w:themeColor="text1"/>
        </w:rPr>
        <w:t xml:space="preserve"> and </w:t>
      </w:r>
      <w:r w:rsidR="00B71EB7" w:rsidRPr="00460ADA">
        <w:rPr>
          <w:color w:val="000000" w:themeColor="text1"/>
        </w:rPr>
        <w:t xml:space="preserve">highlighting the negative </w:t>
      </w:r>
      <w:r w:rsidR="00AD6E69" w:rsidRPr="00460ADA">
        <w:rPr>
          <w:color w:val="000000" w:themeColor="text1"/>
        </w:rPr>
        <w:t>impact of high attrition rate</w:t>
      </w:r>
      <w:r w:rsidR="00297AD5">
        <w:rPr>
          <w:color w:val="000000" w:themeColor="text1"/>
        </w:rPr>
        <w:t xml:space="preserve">s amongst </w:t>
      </w:r>
      <w:r w:rsidR="00AD6E69" w:rsidRPr="00460ADA">
        <w:rPr>
          <w:color w:val="000000" w:themeColor="text1"/>
        </w:rPr>
        <w:t>peer leaders</w:t>
      </w:r>
      <w:r w:rsidR="002365A1" w:rsidRPr="00460ADA">
        <w:rPr>
          <w:color w:val="000000" w:themeColor="text1"/>
        </w:rPr>
        <w:t>, all factors which impact the consistency of delivery to the participants</w:t>
      </w:r>
      <w:r w:rsidR="00AD6E69" w:rsidRPr="00460ADA">
        <w:rPr>
          <w:color w:val="000000" w:themeColor="text1"/>
        </w:rPr>
        <w:t xml:space="preserve">. It was evident that </w:t>
      </w:r>
      <w:r w:rsidR="008F4B50">
        <w:rPr>
          <w:color w:val="000000" w:themeColor="text1"/>
        </w:rPr>
        <w:t>LBC</w:t>
      </w:r>
      <w:r w:rsidR="00AD6E69" w:rsidRPr="00460ADA">
        <w:rPr>
          <w:color w:val="000000" w:themeColor="text1"/>
        </w:rPr>
        <w:t xml:space="preserve"> did not provide formal definitions of the role and objectives of the peer leaders, </w:t>
      </w:r>
      <w:r w:rsidR="00AD6E69" w:rsidRPr="00460ADA">
        <w:rPr>
          <w:color w:val="000000" w:themeColor="text1"/>
        </w:rPr>
        <w:lastRenderedPageBreak/>
        <w:t xml:space="preserve">with recruitment limited to those associated with the </w:t>
      </w:r>
      <w:r w:rsidR="00247977">
        <w:rPr>
          <w:color w:val="000000" w:themeColor="text1"/>
        </w:rPr>
        <w:t>Club</w:t>
      </w:r>
      <w:r w:rsidR="00AD6E69" w:rsidRPr="00460ADA">
        <w:rPr>
          <w:color w:val="000000" w:themeColor="text1"/>
        </w:rPr>
        <w:t xml:space="preserve">. </w:t>
      </w:r>
      <w:r w:rsidR="008F4B50">
        <w:rPr>
          <w:color w:val="000000" w:themeColor="text1"/>
        </w:rPr>
        <w:t>LBC</w:t>
      </w:r>
      <w:r w:rsidR="00DF1737" w:rsidRPr="00460ADA">
        <w:rPr>
          <w:color w:val="000000" w:themeColor="text1"/>
        </w:rPr>
        <w:t xml:space="preserve"> </w:t>
      </w:r>
      <w:r w:rsidR="0031334E" w:rsidRPr="00460ADA">
        <w:rPr>
          <w:color w:val="000000" w:themeColor="text1"/>
        </w:rPr>
        <w:t xml:space="preserve">do however </w:t>
      </w:r>
      <w:r w:rsidR="00DF1737" w:rsidRPr="00460ADA">
        <w:rPr>
          <w:color w:val="000000" w:themeColor="text1"/>
        </w:rPr>
        <w:t xml:space="preserve">provide a training </w:t>
      </w:r>
      <w:r w:rsidR="00AD6E69" w:rsidRPr="00460ADA">
        <w:rPr>
          <w:color w:val="000000" w:themeColor="text1"/>
        </w:rPr>
        <w:t xml:space="preserve">and mentoring </w:t>
      </w:r>
      <w:r w:rsidR="00DF1737" w:rsidRPr="00460ADA">
        <w:rPr>
          <w:color w:val="000000" w:themeColor="text1"/>
        </w:rPr>
        <w:t xml:space="preserve">programme for young people to build knowledge and skills </w:t>
      </w:r>
      <w:r w:rsidR="00297AD5">
        <w:rPr>
          <w:color w:val="000000" w:themeColor="text1"/>
        </w:rPr>
        <w:t xml:space="preserve">and </w:t>
      </w:r>
      <w:r w:rsidR="00B71EB7" w:rsidRPr="00460ADA">
        <w:rPr>
          <w:color w:val="000000" w:themeColor="text1"/>
        </w:rPr>
        <w:t>support their development</w:t>
      </w:r>
      <w:r w:rsidR="00DF1737" w:rsidRPr="00460ADA">
        <w:rPr>
          <w:color w:val="000000" w:themeColor="text1"/>
        </w:rPr>
        <w:t xml:space="preserve">. </w:t>
      </w:r>
      <w:r w:rsidR="00297AD5" w:rsidRPr="003E2BDF">
        <w:rPr>
          <w:color w:val="000000" w:themeColor="text1"/>
        </w:rPr>
        <w:t>This helps to p</w:t>
      </w:r>
      <w:r w:rsidRPr="003E2BDF">
        <w:rPr>
          <w:color w:val="000000" w:themeColor="text1"/>
        </w:rPr>
        <w:t>romot</w:t>
      </w:r>
      <w:r w:rsidR="00297AD5" w:rsidRPr="003E2BDF">
        <w:rPr>
          <w:color w:val="000000" w:themeColor="text1"/>
        </w:rPr>
        <w:t>e</w:t>
      </w:r>
      <w:r w:rsidRPr="003E2BDF">
        <w:rPr>
          <w:color w:val="000000" w:themeColor="text1"/>
        </w:rPr>
        <w:t xml:space="preserve"> an environment whereby peer leaders endorse the benefits of an educational pathway as a clear alternative to anti-social behaviour and Paramilitarism.</w:t>
      </w:r>
    </w:p>
    <w:p w14:paraId="0972C2FE" w14:textId="54699104" w:rsidR="00C87DAA" w:rsidRPr="00460ADA" w:rsidRDefault="00C87DAA" w:rsidP="00B16195">
      <w:pPr>
        <w:spacing w:line="480" w:lineRule="auto"/>
        <w:jc w:val="both"/>
        <w:rPr>
          <w:color w:val="000000" w:themeColor="text1"/>
        </w:rPr>
      </w:pPr>
    </w:p>
    <w:p w14:paraId="3FF4C313" w14:textId="75418C17" w:rsidR="00662957" w:rsidRPr="00D770C9" w:rsidRDefault="009C081E" w:rsidP="00B16195">
      <w:pPr>
        <w:spacing w:line="480" w:lineRule="auto"/>
        <w:jc w:val="both"/>
        <w:rPr>
          <w:i/>
          <w:color w:val="000000" w:themeColor="text1"/>
        </w:rPr>
      </w:pPr>
      <w:r w:rsidRPr="00D770C9">
        <w:rPr>
          <w:i/>
          <w:color w:val="000000" w:themeColor="text1"/>
        </w:rPr>
        <w:t>Boxing</w:t>
      </w:r>
    </w:p>
    <w:p w14:paraId="6EA83215" w14:textId="79DBD479" w:rsidR="009C081E" w:rsidRPr="00DD17BA" w:rsidRDefault="006E771F" w:rsidP="00B16195">
      <w:pPr>
        <w:spacing w:line="480" w:lineRule="auto"/>
        <w:jc w:val="both"/>
        <w:rPr>
          <w:color w:val="000000" w:themeColor="text1"/>
        </w:rPr>
      </w:pPr>
      <w:r w:rsidRPr="00D770C9">
        <w:rPr>
          <w:color w:val="000000" w:themeColor="text1"/>
        </w:rPr>
        <w:t xml:space="preserve">The final theme was </w:t>
      </w:r>
      <w:r w:rsidR="00297AD5">
        <w:rPr>
          <w:color w:val="000000" w:themeColor="text1"/>
        </w:rPr>
        <w:t>b</w:t>
      </w:r>
      <w:r w:rsidRPr="00D770C9">
        <w:rPr>
          <w:color w:val="000000" w:themeColor="text1"/>
        </w:rPr>
        <w:t>oxing</w:t>
      </w:r>
      <w:r w:rsidR="00094656" w:rsidRPr="00D770C9">
        <w:rPr>
          <w:color w:val="000000" w:themeColor="text1"/>
        </w:rPr>
        <w:t xml:space="preserve">, with </w:t>
      </w:r>
      <w:r w:rsidR="001D7B51" w:rsidRPr="00D770C9">
        <w:rPr>
          <w:color w:val="000000" w:themeColor="text1"/>
        </w:rPr>
        <w:t xml:space="preserve">its ability to engage and influence the hard to reach. </w:t>
      </w:r>
      <w:r w:rsidR="00297AD5">
        <w:rPr>
          <w:color w:val="000000" w:themeColor="text1"/>
        </w:rPr>
        <w:t>As one</w:t>
      </w:r>
      <w:r w:rsidR="00A224A8">
        <w:rPr>
          <w:color w:val="000000" w:themeColor="text1"/>
        </w:rPr>
        <w:t xml:space="preserve"> community leader</w:t>
      </w:r>
      <w:r w:rsidR="00297AD5">
        <w:rPr>
          <w:color w:val="000000" w:themeColor="text1"/>
        </w:rPr>
        <w:t xml:space="preserve">  put it: </w:t>
      </w:r>
      <w:r w:rsidR="007318E2">
        <w:rPr>
          <w:bCs/>
          <w:color w:val="000000" w:themeColor="text1"/>
          <w:lang w:val="en-US"/>
        </w:rPr>
        <w:t>‘</w:t>
      </w:r>
      <w:r w:rsidR="00094656" w:rsidRPr="00D770C9">
        <w:rPr>
          <w:bCs/>
          <w:color w:val="000000" w:themeColor="text1"/>
          <w:lang w:val="en-US"/>
        </w:rPr>
        <w:t xml:space="preserve">Boxing </w:t>
      </w:r>
      <w:r w:rsidR="001D7B51" w:rsidRPr="00D770C9">
        <w:rPr>
          <w:bCs/>
          <w:color w:val="000000" w:themeColor="text1"/>
        </w:rPr>
        <w:t>harnesses the interest of the participants and gives them an outlet</w:t>
      </w:r>
      <w:r w:rsidR="00EA4315">
        <w:rPr>
          <w:bCs/>
          <w:color w:val="000000" w:themeColor="text1"/>
          <w:lang w:val="en-US"/>
        </w:rPr>
        <w:t xml:space="preserve"> </w:t>
      </w:r>
      <w:r w:rsidR="00094656" w:rsidRPr="00D770C9">
        <w:rPr>
          <w:bCs/>
          <w:color w:val="000000" w:themeColor="text1"/>
          <w:lang w:val="en-US"/>
        </w:rPr>
        <w:t>making a positive impact on young people</w:t>
      </w:r>
      <w:r w:rsidR="005E29A8" w:rsidRPr="00D770C9">
        <w:rPr>
          <w:bCs/>
          <w:color w:val="000000" w:themeColor="text1"/>
          <w:lang w:val="en-US"/>
        </w:rPr>
        <w:t>’</w:t>
      </w:r>
      <w:r w:rsidR="00094656" w:rsidRPr="00D770C9">
        <w:rPr>
          <w:bCs/>
          <w:color w:val="000000" w:themeColor="text1"/>
          <w:lang w:val="en-US"/>
        </w:rPr>
        <w:t>s lives</w:t>
      </w:r>
      <w:r w:rsidR="00297AD5">
        <w:rPr>
          <w:bCs/>
          <w:color w:val="000000" w:themeColor="text1"/>
          <w:lang w:val="en-US"/>
        </w:rPr>
        <w:t>’</w:t>
      </w:r>
      <w:r w:rsidR="00297AD5" w:rsidRPr="00D770C9">
        <w:rPr>
          <w:bCs/>
          <w:color w:val="000000" w:themeColor="text1"/>
          <w:lang w:val="en-US"/>
        </w:rPr>
        <w:t xml:space="preserve">. </w:t>
      </w:r>
      <w:r w:rsidR="00D770C9" w:rsidRPr="007318E2">
        <w:rPr>
          <w:color w:val="000000" w:themeColor="text1"/>
        </w:rPr>
        <w:t>(Interview with lead researcher, 30 June 2015).</w:t>
      </w:r>
      <w:r w:rsidR="00F0305A" w:rsidRPr="007318E2">
        <w:rPr>
          <w:color w:val="000000" w:themeColor="text1"/>
        </w:rPr>
        <w:t xml:space="preserve"> The statement is supported by the ability of sporting clubs to maintain and develop the fabric of civil society (Houlihan 2001) in conjunction with the potential of sport to improve life skills and educational performance (Kay 2009).</w:t>
      </w:r>
      <w:r w:rsidR="009C081E" w:rsidRPr="00460ADA">
        <w:rPr>
          <w:color w:val="000000" w:themeColor="text1"/>
        </w:rPr>
        <w:t>Boxing-related sport for development programmes have been deployed across the globe as a means to p</w:t>
      </w:r>
      <w:r w:rsidR="00FB51ED">
        <w:rPr>
          <w:color w:val="000000" w:themeColor="text1"/>
        </w:rPr>
        <w:t>os</w:t>
      </w:r>
      <w:r w:rsidR="001C6D8C">
        <w:rPr>
          <w:color w:val="000000" w:themeColor="text1"/>
        </w:rPr>
        <w:t>itively influence individuals. The r</w:t>
      </w:r>
      <w:r w:rsidR="009C081E" w:rsidRPr="00460ADA">
        <w:rPr>
          <w:color w:val="000000" w:themeColor="text1"/>
        </w:rPr>
        <w:t>ationale for the use of boxing in the unique c</w:t>
      </w:r>
      <w:r w:rsidR="00A1448F">
        <w:rPr>
          <w:color w:val="000000" w:themeColor="text1"/>
        </w:rPr>
        <w:t xml:space="preserve">ircumstances of </w:t>
      </w:r>
      <w:r w:rsidR="00B07C3D">
        <w:rPr>
          <w:color w:val="000000" w:themeColor="text1"/>
        </w:rPr>
        <w:t>NI</w:t>
      </w:r>
      <w:r w:rsidR="009C081E" w:rsidRPr="00460ADA">
        <w:rPr>
          <w:color w:val="000000" w:themeColor="text1"/>
        </w:rPr>
        <w:t xml:space="preserve"> was provided by Sugden (1995, p.210) </w:t>
      </w:r>
      <w:r w:rsidR="009C081E" w:rsidRPr="00460ADA">
        <w:rPr>
          <w:color w:val="000000" w:themeColor="text1"/>
          <w:lang w:val="en-US"/>
        </w:rPr>
        <w:t xml:space="preserve">who noted that, despite its somewhat violent nature, boxing had a ‘unifying impact upon </w:t>
      </w:r>
      <w:r w:rsidR="00B07C3D">
        <w:rPr>
          <w:color w:val="000000" w:themeColor="text1"/>
          <w:lang w:val="en-US"/>
        </w:rPr>
        <w:t>NI</w:t>
      </w:r>
      <w:r w:rsidR="00A1448F">
        <w:rPr>
          <w:color w:val="000000" w:themeColor="text1"/>
          <w:lang w:val="en-US"/>
        </w:rPr>
        <w:t xml:space="preserve"> </w:t>
      </w:r>
      <w:r w:rsidR="009C081E" w:rsidRPr="00460ADA">
        <w:rPr>
          <w:color w:val="000000" w:themeColor="text1"/>
          <w:lang w:val="en-US"/>
        </w:rPr>
        <w:t>where it appeared to be the only working class sport to avoid major sectarian divisions’.</w:t>
      </w:r>
      <w:r w:rsidR="009C081E" w:rsidRPr="00460ADA">
        <w:rPr>
          <w:color w:val="000000" w:themeColor="text1"/>
        </w:rPr>
        <w:t xml:space="preserve">  Sugden (1996) used the case study of Holy Family Boxing Club in Belfast to articulate how boxing had taken root in working class areas during </w:t>
      </w:r>
      <w:r w:rsidR="001C6D8C">
        <w:rPr>
          <w:color w:val="000000" w:themeColor="text1"/>
        </w:rPr>
        <w:t xml:space="preserve">the </w:t>
      </w:r>
      <w:r w:rsidR="009C081E" w:rsidRPr="00DD17BA">
        <w:rPr>
          <w:color w:val="000000" w:themeColor="text1"/>
        </w:rPr>
        <w:t xml:space="preserve">period of conflict, at a time </w:t>
      </w:r>
      <w:r w:rsidR="009C081E" w:rsidRPr="00DD17BA">
        <w:rPr>
          <w:color w:val="000000" w:themeColor="text1"/>
        </w:rPr>
        <w:lastRenderedPageBreak/>
        <w:t>when paramilitarism and segregation</w:t>
      </w:r>
      <w:r w:rsidR="001C6D8C" w:rsidRPr="00DD17BA">
        <w:rPr>
          <w:color w:val="000000" w:themeColor="text1"/>
        </w:rPr>
        <w:t xml:space="preserve"> were manifest in everyday life.  Within this context</w:t>
      </w:r>
      <w:r w:rsidR="009C081E" w:rsidRPr="00DD17BA">
        <w:rPr>
          <w:color w:val="000000" w:themeColor="text1"/>
        </w:rPr>
        <w:t>, clubs provided a venue for expressing physical and mental agility where participants could experience personal fulfi</w:t>
      </w:r>
      <w:r w:rsidR="001C6D8C" w:rsidRPr="00DD17BA">
        <w:rPr>
          <w:color w:val="000000" w:themeColor="text1"/>
        </w:rPr>
        <w:t xml:space="preserve">lment, construct ‘positive self </w:t>
      </w:r>
      <w:r w:rsidR="009C081E" w:rsidRPr="00DD17BA">
        <w:rPr>
          <w:color w:val="000000" w:themeColor="text1"/>
        </w:rPr>
        <w:t xml:space="preserve">image and status which were recognised within and outside their </w:t>
      </w:r>
      <w:r w:rsidR="001C6D8C" w:rsidRPr="00DD17BA">
        <w:rPr>
          <w:color w:val="000000" w:themeColor="text1"/>
        </w:rPr>
        <w:t>community’ (Sugden 1996, p.102).  This</w:t>
      </w:r>
      <w:r w:rsidR="000B6A6B" w:rsidRPr="00DD17BA">
        <w:rPr>
          <w:color w:val="000000" w:themeColor="text1"/>
        </w:rPr>
        <w:t xml:space="preserve"> </w:t>
      </w:r>
      <w:r w:rsidR="005F6396" w:rsidRPr="00DD17BA">
        <w:rPr>
          <w:color w:val="000000" w:themeColor="text1"/>
        </w:rPr>
        <w:t>assertion i</w:t>
      </w:r>
      <w:r w:rsidR="000B6A6B" w:rsidRPr="00DD17BA">
        <w:rPr>
          <w:color w:val="000000" w:themeColor="text1"/>
        </w:rPr>
        <w:t xml:space="preserve">s </w:t>
      </w:r>
      <w:r w:rsidR="005F6396" w:rsidRPr="00DD17BA">
        <w:rPr>
          <w:color w:val="000000" w:themeColor="text1"/>
        </w:rPr>
        <w:t>reinforced</w:t>
      </w:r>
      <w:r w:rsidR="000B6A6B" w:rsidRPr="00DD17BA">
        <w:rPr>
          <w:color w:val="000000" w:themeColor="text1"/>
        </w:rPr>
        <w:t xml:space="preserve"> </w:t>
      </w:r>
      <w:r w:rsidR="00FD2D4A" w:rsidRPr="00DD17BA">
        <w:rPr>
          <w:color w:val="000000" w:themeColor="text1"/>
        </w:rPr>
        <w:t>withi</w:t>
      </w:r>
      <w:r w:rsidR="000B6A6B" w:rsidRPr="00DD17BA">
        <w:rPr>
          <w:color w:val="000000" w:themeColor="text1"/>
        </w:rPr>
        <w:t>n this study</w:t>
      </w:r>
      <w:r w:rsidR="005F6396" w:rsidRPr="00DD17BA">
        <w:rPr>
          <w:color w:val="000000" w:themeColor="text1"/>
        </w:rPr>
        <w:t xml:space="preserve"> and </w:t>
      </w:r>
      <w:r w:rsidR="009C081E" w:rsidRPr="00DD17BA">
        <w:rPr>
          <w:color w:val="000000" w:themeColor="text1"/>
        </w:rPr>
        <w:t xml:space="preserve">by stakeholders who identified boxing as providing a medium to help young people understand masculinity. </w:t>
      </w:r>
    </w:p>
    <w:p w14:paraId="542BD44C" w14:textId="77777777" w:rsidR="005E29A8" w:rsidRPr="00DD17BA" w:rsidRDefault="005E29A8" w:rsidP="00B16195">
      <w:pPr>
        <w:spacing w:line="480" w:lineRule="auto"/>
        <w:jc w:val="both"/>
        <w:rPr>
          <w:color w:val="000000" w:themeColor="text1"/>
        </w:rPr>
      </w:pPr>
    </w:p>
    <w:p w14:paraId="459646D7" w14:textId="5D522DE7" w:rsidR="009C081E" w:rsidRPr="00460ADA" w:rsidRDefault="009C081E" w:rsidP="00B16195">
      <w:pPr>
        <w:spacing w:line="480" w:lineRule="auto"/>
        <w:jc w:val="both"/>
        <w:rPr>
          <w:color w:val="000000" w:themeColor="text1"/>
          <w:lang w:val="en-US"/>
        </w:rPr>
      </w:pPr>
      <w:r w:rsidRPr="00DD17BA">
        <w:rPr>
          <w:color w:val="000000" w:themeColor="text1"/>
          <w:lang w:val="en-US"/>
        </w:rPr>
        <w:t>Taking a broader view</w:t>
      </w:r>
      <w:r w:rsidR="000B6A6B" w:rsidRPr="00DD17BA">
        <w:rPr>
          <w:color w:val="000000" w:themeColor="text1"/>
          <w:lang w:val="en-US"/>
        </w:rPr>
        <w:t>,</w:t>
      </w:r>
      <w:r w:rsidRPr="00DD17BA">
        <w:rPr>
          <w:color w:val="000000" w:themeColor="text1"/>
          <w:lang w:val="en-US"/>
        </w:rPr>
        <w:t xml:space="preserve"> societal issues cannot be overcome by individual interventions (Jeanes 2013)</w:t>
      </w:r>
      <w:r w:rsidR="000B6A6B" w:rsidRPr="00DD17BA">
        <w:rPr>
          <w:color w:val="000000" w:themeColor="text1"/>
          <w:lang w:val="en-US"/>
        </w:rPr>
        <w:t>.  A</w:t>
      </w:r>
      <w:r w:rsidRPr="00DD17BA">
        <w:rPr>
          <w:color w:val="000000" w:themeColor="text1"/>
        </w:rPr>
        <w:t xml:space="preserve">s such </w:t>
      </w:r>
      <w:r w:rsidR="000B6A6B" w:rsidRPr="00DD17BA">
        <w:rPr>
          <w:color w:val="000000" w:themeColor="text1"/>
        </w:rPr>
        <w:t>boxing</w:t>
      </w:r>
      <w:r w:rsidRPr="00DD17BA">
        <w:rPr>
          <w:color w:val="000000" w:themeColor="text1"/>
          <w:lang w:val="en-US"/>
        </w:rPr>
        <w:t xml:space="preserve"> is a small element of a bigger social </w:t>
      </w:r>
      <w:r w:rsidRPr="00460ADA">
        <w:rPr>
          <w:color w:val="000000" w:themeColor="text1"/>
          <w:lang w:val="en-US"/>
        </w:rPr>
        <w:t xml:space="preserve">construct (Sugden 2005) that allows </w:t>
      </w:r>
      <w:r w:rsidR="008F4B50">
        <w:rPr>
          <w:color w:val="000000" w:themeColor="text1"/>
          <w:lang w:val="en-US"/>
        </w:rPr>
        <w:t>LBC</w:t>
      </w:r>
      <w:r w:rsidRPr="00460ADA">
        <w:rPr>
          <w:color w:val="000000" w:themeColor="text1"/>
          <w:lang w:val="en-US"/>
        </w:rPr>
        <w:t xml:space="preserve"> to contribute to tackling the educational under-achievement of the area. The understanding built between local service providers ignores organizational specific outputs, prioritising agreed outcomes for mutual benefit at a population level. The process of defining local issues and building relationships as part of a bottom</w:t>
      </w:r>
      <w:r w:rsidR="00297AD5">
        <w:rPr>
          <w:color w:val="000000" w:themeColor="text1"/>
          <w:lang w:val="en-US"/>
        </w:rPr>
        <w:t>-</w:t>
      </w:r>
      <w:r w:rsidRPr="00460ADA">
        <w:rPr>
          <w:color w:val="000000" w:themeColor="text1"/>
          <w:lang w:val="en-US"/>
        </w:rPr>
        <w:t>up approach addresses the potential tensions identified between agencies within an area-based approach where partners are forced into collaborations as part of top</w:t>
      </w:r>
      <w:r w:rsidR="00297AD5">
        <w:rPr>
          <w:color w:val="000000" w:themeColor="text1"/>
          <w:lang w:val="en-US"/>
        </w:rPr>
        <w:t>-</w:t>
      </w:r>
      <w:r w:rsidRPr="00460ADA">
        <w:rPr>
          <w:color w:val="000000" w:themeColor="text1"/>
          <w:lang w:val="en-US"/>
        </w:rPr>
        <w:t xml:space="preserve">down policy decisions and face challenges of structural </w:t>
      </w:r>
      <w:r w:rsidR="00404A78">
        <w:rPr>
          <w:color w:val="000000" w:themeColor="text1"/>
          <w:lang w:val="en-US"/>
        </w:rPr>
        <w:t>compartmentalization (Batty 2013</w:t>
      </w:r>
      <w:r w:rsidRPr="00460ADA">
        <w:rPr>
          <w:color w:val="000000" w:themeColor="text1"/>
          <w:lang w:val="en-US"/>
        </w:rPr>
        <w:t>) and defending territory (Houlihan 2001).</w:t>
      </w:r>
    </w:p>
    <w:p w14:paraId="570BA83A" w14:textId="77777777" w:rsidR="009C081E" w:rsidRPr="00460ADA" w:rsidRDefault="009C081E" w:rsidP="00B16195">
      <w:pPr>
        <w:spacing w:line="480" w:lineRule="auto"/>
        <w:jc w:val="both"/>
        <w:rPr>
          <w:color w:val="000000" w:themeColor="text1"/>
        </w:rPr>
      </w:pPr>
    </w:p>
    <w:p w14:paraId="351572E5" w14:textId="77777777" w:rsidR="008A6783" w:rsidRPr="00460ADA" w:rsidRDefault="008A6783" w:rsidP="00B16195">
      <w:pPr>
        <w:spacing w:line="480" w:lineRule="auto"/>
        <w:jc w:val="both"/>
        <w:rPr>
          <w:color w:val="000000" w:themeColor="text1"/>
        </w:rPr>
      </w:pPr>
    </w:p>
    <w:p w14:paraId="0068C757" w14:textId="482C93CE" w:rsidR="00566F3B" w:rsidRPr="00D770C9" w:rsidRDefault="000A4992" w:rsidP="00B16195">
      <w:pPr>
        <w:widowControl w:val="0"/>
        <w:autoSpaceDE w:val="0"/>
        <w:autoSpaceDN w:val="0"/>
        <w:adjustRightInd w:val="0"/>
        <w:spacing w:line="480" w:lineRule="auto"/>
        <w:jc w:val="both"/>
        <w:outlineLvl w:val="0"/>
        <w:rPr>
          <w:b/>
          <w:color w:val="000000" w:themeColor="text1"/>
        </w:rPr>
      </w:pPr>
      <w:r w:rsidRPr="00D770C9">
        <w:rPr>
          <w:b/>
          <w:color w:val="000000" w:themeColor="text1"/>
        </w:rPr>
        <w:lastRenderedPageBreak/>
        <w:t xml:space="preserve">Analysis </w:t>
      </w:r>
    </w:p>
    <w:p w14:paraId="471F038F" w14:textId="0F165F5E" w:rsidR="00516B07" w:rsidRPr="00460ADA" w:rsidRDefault="00C679DD" w:rsidP="00B16195">
      <w:pPr>
        <w:widowControl w:val="0"/>
        <w:autoSpaceDE w:val="0"/>
        <w:autoSpaceDN w:val="0"/>
        <w:adjustRightInd w:val="0"/>
        <w:spacing w:line="480" w:lineRule="auto"/>
        <w:jc w:val="both"/>
        <w:outlineLvl w:val="0"/>
        <w:rPr>
          <w:color w:val="000000" w:themeColor="text1"/>
        </w:rPr>
      </w:pPr>
      <w:r w:rsidRPr="00460ADA">
        <w:rPr>
          <w:b/>
          <w:i/>
          <w:color w:val="000000" w:themeColor="text1"/>
        </w:rPr>
        <w:t>Micro</w:t>
      </w:r>
      <w:r w:rsidR="00F67DDF" w:rsidRPr="00460ADA">
        <w:rPr>
          <w:b/>
          <w:i/>
          <w:color w:val="000000" w:themeColor="text1"/>
        </w:rPr>
        <w:t xml:space="preserve">, </w:t>
      </w:r>
      <w:r w:rsidR="005F6396">
        <w:rPr>
          <w:b/>
          <w:i/>
          <w:color w:val="000000" w:themeColor="text1"/>
        </w:rPr>
        <w:t>Meso</w:t>
      </w:r>
      <w:r w:rsidR="000B6A6B">
        <w:rPr>
          <w:b/>
          <w:i/>
          <w:color w:val="000000" w:themeColor="text1"/>
        </w:rPr>
        <w:t xml:space="preserve"> </w:t>
      </w:r>
      <w:r w:rsidR="00F67DDF" w:rsidRPr="00460ADA">
        <w:rPr>
          <w:b/>
          <w:i/>
          <w:color w:val="000000" w:themeColor="text1"/>
        </w:rPr>
        <w:t>and Macro</w:t>
      </w:r>
      <w:r w:rsidRPr="00460ADA">
        <w:rPr>
          <w:b/>
          <w:i/>
          <w:color w:val="000000" w:themeColor="text1"/>
        </w:rPr>
        <w:t xml:space="preserve"> level</w:t>
      </w:r>
      <w:r w:rsidR="00676CCB" w:rsidRPr="00460ADA">
        <w:rPr>
          <w:b/>
          <w:i/>
          <w:color w:val="000000" w:themeColor="text1"/>
        </w:rPr>
        <w:t xml:space="preserve"> </w:t>
      </w:r>
    </w:p>
    <w:p w14:paraId="11CBA833" w14:textId="1BD1FA78" w:rsidR="00D10186" w:rsidRPr="00460ADA" w:rsidRDefault="00566F3B" w:rsidP="00B16195">
      <w:pPr>
        <w:spacing w:line="480" w:lineRule="auto"/>
        <w:jc w:val="both"/>
        <w:rPr>
          <w:rFonts w:eastAsia="Times New Roman"/>
          <w:bCs/>
          <w:color w:val="000000" w:themeColor="text1"/>
        </w:rPr>
      </w:pPr>
      <w:r w:rsidRPr="00460ADA">
        <w:rPr>
          <w:color w:val="000000" w:themeColor="text1"/>
        </w:rPr>
        <w:t xml:space="preserve">This </w:t>
      </w:r>
      <w:r w:rsidR="00516B07" w:rsidRPr="00460ADA">
        <w:rPr>
          <w:color w:val="000000" w:themeColor="text1"/>
        </w:rPr>
        <w:t>study</w:t>
      </w:r>
      <w:r w:rsidRPr="00460ADA">
        <w:rPr>
          <w:color w:val="000000" w:themeColor="text1"/>
        </w:rPr>
        <w:t xml:space="preserve"> </w:t>
      </w:r>
      <w:r w:rsidR="009C2D42" w:rsidRPr="00460ADA">
        <w:rPr>
          <w:color w:val="000000" w:themeColor="text1"/>
        </w:rPr>
        <w:t>recognis</w:t>
      </w:r>
      <w:r w:rsidRPr="00460ADA">
        <w:rPr>
          <w:color w:val="000000" w:themeColor="text1"/>
        </w:rPr>
        <w:t>es</w:t>
      </w:r>
      <w:r w:rsidR="00E843D7" w:rsidRPr="00460ADA">
        <w:rPr>
          <w:color w:val="000000" w:themeColor="text1"/>
        </w:rPr>
        <w:t xml:space="preserve"> the negative and lasting impact that low educational attainment can have</w:t>
      </w:r>
      <w:r w:rsidR="003F5FB8" w:rsidRPr="00460ADA">
        <w:rPr>
          <w:color w:val="000000" w:themeColor="text1"/>
        </w:rPr>
        <w:t xml:space="preserve"> at an</w:t>
      </w:r>
      <w:r w:rsidR="00E843D7" w:rsidRPr="00460ADA">
        <w:rPr>
          <w:color w:val="000000" w:themeColor="text1"/>
        </w:rPr>
        <w:t xml:space="preserve"> individual </w:t>
      </w:r>
      <w:r w:rsidR="003F5FB8" w:rsidRPr="00460ADA">
        <w:rPr>
          <w:color w:val="000000" w:themeColor="text1"/>
        </w:rPr>
        <w:t xml:space="preserve">and community level, </w:t>
      </w:r>
      <w:r w:rsidR="00B05F14" w:rsidRPr="00460ADA">
        <w:rPr>
          <w:color w:val="000000" w:themeColor="text1"/>
        </w:rPr>
        <w:t xml:space="preserve">perpetuating </w:t>
      </w:r>
      <w:r w:rsidR="0091112C" w:rsidRPr="00460ADA">
        <w:rPr>
          <w:color w:val="000000" w:themeColor="text1"/>
        </w:rPr>
        <w:t>detachment from society whil</w:t>
      </w:r>
      <w:r w:rsidR="001763BA" w:rsidRPr="00460ADA">
        <w:rPr>
          <w:color w:val="000000" w:themeColor="text1"/>
        </w:rPr>
        <w:t>st</w:t>
      </w:r>
      <w:r w:rsidR="0091112C" w:rsidRPr="00460ADA">
        <w:rPr>
          <w:color w:val="000000" w:themeColor="text1"/>
        </w:rPr>
        <w:t xml:space="preserve"> increasing </w:t>
      </w:r>
      <w:r w:rsidR="00F62DE8" w:rsidRPr="00460ADA">
        <w:rPr>
          <w:color w:val="000000" w:themeColor="text1"/>
        </w:rPr>
        <w:t xml:space="preserve">the </w:t>
      </w:r>
      <w:r w:rsidR="001763BA" w:rsidRPr="00460ADA">
        <w:rPr>
          <w:color w:val="000000" w:themeColor="text1"/>
        </w:rPr>
        <w:t xml:space="preserve">relative </w:t>
      </w:r>
      <w:r w:rsidR="00F62DE8" w:rsidRPr="00460ADA">
        <w:rPr>
          <w:color w:val="000000" w:themeColor="text1"/>
        </w:rPr>
        <w:t>appeal of anti</w:t>
      </w:r>
      <w:r w:rsidR="006C7000" w:rsidRPr="00460ADA">
        <w:rPr>
          <w:color w:val="000000" w:themeColor="text1"/>
        </w:rPr>
        <w:t>-</w:t>
      </w:r>
      <w:r w:rsidR="00F62DE8" w:rsidRPr="00460ADA">
        <w:rPr>
          <w:color w:val="000000" w:themeColor="text1"/>
        </w:rPr>
        <w:t>social behaviour</w:t>
      </w:r>
      <w:r w:rsidR="001763BA" w:rsidRPr="00460ADA">
        <w:rPr>
          <w:color w:val="000000" w:themeColor="text1"/>
        </w:rPr>
        <w:t xml:space="preserve"> as an alternative means of securing a degree of community standing</w:t>
      </w:r>
      <w:r w:rsidR="00E843D7" w:rsidRPr="00460ADA">
        <w:rPr>
          <w:color w:val="000000" w:themeColor="text1"/>
        </w:rPr>
        <w:t xml:space="preserve">. </w:t>
      </w:r>
      <w:r w:rsidR="00887678" w:rsidRPr="00460ADA">
        <w:rPr>
          <w:color w:val="000000" w:themeColor="text1"/>
        </w:rPr>
        <w:t>The</w:t>
      </w:r>
      <w:r w:rsidR="008523D5" w:rsidRPr="00460ADA">
        <w:rPr>
          <w:color w:val="000000" w:themeColor="text1"/>
        </w:rPr>
        <w:t xml:space="preserve"> ‘Troubles’ </w:t>
      </w:r>
      <w:r w:rsidR="00887678" w:rsidRPr="00460ADA">
        <w:rPr>
          <w:color w:val="000000" w:themeColor="text1"/>
        </w:rPr>
        <w:t xml:space="preserve">have left a negative legacy </w:t>
      </w:r>
      <w:r w:rsidR="008523D5" w:rsidRPr="00460ADA">
        <w:rPr>
          <w:color w:val="000000" w:themeColor="text1"/>
        </w:rPr>
        <w:t xml:space="preserve">in working class Protestant areas in </w:t>
      </w:r>
      <w:r w:rsidR="00B07C3D">
        <w:rPr>
          <w:color w:val="000000" w:themeColor="text1"/>
        </w:rPr>
        <w:t>NI</w:t>
      </w:r>
      <w:r w:rsidR="00A1448F">
        <w:rPr>
          <w:color w:val="000000" w:themeColor="text1"/>
        </w:rPr>
        <w:t xml:space="preserve"> </w:t>
      </w:r>
      <w:r w:rsidR="00DD466F" w:rsidRPr="00460ADA">
        <w:rPr>
          <w:color w:val="000000" w:themeColor="text1"/>
          <w:lang w:val="en-US"/>
        </w:rPr>
        <w:t>and thus it fal</w:t>
      </w:r>
      <w:r w:rsidR="00887678" w:rsidRPr="00460ADA">
        <w:rPr>
          <w:color w:val="000000" w:themeColor="text1"/>
          <w:lang w:val="en-US"/>
        </w:rPr>
        <w:t xml:space="preserve">ls to organisations such as </w:t>
      </w:r>
      <w:r w:rsidR="008F4B50">
        <w:rPr>
          <w:color w:val="000000" w:themeColor="text1"/>
          <w:lang w:val="en-US"/>
        </w:rPr>
        <w:t>LBC</w:t>
      </w:r>
      <w:r w:rsidR="00887678" w:rsidRPr="00460ADA">
        <w:rPr>
          <w:color w:val="000000" w:themeColor="text1"/>
          <w:lang w:val="en-US"/>
        </w:rPr>
        <w:t xml:space="preserve"> to offer the support structures necessary to avoid young people falling into the grips of criminality or </w:t>
      </w:r>
      <w:r w:rsidR="00297AD5">
        <w:rPr>
          <w:color w:val="000000" w:themeColor="text1"/>
          <w:lang w:val="en-US"/>
        </w:rPr>
        <w:t>p</w:t>
      </w:r>
      <w:r w:rsidR="00887678" w:rsidRPr="00460ADA">
        <w:rPr>
          <w:color w:val="000000" w:themeColor="text1"/>
          <w:lang w:val="en-US"/>
        </w:rPr>
        <w:t>aramilitarism.  In doing so</w:t>
      </w:r>
      <w:r w:rsidR="00297AD5">
        <w:rPr>
          <w:color w:val="000000" w:themeColor="text1"/>
          <w:lang w:val="en-US"/>
        </w:rPr>
        <w:t>,</w:t>
      </w:r>
      <w:r w:rsidR="00887678" w:rsidRPr="00460ADA">
        <w:rPr>
          <w:color w:val="000000" w:themeColor="text1"/>
          <w:lang w:val="en-US"/>
        </w:rPr>
        <w:t xml:space="preserve"> </w:t>
      </w:r>
      <w:r w:rsidR="008F4B50">
        <w:rPr>
          <w:color w:val="000000" w:themeColor="text1"/>
          <w:lang w:val="en-US"/>
        </w:rPr>
        <w:t>LBC</w:t>
      </w:r>
      <w:r w:rsidR="00887678" w:rsidRPr="00460ADA">
        <w:rPr>
          <w:color w:val="000000" w:themeColor="text1"/>
          <w:lang w:val="en-US"/>
        </w:rPr>
        <w:t xml:space="preserve"> and similar</w:t>
      </w:r>
      <w:r w:rsidR="008523D5" w:rsidRPr="00460ADA">
        <w:rPr>
          <w:color w:val="000000" w:themeColor="text1"/>
        </w:rPr>
        <w:t xml:space="preserve"> </w:t>
      </w:r>
      <w:r w:rsidR="00D81038" w:rsidRPr="00460ADA">
        <w:rPr>
          <w:color w:val="000000" w:themeColor="text1"/>
        </w:rPr>
        <w:t>non</w:t>
      </w:r>
      <w:r w:rsidR="00A26E4E" w:rsidRPr="00460ADA">
        <w:rPr>
          <w:color w:val="000000" w:themeColor="text1"/>
        </w:rPr>
        <w:t xml:space="preserve">-mainstream </w:t>
      </w:r>
      <w:r w:rsidR="00D81038" w:rsidRPr="00460ADA">
        <w:rPr>
          <w:color w:val="000000" w:themeColor="text1"/>
        </w:rPr>
        <w:t xml:space="preserve">education </w:t>
      </w:r>
      <w:r w:rsidR="00815788" w:rsidRPr="00460ADA">
        <w:rPr>
          <w:color w:val="000000" w:themeColor="text1"/>
        </w:rPr>
        <w:t>organisations</w:t>
      </w:r>
      <w:r w:rsidR="00887678" w:rsidRPr="00460ADA">
        <w:rPr>
          <w:color w:val="000000" w:themeColor="text1"/>
        </w:rPr>
        <w:t xml:space="preserve"> </w:t>
      </w:r>
      <w:r w:rsidR="00DD7F10">
        <w:rPr>
          <w:color w:val="000000" w:themeColor="text1"/>
        </w:rPr>
        <w:t xml:space="preserve">act as </w:t>
      </w:r>
      <w:r w:rsidR="003B24D3" w:rsidRPr="00460ADA">
        <w:rPr>
          <w:color w:val="000000" w:themeColor="text1"/>
        </w:rPr>
        <w:t>trusted conduit</w:t>
      </w:r>
      <w:r w:rsidR="00DD7F10">
        <w:rPr>
          <w:color w:val="000000" w:themeColor="text1"/>
        </w:rPr>
        <w:t>s</w:t>
      </w:r>
      <w:r w:rsidR="003B24D3" w:rsidRPr="00460ADA">
        <w:rPr>
          <w:color w:val="000000" w:themeColor="text1"/>
        </w:rPr>
        <w:t xml:space="preserve"> to a range of multi-agency support structures which ultimately provide an alternative pathway (to crime or paramilitaritorism) in a </w:t>
      </w:r>
      <w:r w:rsidR="00D770C9" w:rsidRPr="007A54A2">
        <w:rPr>
          <w:color w:val="000000" w:themeColor="text1"/>
        </w:rPr>
        <w:t xml:space="preserve">safe </w:t>
      </w:r>
      <w:r w:rsidR="003B24D3" w:rsidRPr="00460ADA">
        <w:rPr>
          <w:color w:val="000000" w:themeColor="text1"/>
        </w:rPr>
        <w:t xml:space="preserve">environment. </w:t>
      </w:r>
      <w:r w:rsidR="00815788" w:rsidRPr="00460ADA">
        <w:rPr>
          <w:color w:val="000000" w:themeColor="text1"/>
        </w:rPr>
        <w:t xml:space="preserve">This approach is supported by Coalter (2005) who argues that the circumstances for the most effective impact in sport for development projects, involves a bottom-up approach that aligns with and supports existing community-based sporting infrastructure, and moreover utilizes local resources. </w:t>
      </w:r>
      <w:r w:rsidR="00007C15" w:rsidRPr="00460ADA">
        <w:rPr>
          <w:color w:val="000000" w:themeColor="text1"/>
        </w:rPr>
        <w:t>In doing so</w:t>
      </w:r>
      <w:r w:rsidR="00297AD5">
        <w:rPr>
          <w:color w:val="000000" w:themeColor="text1"/>
        </w:rPr>
        <w:t>,</w:t>
      </w:r>
      <w:r w:rsidR="00007C15" w:rsidRPr="00460ADA">
        <w:rPr>
          <w:color w:val="000000" w:themeColor="text1"/>
        </w:rPr>
        <w:t xml:space="preserve"> these organisations fill the void left by mainstream </w:t>
      </w:r>
      <w:r w:rsidR="00007C15" w:rsidRPr="003E2BDF">
        <w:rPr>
          <w:color w:val="000000" w:themeColor="text1"/>
        </w:rPr>
        <w:t>organisations</w:t>
      </w:r>
      <w:r w:rsidR="00297AD5" w:rsidRPr="003E2BDF">
        <w:rPr>
          <w:color w:val="000000" w:themeColor="text1"/>
        </w:rPr>
        <w:t>.</w:t>
      </w:r>
      <w:r w:rsidR="007A54A2">
        <w:rPr>
          <w:color w:val="000000" w:themeColor="text1"/>
        </w:rPr>
        <w:t xml:space="preserve"> </w:t>
      </w:r>
      <w:r w:rsidR="00297AD5" w:rsidRPr="003E2BDF">
        <w:rPr>
          <w:color w:val="000000" w:themeColor="text1"/>
        </w:rPr>
        <w:t>I</w:t>
      </w:r>
      <w:r w:rsidR="00007C15" w:rsidRPr="003E2BDF">
        <w:rPr>
          <w:color w:val="000000" w:themeColor="text1"/>
        </w:rPr>
        <w:t>ndeed,</w:t>
      </w:r>
      <w:r w:rsidR="00A13BFE" w:rsidRPr="003E2BDF">
        <w:rPr>
          <w:color w:val="000000" w:themeColor="text1"/>
        </w:rPr>
        <w:t xml:space="preserve"> </w:t>
      </w:r>
      <w:r w:rsidR="00007C15" w:rsidRPr="003E2BDF">
        <w:rPr>
          <w:color w:val="000000" w:themeColor="text1"/>
        </w:rPr>
        <w:t xml:space="preserve">Haudenhuyse </w:t>
      </w:r>
      <w:r w:rsidR="00007C15" w:rsidRPr="003E2BDF">
        <w:rPr>
          <w:i/>
          <w:color w:val="000000" w:themeColor="text1"/>
        </w:rPr>
        <w:t>et al</w:t>
      </w:r>
      <w:r w:rsidR="00F75A01" w:rsidRPr="003E2BDF">
        <w:rPr>
          <w:color w:val="000000" w:themeColor="text1"/>
        </w:rPr>
        <w:t>.</w:t>
      </w:r>
      <w:r w:rsidR="00007C15" w:rsidRPr="009C2FDE">
        <w:rPr>
          <w:color w:val="000000" w:themeColor="text1"/>
        </w:rPr>
        <w:t xml:space="preserve"> (2012) sugg</w:t>
      </w:r>
      <w:r w:rsidR="00007C15" w:rsidRPr="00DB7B0E">
        <w:rPr>
          <w:color w:val="000000" w:themeColor="text1"/>
        </w:rPr>
        <w:t>est that the involvement of such mainstream organisations (such as schools) perpetuate the exclusion of targe</w:t>
      </w:r>
      <w:r w:rsidR="000B6A6B" w:rsidRPr="00DB4F3E">
        <w:rPr>
          <w:color w:val="000000" w:themeColor="text1"/>
        </w:rPr>
        <w:t xml:space="preserve">t groups rather than improve it.  </w:t>
      </w:r>
      <w:r w:rsidR="000B6A6B" w:rsidRPr="003E2BDF">
        <w:rPr>
          <w:color w:val="000000" w:themeColor="text1"/>
        </w:rPr>
        <w:t>I</w:t>
      </w:r>
      <w:r w:rsidR="00007C15" w:rsidRPr="003E2BDF">
        <w:rPr>
          <w:rFonts w:eastAsia="Times New Roman"/>
          <w:bCs/>
          <w:color w:val="000000" w:themeColor="text1"/>
        </w:rPr>
        <w:t xml:space="preserve">n </w:t>
      </w:r>
      <w:r w:rsidR="00B07C3D" w:rsidRPr="003E2BDF">
        <w:rPr>
          <w:rFonts w:eastAsia="Times New Roman"/>
          <w:bCs/>
          <w:color w:val="000000" w:themeColor="text1"/>
        </w:rPr>
        <w:t>NI</w:t>
      </w:r>
      <w:r w:rsidR="00A1448F" w:rsidRPr="003E2BDF">
        <w:rPr>
          <w:rFonts w:eastAsia="Times New Roman"/>
          <w:bCs/>
          <w:color w:val="000000" w:themeColor="text1"/>
        </w:rPr>
        <w:t xml:space="preserve"> </w:t>
      </w:r>
      <w:r w:rsidR="00007C15" w:rsidRPr="003E2BDF">
        <w:rPr>
          <w:rFonts w:eastAsia="Times New Roman"/>
          <w:bCs/>
          <w:color w:val="000000" w:themeColor="text1"/>
        </w:rPr>
        <w:t xml:space="preserve">these concerns are magnified due to the </w:t>
      </w:r>
      <w:r w:rsidR="00007C15" w:rsidRPr="003E2BDF">
        <w:rPr>
          <w:color w:val="000000" w:themeColor="text1"/>
        </w:rPr>
        <w:t xml:space="preserve">perceived ineffectiveness of </w:t>
      </w:r>
      <w:r w:rsidR="00297AD5" w:rsidRPr="003E2BDF">
        <w:rPr>
          <w:color w:val="000000" w:themeColor="text1"/>
        </w:rPr>
        <w:t>d</w:t>
      </w:r>
      <w:r w:rsidR="00007C15" w:rsidRPr="003E2BDF">
        <w:rPr>
          <w:color w:val="000000" w:themeColor="text1"/>
        </w:rPr>
        <w:t xml:space="preserve">evolved </w:t>
      </w:r>
      <w:r w:rsidR="00297AD5" w:rsidRPr="003E2BDF">
        <w:rPr>
          <w:color w:val="000000" w:themeColor="text1"/>
        </w:rPr>
        <w:t>g</w:t>
      </w:r>
      <w:r w:rsidR="00007C15" w:rsidRPr="003E2BDF">
        <w:rPr>
          <w:color w:val="000000" w:themeColor="text1"/>
        </w:rPr>
        <w:t xml:space="preserve">overnment. </w:t>
      </w:r>
      <w:r w:rsidR="00007C15" w:rsidRPr="003E2BDF">
        <w:rPr>
          <w:rFonts w:eastAsia="Times New Roman"/>
          <w:bCs/>
          <w:color w:val="000000" w:themeColor="text1"/>
        </w:rPr>
        <w:t xml:space="preserve"> </w:t>
      </w:r>
      <w:r w:rsidR="00CB17C9" w:rsidRPr="003E2BDF">
        <w:rPr>
          <w:color w:val="000000" w:themeColor="text1"/>
        </w:rPr>
        <w:t xml:space="preserve">On this </w:t>
      </w:r>
      <w:r w:rsidR="000B6A6B" w:rsidRPr="003E2BDF">
        <w:rPr>
          <w:color w:val="000000" w:themeColor="text1"/>
        </w:rPr>
        <w:t>basis,</w:t>
      </w:r>
      <w:r w:rsidR="00CB17C9" w:rsidRPr="003E2BDF">
        <w:rPr>
          <w:color w:val="000000" w:themeColor="text1"/>
        </w:rPr>
        <w:t xml:space="preserve"> </w:t>
      </w:r>
      <w:r w:rsidR="00CB17C9" w:rsidRPr="003E2BDF">
        <w:rPr>
          <w:color w:val="000000" w:themeColor="text1"/>
          <w:lang w:val="en-US"/>
        </w:rPr>
        <w:t xml:space="preserve">the contextual circumstances within </w:t>
      </w:r>
      <w:r w:rsidR="00CB17C9" w:rsidRPr="003E2BDF">
        <w:rPr>
          <w:color w:val="000000" w:themeColor="text1"/>
          <w:lang w:val="en-US"/>
        </w:rPr>
        <w:lastRenderedPageBreak/>
        <w:t xml:space="preserve">which </w:t>
      </w:r>
      <w:r w:rsidR="008F4B50" w:rsidRPr="003E2BDF">
        <w:rPr>
          <w:color w:val="000000" w:themeColor="text1"/>
          <w:lang w:val="en-US"/>
        </w:rPr>
        <w:t>LBC</w:t>
      </w:r>
      <w:r w:rsidR="00CB17C9" w:rsidRPr="003E2BDF">
        <w:rPr>
          <w:color w:val="000000" w:themeColor="text1"/>
          <w:lang w:val="en-US"/>
        </w:rPr>
        <w:t xml:space="preserve"> operate</w:t>
      </w:r>
      <w:r w:rsidR="00297AD5" w:rsidRPr="003E2BDF">
        <w:rPr>
          <w:color w:val="000000" w:themeColor="text1"/>
          <w:lang w:val="en-US"/>
        </w:rPr>
        <w:t>s</w:t>
      </w:r>
      <w:r w:rsidR="00CB17C9" w:rsidRPr="003E2BDF">
        <w:rPr>
          <w:color w:val="000000" w:themeColor="text1"/>
          <w:lang w:val="en-US"/>
        </w:rPr>
        <w:t xml:space="preserve"> influence the degree to which they can move towards the asset-focused approach proposed by Spaaij </w:t>
      </w:r>
      <w:r w:rsidR="00CB17C9" w:rsidRPr="00DB7B0E">
        <w:rPr>
          <w:i/>
          <w:color w:val="000000" w:themeColor="text1"/>
          <w:lang w:val="en-US"/>
        </w:rPr>
        <w:t>et al</w:t>
      </w:r>
      <w:r w:rsidR="00CB17C9" w:rsidRPr="00F235E4">
        <w:rPr>
          <w:color w:val="000000" w:themeColor="text1"/>
          <w:lang w:val="en-US"/>
        </w:rPr>
        <w:t>. (2014) which recognizes the social benefits of cultural diversity while relinquishing power to</w:t>
      </w:r>
      <w:r w:rsidR="00CB17C9" w:rsidRPr="00DB4F3E">
        <w:rPr>
          <w:color w:val="000000" w:themeColor="text1"/>
          <w:lang w:val="en-US"/>
        </w:rPr>
        <w:t xml:space="preserve"> participants. The reality means that although </w:t>
      </w:r>
      <w:r w:rsidR="008F4B50" w:rsidRPr="00DB4F3E">
        <w:rPr>
          <w:color w:val="000000" w:themeColor="text1"/>
          <w:lang w:val="en-US"/>
        </w:rPr>
        <w:t>LBC</w:t>
      </w:r>
      <w:r w:rsidR="00CB17C9" w:rsidRPr="00DB4F3E">
        <w:rPr>
          <w:color w:val="000000" w:themeColor="text1"/>
          <w:lang w:val="en-US"/>
        </w:rPr>
        <w:t xml:space="preserve"> shape programmes based on participant input and </w:t>
      </w:r>
      <w:r w:rsidR="00CB17C9" w:rsidRPr="003E2BDF">
        <w:rPr>
          <w:color w:val="000000" w:themeColor="text1"/>
          <w:lang w:val="en-US"/>
        </w:rPr>
        <w:t>need</w:t>
      </w:r>
      <w:r w:rsidR="008D190B" w:rsidRPr="003E2BDF">
        <w:rPr>
          <w:color w:val="000000" w:themeColor="text1"/>
          <w:lang w:val="en-US"/>
        </w:rPr>
        <w:t xml:space="preserve">, </w:t>
      </w:r>
      <w:r w:rsidR="00CB17C9" w:rsidRPr="003E2BDF">
        <w:rPr>
          <w:color w:val="000000" w:themeColor="text1"/>
          <w:lang w:val="en-US"/>
        </w:rPr>
        <w:t xml:space="preserve">there are still signs of the </w:t>
      </w:r>
      <w:r w:rsidR="00CB17C9" w:rsidRPr="00460ADA">
        <w:rPr>
          <w:color w:val="000000" w:themeColor="text1"/>
          <w:lang w:val="en-US"/>
        </w:rPr>
        <w:t>needs-based approach where leaders determine and to some extent provide options to solve problems for participants.</w:t>
      </w:r>
    </w:p>
    <w:p w14:paraId="4B7FE4FE" w14:textId="77777777" w:rsidR="005642E5" w:rsidRPr="00460ADA" w:rsidRDefault="005642E5" w:rsidP="00B16195">
      <w:pPr>
        <w:spacing w:line="480" w:lineRule="auto"/>
        <w:jc w:val="both"/>
        <w:rPr>
          <w:color w:val="000000" w:themeColor="text1"/>
          <w:lang w:val="en-US"/>
        </w:rPr>
      </w:pPr>
    </w:p>
    <w:p w14:paraId="0EDE352B" w14:textId="3605C46A" w:rsidR="00402E33" w:rsidRPr="00460ADA" w:rsidRDefault="00B5197A" w:rsidP="00B16195">
      <w:pPr>
        <w:spacing w:line="480" w:lineRule="auto"/>
        <w:jc w:val="both"/>
        <w:rPr>
          <w:color w:val="000000" w:themeColor="text1"/>
          <w:lang w:val="en-US"/>
        </w:rPr>
      </w:pPr>
      <w:r w:rsidRPr="00460ADA">
        <w:rPr>
          <w:color w:val="000000" w:themeColor="text1"/>
          <w:lang w:val="en-US"/>
        </w:rPr>
        <w:t>The</w:t>
      </w:r>
      <w:r w:rsidR="00F10699" w:rsidRPr="00460ADA">
        <w:rPr>
          <w:color w:val="000000" w:themeColor="text1"/>
          <w:lang w:val="en-US"/>
        </w:rPr>
        <w:t xml:space="preserve"> post</w:t>
      </w:r>
      <w:r w:rsidR="00297AD5">
        <w:rPr>
          <w:color w:val="000000" w:themeColor="text1"/>
          <w:lang w:val="en-US"/>
        </w:rPr>
        <w:t>-</w:t>
      </w:r>
      <w:r w:rsidR="00F10699" w:rsidRPr="00460ADA">
        <w:rPr>
          <w:color w:val="000000" w:themeColor="text1"/>
          <w:lang w:val="en-US"/>
        </w:rPr>
        <w:t>conflict period has witnessed the promotion of an</w:t>
      </w:r>
      <w:r w:rsidR="00BD7A92" w:rsidRPr="00460ADA">
        <w:rPr>
          <w:color w:val="000000" w:themeColor="text1"/>
          <w:lang w:val="en-US"/>
        </w:rPr>
        <w:t xml:space="preserve"> economic agenda </w:t>
      </w:r>
      <w:r w:rsidR="00182E44" w:rsidRPr="00460ADA">
        <w:rPr>
          <w:color w:val="000000" w:themeColor="text1"/>
          <w:lang w:val="en-US"/>
        </w:rPr>
        <w:t xml:space="preserve">which although facilitating the potential for growth and direct inward investment, did so without </w:t>
      </w:r>
      <w:r w:rsidR="00182E44" w:rsidRPr="00460ADA">
        <w:rPr>
          <w:color w:val="000000" w:themeColor="text1"/>
        </w:rPr>
        <w:t>considering</w:t>
      </w:r>
      <w:r w:rsidR="00182E44" w:rsidRPr="00460ADA">
        <w:rPr>
          <w:color w:val="000000" w:themeColor="text1"/>
          <w:lang w:val="en-US"/>
        </w:rPr>
        <w:t xml:space="preserve"> the unique context of </w:t>
      </w:r>
      <w:r w:rsidR="00B07C3D">
        <w:rPr>
          <w:color w:val="000000" w:themeColor="text1"/>
          <w:lang w:val="en-US"/>
        </w:rPr>
        <w:t>NI</w:t>
      </w:r>
      <w:r w:rsidR="00A1448F">
        <w:rPr>
          <w:color w:val="000000" w:themeColor="text1"/>
          <w:lang w:val="en-US"/>
        </w:rPr>
        <w:t xml:space="preserve"> </w:t>
      </w:r>
      <w:r w:rsidR="00182E44" w:rsidRPr="00460ADA">
        <w:rPr>
          <w:color w:val="000000" w:themeColor="text1"/>
        </w:rPr>
        <w:t>(Murtagh and Shirlow</w:t>
      </w:r>
      <w:r w:rsidR="009069F7">
        <w:rPr>
          <w:color w:val="000000" w:themeColor="text1"/>
        </w:rPr>
        <w:t xml:space="preserve"> 2012). M</w:t>
      </w:r>
      <w:r w:rsidR="00182E44" w:rsidRPr="00460ADA">
        <w:rPr>
          <w:color w:val="000000" w:themeColor="text1"/>
        </w:rPr>
        <w:t>ore recently</w:t>
      </w:r>
      <w:r w:rsidR="00297AD5">
        <w:rPr>
          <w:color w:val="000000" w:themeColor="text1"/>
        </w:rPr>
        <w:t>,</w:t>
      </w:r>
      <w:r w:rsidR="00182E44" w:rsidRPr="00460ADA">
        <w:rPr>
          <w:color w:val="000000" w:themeColor="text1"/>
        </w:rPr>
        <w:t xml:space="preserve"> </w:t>
      </w:r>
      <w:r w:rsidR="000442A6">
        <w:rPr>
          <w:color w:val="000000" w:themeColor="text1"/>
        </w:rPr>
        <w:t>in NI</w:t>
      </w:r>
      <w:r w:rsidR="00C829CF">
        <w:rPr>
          <w:color w:val="000000" w:themeColor="text1"/>
        </w:rPr>
        <w:t>,</w:t>
      </w:r>
      <w:r w:rsidR="000442A6">
        <w:rPr>
          <w:color w:val="000000" w:themeColor="text1"/>
        </w:rPr>
        <w:t xml:space="preserve"> </w:t>
      </w:r>
      <w:r w:rsidR="00182E44" w:rsidRPr="00460ADA">
        <w:rPr>
          <w:color w:val="000000" w:themeColor="text1"/>
        </w:rPr>
        <w:t xml:space="preserve">economic policy </w:t>
      </w:r>
      <w:r w:rsidR="00F10699" w:rsidRPr="00460ADA">
        <w:rPr>
          <w:color w:val="000000" w:themeColor="text1"/>
          <w:lang w:val="en-US"/>
        </w:rPr>
        <w:t>ru</w:t>
      </w:r>
      <w:r w:rsidR="00182E44" w:rsidRPr="00460ADA">
        <w:rPr>
          <w:color w:val="000000" w:themeColor="text1"/>
          <w:lang w:val="en-US"/>
        </w:rPr>
        <w:t>ns</w:t>
      </w:r>
      <w:r w:rsidR="00F10699" w:rsidRPr="00460ADA">
        <w:rPr>
          <w:color w:val="000000" w:themeColor="text1"/>
          <w:lang w:val="en-US"/>
        </w:rPr>
        <w:t xml:space="preserve"> </w:t>
      </w:r>
      <w:r w:rsidR="00BD7A92" w:rsidRPr="00460ADA">
        <w:rPr>
          <w:color w:val="000000" w:themeColor="text1"/>
          <w:lang w:val="en-US"/>
        </w:rPr>
        <w:t xml:space="preserve">in parallel </w:t>
      </w:r>
      <w:r w:rsidRPr="00460ADA">
        <w:rPr>
          <w:color w:val="000000" w:themeColor="text1"/>
          <w:lang w:val="en-US"/>
        </w:rPr>
        <w:t>with a welfare and social inclusion agenda</w:t>
      </w:r>
      <w:r w:rsidR="000442A6">
        <w:rPr>
          <w:color w:val="000000" w:themeColor="text1"/>
          <w:lang w:val="en-US"/>
        </w:rPr>
        <w:t xml:space="preserve">. </w:t>
      </w:r>
      <w:r w:rsidR="009069F7">
        <w:rPr>
          <w:color w:val="000000" w:themeColor="text1"/>
        </w:rPr>
        <w:t xml:space="preserve"> </w:t>
      </w:r>
      <w:r w:rsidR="00C829CF">
        <w:rPr>
          <w:color w:val="000000" w:themeColor="text1"/>
        </w:rPr>
        <w:t>Subsequently e</w:t>
      </w:r>
      <w:r w:rsidR="009069F7">
        <w:rPr>
          <w:color w:val="000000" w:themeColor="text1"/>
        </w:rPr>
        <w:t xml:space="preserve">mployability skills </w:t>
      </w:r>
      <w:r w:rsidR="00371512" w:rsidRPr="00460ADA">
        <w:rPr>
          <w:color w:val="000000" w:themeColor="text1"/>
        </w:rPr>
        <w:t>represent one of a number of outcome</w:t>
      </w:r>
      <w:r w:rsidR="000442A6">
        <w:rPr>
          <w:color w:val="000000" w:themeColor="text1"/>
        </w:rPr>
        <w:t xml:space="preserve"> </w:t>
      </w:r>
      <w:r w:rsidR="000442A6" w:rsidRPr="00DD17BA">
        <w:rPr>
          <w:color w:val="000000" w:themeColor="text1"/>
        </w:rPr>
        <w:t>targets</w:t>
      </w:r>
      <w:r w:rsidR="00371512" w:rsidRPr="00DD17BA">
        <w:rPr>
          <w:color w:val="000000" w:themeColor="text1"/>
        </w:rPr>
        <w:t xml:space="preserve"> with</w:t>
      </w:r>
      <w:r w:rsidR="00251597" w:rsidRPr="00DD17BA">
        <w:rPr>
          <w:color w:val="000000" w:themeColor="text1"/>
        </w:rPr>
        <w:t>in the social remit</w:t>
      </w:r>
      <w:r w:rsidR="00371512" w:rsidRPr="00DD17BA">
        <w:rPr>
          <w:color w:val="000000" w:themeColor="text1"/>
        </w:rPr>
        <w:t>, while acting as the starting p</w:t>
      </w:r>
      <w:r w:rsidR="00251597" w:rsidRPr="00DD17BA">
        <w:rPr>
          <w:color w:val="000000" w:themeColor="text1"/>
        </w:rPr>
        <w:t xml:space="preserve">oint for progression within </w:t>
      </w:r>
      <w:r w:rsidR="00371512" w:rsidRPr="00DD17BA">
        <w:rPr>
          <w:color w:val="000000" w:themeColor="text1"/>
        </w:rPr>
        <w:t xml:space="preserve">economic </w:t>
      </w:r>
      <w:r w:rsidR="00251597" w:rsidRPr="00DD17BA">
        <w:rPr>
          <w:color w:val="000000" w:themeColor="text1"/>
        </w:rPr>
        <w:t>planning</w:t>
      </w:r>
      <w:r w:rsidR="00371512" w:rsidRPr="00DD17BA">
        <w:rPr>
          <w:color w:val="000000" w:themeColor="text1"/>
        </w:rPr>
        <w:t xml:space="preserve">. The dual objectives create a balance in the tension noted by </w:t>
      </w:r>
      <w:r w:rsidR="000B6A6B" w:rsidRPr="00DD17BA">
        <w:rPr>
          <w:color w:val="000000" w:themeColor="text1"/>
        </w:rPr>
        <w:t xml:space="preserve">other scholars </w:t>
      </w:r>
      <w:r w:rsidR="00371512" w:rsidRPr="00DD17BA">
        <w:rPr>
          <w:color w:val="000000" w:themeColor="text1"/>
        </w:rPr>
        <w:t>between adapting young people to the needs of markets, and regulating markets to the needs of young people</w:t>
      </w:r>
      <w:r w:rsidR="000B6A6B" w:rsidRPr="00DD17BA">
        <w:rPr>
          <w:color w:val="000000" w:themeColor="text1"/>
        </w:rPr>
        <w:t xml:space="preserve"> (Spaaij </w:t>
      </w:r>
      <w:r w:rsidR="000B6A6B" w:rsidRPr="00DD17BA">
        <w:rPr>
          <w:i/>
          <w:color w:val="000000" w:themeColor="text1"/>
        </w:rPr>
        <w:t xml:space="preserve">et al. </w:t>
      </w:r>
      <w:r w:rsidR="000B6A6B" w:rsidRPr="00DD17BA">
        <w:rPr>
          <w:color w:val="000000" w:themeColor="text1"/>
        </w:rPr>
        <w:t>2013).  This</w:t>
      </w:r>
      <w:r w:rsidR="00371512" w:rsidRPr="00DD17BA">
        <w:rPr>
          <w:color w:val="000000" w:themeColor="text1"/>
        </w:rPr>
        <w:t xml:space="preserve"> point </w:t>
      </w:r>
      <w:r w:rsidR="000B6A6B" w:rsidRPr="00DD17BA">
        <w:rPr>
          <w:color w:val="000000" w:themeColor="text1"/>
        </w:rPr>
        <w:t xml:space="preserve">is </w:t>
      </w:r>
      <w:r w:rsidR="00371512" w:rsidRPr="00DD17BA">
        <w:rPr>
          <w:color w:val="000000" w:themeColor="text1"/>
        </w:rPr>
        <w:t>encapsulated by Ungar (2006</w:t>
      </w:r>
      <w:r w:rsidR="00976214" w:rsidRPr="00DD17BA">
        <w:rPr>
          <w:color w:val="000000" w:themeColor="text1"/>
        </w:rPr>
        <w:t>, p.</w:t>
      </w:r>
      <w:r w:rsidR="00371512" w:rsidRPr="00DD17BA">
        <w:rPr>
          <w:color w:val="000000" w:themeColor="text1"/>
        </w:rPr>
        <w:t xml:space="preserve">220) </w:t>
      </w:r>
      <w:r w:rsidR="008C0E5E" w:rsidRPr="00DD17BA">
        <w:rPr>
          <w:color w:val="000000" w:themeColor="text1"/>
        </w:rPr>
        <w:t>who</w:t>
      </w:r>
      <w:r w:rsidR="000B6A6B" w:rsidRPr="00DD17BA">
        <w:rPr>
          <w:color w:val="000000" w:themeColor="text1"/>
        </w:rPr>
        <w:t xml:space="preserve"> states; ‘c</w:t>
      </w:r>
      <w:r w:rsidR="00371512" w:rsidRPr="00DD17BA">
        <w:rPr>
          <w:color w:val="000000" w:themeColor="text1"/>
        </w:rPr>
        <w:t>hanging the odds is preferred to resourcing individuals to beat the odds’.</w:t>
      </w:r>
      <w:r w:rsidR="00813EBB" w:rsidRPr="00DD17BA">
        <w:rPr>
          <w:color w:val="000000" w:themeColor="text1"/>
          <w:lang w:val="en-US"/>
        </w:rPr>
        <w:t xml:space="preserve"> </w:t>
      </w:r>
      <w:r w:rsidR="00371512" w:rsidRPr="00DD17BA">
        <w:rPr>
          <w:color w:val="000000" w:themeColor="text1"/>
          <w:lang w:val="en-US"/>
        </w:rPr>
        <w:t>Y</w:t>
      </w:r>
      <w:r w:rsidR="00022746" w:rsidRPr="00DD17BA">
        <w:rPr>
          <w:color w:val="000000" w:themeColor="text1"/>
          <w:lang w:val="en-US"/>
        </w:rPr>
        <w:t>et</w:t>
      </w:r>
      <w:r w:rsidR="000B6A6B" w:rsidRPr="00DD17BA">
        <w:rPr>
          <w:color w:val="000000" w:themeColor="text1"/>
          <w:lang w:val="en-US"/>
        </w:rPr>
        <w:t>,</w:t>
      </w:r>
      <w:r w:rsidR="00022746" w:rsidRPr="00DD17BA">
        <w:rPr>
          <w:color w:val="000000" w:themeColor="text1"/>
          <w:lang w:val="en-US"/>
        </w:rPr>
        <w:t xml:space="preserve"> the</w:t>
      </w:r>
      <w:r w:rsidR="00022746" w:rsidRPr="00DD17BA">
        <w:rPr>
          <w:color w:val="000000" w:themeColor="text1"/>
        </w:rPr>
        <w:t xml:space="preserve"> localised collaborative approach discussed above is inconsistent with the complex </w:t>
      </w:r>
      <w:r w:rsidR="00022746" w:rsidRPr="00460ADA">
        <w:rPr>
          <w:color w:val="000000" w:themeColor="text1"/>
        </w:rPr>
        <w:t xml:space="preserve">public sector system which all too often acts as a </w:t>
      </w:r>
      <w:r w:rsidR="00022746" w:rsidRPr="00460ADA">
        <w:rPr>
          <w:color w:val="000000" w:themeColor="text1"/>
        </w:rPr>
        <w:lastRenderedPageBreak/>
        <w:t xml:space="preserve">barrier to engagement with (or by) those from detached areas of society. The frustration is fuelled by public sector fragmentation with agencies operating in silos </w:t>
      </w:r>
      <w:r w:rsidR="00022746" w:rsidRPr="00460ADA">
        <w:rPr>
          <w:color w:val="000000" w:themeColor="text1"/>
          <w:lang w:val="en-US"/>
        </w:rPr>
        <w:t>(Birrell and Gormley-Heenan 2015</w:t>
      </w:r>
      <w:r w:rsidR="00022746" w:rsidRPr="00460ADA">
        <w:rPr>
          <w:color w:val="000000" w:themeColor="text1"/>
        </w:rPr>
        <w:t xml:space="preserve">), </w:t>
      </w:r>
      <w:r w:rsidR="00C10D77">
        <w:rPr>
          <w:color w:val="000000" w:themeColor="text1"/>
        </w:rPr>
        <w:t xml:space="preserve">with the </w:t>
      </w:r>
      <w:r w:rsidR="00022746" w:rsidRPr="00460ADA">
        <w:rPr>
          <w:color w:val="000000" w:themeColor="text1"/>
        </w:rPr>
        <w:t>consequen</w:t>
      </w:r>
      <w:r w:rsidR="00C10D77">
        <w:rPr>
          <w:color w:val="000000" w:themeColor="text1"/>
        </w:rPr>
        <w:t xml:space="preserve">ce that </w:t>
      </w:r>
      <w:r w:rsidR="00022746" w:rsidRPr="00460ADA">
        <w:rPr>
          <w:color w:val="000000" w:themeColor="text1"/>
          <w:lang w:val="en-US"/>
        </w:rPr>
        <w:t>young people with issues are forced to engage with numerous agencies, rather than one trusted centralized contact</w:t>
      </w:r>
      <w:r w:rsidR="00C10D77">
        <w:rPr>
          <w:color w:val="000000" w:themeColor="text1"/>
          <w:lang w:val="en-US"/>
        </w:rPr>
        <w:t>, to gain support</w:t>
      </w:r>
      <w:r w:rsidR="00BD7A92" w:rsidRPr="00460ADA">
        <w:rPr>
          <w:color w:val="000000" w:themeColor="text1"/>
          <w:lang w:val="en-US"/>
        </w:rPr>
        <w:t xml:space="preserve">. </w:t>
      </w:r>
    </w:p>
    <w:p w14:paraId="09D6AC92" w14:textId="77777777" w:rsidR="00402E33" w:rsidRPr="00460ADA" w:rsidRDefault="00402E33" w:rsidP="00B16195">
      <w:pPr>
        <w:spacing w:line="480" w:lineRule="auto"/>
        <w:jc w:val="both"/>
        <w:rPr>
          <w:color w:val="000000" w:themeColor="text1"/>
          <w:lang w:val="en-US"/>
        </w:rPr>
      </w:pPr>
    </w:p>
    <w:p w14:paraId="55DE313B" w14:textId="71C5B24D" w:rsidR="0061498C" w:rsidRDefault="00022746" w:rsidP="009D7318">
      <w:pPr>
        <w:widowControl w:val="0"/>
        <w:autoSpaceDE w:val="0"/>
        <w:autoSpaceDN w:val="0"/>
        <w:adjustRightInd w:val="0"/>
        <w:spacing w:line="480" w:lineRule="auto"/>
        <w:jc w:val="both"/>
        <w:rPr>
          <w:color w:val="000000" w:themeColor="text1"/>
          <w:lang w:val="en-US"/>
        </w:rPr>
      </w:pPr>
      <w:r w:rsidRPr="00460ADA">
        <w:rPr>
          <w:color w:val="000000" w:themeColor="text1"/>
          <w:lang w:val="en-US"/>
        </w:rPr>
        <w:t xml:space="preserve">The </w:t>
      </w:r>
      <w:r w:rsidRPr="00460ADA">
        <w:rPr>
          <w:color w:val="000000" w:themeColor="text1"/>
        </w:rPr>
        <w:t xml:space="preserve">complex web of circumstances faced by Protestant working class areas in </w:t>
      </w:r>
      <w:r w:rsidR="00B07C3D">
        <w:rPr>
          <w:color w:val="000000" w:themeColor="text1"/>
        </w:rPr>
        <w:t>NI</w:t>
      </w:r>
      <w:r w:rsidR="00A1448F">
        <w:rPr>
          <w:color w:val="000000" w:themeColor="text1"/>
        </w:rPr>
        <w:t xml:space="preserve"> </w:t>
      </w:r>
      <w:r w:rsidRPr="00460ADA">
        <w:rPr>
          <w:color w:val="000000" w:themeColor="text1"/>
        </w:rPr>
        <w:t xml:space="preserve">guarantees that a </w:t>
      </w:r>
      <w:r w:rsidR="00710F4F" w:rsidRPr="00460ADA">
        <w:rPr>
          <w:color w:val="000000" w:themeColor="text1"/>
        </w:rPr>
        <w:t>‘</w:t>
      </w:r>
      <w:r w:rsidRPr="00460ADA">
        <w:rPr>
          <w:color w:val="000000" w:themeColor="text1"/>
        </w:rPr>
        <w:t>one size fits all</w:t>
      </w:r>
      <w:r w:rsidR="00710F4F" w:rsidRPr="00460ADA">
        <w:rPr>
          <w:color w:val="000000" w:themeColor="text1"/>
        </w:rPr>
        <w:t>’</w:t>
      </w:r>
      <w:r w:rsidRPr="00460ADA">
        <w:rPr>
          <w:color w:val="000000" w:themeColor="text1"/>
        </w:rPr>
        <w:t xml:space="preserve"> approach will not work. The </w:t>
      </w:r>
      <w:r w:rsidR="00815788" w:rsidRPr="009C2FDE">
        <w:rPr>
          <w:color w:val="000000" w:themeColor="text1"/>
        </w:rPr>
        <w:t xml:space="preserve">collaborative </w:t>
      </w:r>
      <w:r w:rsidRPr="009C2FDE">
        <w:rPr>
          <w:color w:val="000000" w:themeColor="text1"/>
        </w:rPr>
        <w:t xml:space="preserve">outcomes-based approach implemented by </w:t>
      </w:r>
      <w:r w:rsidR="008F4B50" w:rsidRPr="009C2FDE">
        <w:rPr>
          <w:color w:val="000000" w:themeColor="text1"/>
        </w:rPr>
        <w:t>LBC</w:t>
      </w:r>
      <w:r w:rsidRPr="009C2FDE">
        <w:rPr>
          <w:color w:val="000000" w:themeColor="text1"/>
        </w:rPr>
        <w:t xml:space="preserve"> has established a process for bottom-up input in design, </w:t>
      </w:r>
      <w:r w:rsidR="00F84665" w:rsidRPr="009C2FDE">
        <w:rPr>
          <w:color w:val="000000" w:themeColor="text1"/>
          <w:lang w:val="en-US"/>
        </w:rPr>
        <w:t>offering</w:t>
      </w:r>
      <w:r w:rsidR="0085498B" w:rsidRPr="009C2FDE">
        <w:rPr>
          <w:color w:val="000000" w:themeColor="text1"/>
          <w:lang w:val="en-US"/>
        </w:rPr>
        <w:t xml:space="preserve"> signs</w:t>
      </w:r>
      <w:r w:rsidR="00DC5E38" w:rsidRPr="009C2FDE">
        <w:rPr>
          <w:color w:val="000000" w:themeColor="text1"/>
          <w:lang w:val="en-US"/>
        </w:rPr>
        <w:t xml:space="preserve"> </w:t>
      </w:r>
      <w:r w:rsidR="0085498B" w:rsidRPr="009C2FDE">
        <w:rPr>
          <w:color w:val="000000" w:themeColor="text1"/>
          <w:lang w:val="en-US"/>
        </w:rPr>
        <w:t xml:space="preserve">of a </w:t>
      </w:r>
      <w:r w:rsidR="000B6A6B" w:rsidRPr="009C2FDE">
        <w:rPr>
          <w:color w:val="000000" w:themeColor="text1"/>
          <w:lang w:val="en-US"/>
        </w:rPr>
        <w:t>shift</w:t>
      </w:r>
      <w:r w:rsidR="00CD59A7" w:rsidRPr="009C2FDE">
        <w:rPr>
          <w:color w:val="000000" w:themeColor="text1"/>
          <w:lang w:val="en-US"/>
        </w:rPr>
        <w:t xml:space="preserve"> from the </w:t>
      </w:r>
      <w:r w:rsidR="000B6A6B" w:rsidRPr="009C2FDE">
        <w:rPr>
          <w:color w:val="000000" w:themeColor="text1"/>
          <w:lang w:val="en-US"/>
        </w:rPr>
        <w:t xml:space="preserve">administrative </w:t>
      </w:r>
      <w:r w:rsidR="00CD59A7" w:rsidRPr="009C2FDE">
        <w:rPr>
          <w:color w:val="000000" w:themeColor="text1"/>
          <w:lang w:val="en-US"/>
        </w:rPr>
        <w:t xml:space="preserve">centre as </w:t>
      </w:r>
      <w:r w:rsidR="00DC5E38" w:rsidRPr="009C2FDE">
        <w:rPr>
          <w:color w:val="000000" w:themeColor="text1"/>
          <w:lang w:val="en-US"/>
        </w:rPr>
        <w:t>collaborati</w:t>
      </w:r>
      <w:r w:rsidR="004655E5" w:rsidRPr="009C2FDE">
        <w:rPr>
          <w:color w:val="000000" w:themeColor="text1"/>
          <w:lang w:val="en-US"/>
        </w:rPr>
        <w:t>ons are built at a micro</w:t>
      </w:r>
      <w:r w:rsidR="00526B77" w:rsidRPr="00DB7B0E">
        <w:rPr>
          <w:color w:val="000000" w:themeColor="text1"/>
          <w:lang w:val="en-US"/>
        </w:rPr>
        <w:t>-</w:t>
      </w:r>
      <w:r w:rsidR="004655E5" w:rsidRPr="00F235E4">
        <w:rPr>
          <w:color w:val="000000" w:themeColor="text1"/>
          <w:lang w:val="en-US"/>
        </w:rPr>
        <w:t xml:space="preserve">level </w:t>
      </w:r>
      <w:r w:rsidR="00DC5E38" w:rsidRPr="003363B8">
        <w:rPr>
          <w:color w:val="000000" w:themeColor="text1"/>
          <w:lang w:val="en-US"/>
        </w:rPr>
        <w:t>through Moral Underclass Discourse and Socialist In</w:t>
      </w:r>
      <w:r w:rsidR="00B70B67" w:rsidRPr="00462298">
        <w:rPr>
          <w:color w:val="000000" w:themeColor="text1"/>
          <w:lang w:val="en-US"/>
        </w:rPr>
        <w:t xml:space="preserve">tegrationist Discourse. </w:t>
      </w:r>
      <w:r w:rsidR="00750C38" w:rsidRPr="00A224A8">
        <w:rPr>
          <w:color w:val="000000" w:themeColor="text1"/>
        </w:rPr>
        <w:t xml:space="preserve">Supporting previous research, </w:t>
      </w:r>
      <w:r w:rsidR="000B6A6B" w:rsidRPr="00DB4F3E">
        <w:rPr>
          <w:color w:val="000000" w:themeColor="text1"/>
        </w:rPr>
        <w:t xml:space="preserve">this study </w:t>
      </w:r>
      <w:r w:rsidR="00750C38" w:rsidRPr="00DB4F3E">
        <w:rPr>
          <w:color w:val="000000" w:themeColor="text1"/>
        </w:rPr>
        <w:t xml:space="preserve">suggests </w:t>
      </w:r>
      <w:r w:rsidR="000B6A6B" w:rsidRPr="00DB4F3E">
        <w:rPr>
          <w:color w:val="000000" w:themeColor="text1"/>
        </w:rPr>
        <w:t xml:space="preserve">that </w:t>
      </w:r>
      <w:r w:rsidR="00750C38" w:rsidRPr="00DB4F3E">
        <w:rPr>
          <w:color w:val="000000" w:themeColor="text1"/>
        </w:rPr>
        <w:t xml:space="preserve">domestic </w:t>
      </w:r>
      <w:r w:rsidR="005049F9">
        <w:rPr>
          <w:color w:val="000000" w:themeColor="text1"/>
        </w:rPr>
        <w:t xml:space="preserve">sporting </w:t>
      </w:r>
      <w:r w:rsidR="00750C38" w:rsidRPr="00460ADA">
        <w:rPr>
          <w:color w:val="000000" w:themeColor="text1"/>
        </w:rPr>
        <w:t>projects have the potential to inform debate through a bottom-up p</w:t>
      </w:r>
      <w:r w:rsidR="00764D54">
        <w:rPr>
          <w:color w:val="000000" w:themeColor="text1"/>
        </w:rPr>
        <w:t>er</w:t>
      </w:r>
      <w:r w:rsidR="00750C38" w:rsidRPr="00460ADA">
        <w:rPr>
          <w:color w:val="000000" w:themeColor="text1"/>
        </w:rPr>
        <w:t xml:space="preserve">spective (Crabbe 2009) </w:t>
      </w:r>
      <w:r w:rsidR="002519E9" w:rsidRPr="00460ADA">
        <w:rPr>
          <w:color w:val="000000" w:themeColor="text1"/>
        </w:rPr>
        <w:t>while</w:t>
      </w:r>
      <w:r w:rsidR="00750C38" w:rsidRPr="00460ADA">
        <w:rPr>
          <w:color w:val="000000" w:themeColor="text1"/>
        </w:rPr>
        <w:t xml:space="preserve"> actively engag</w:t>
      </w:r>
      <w:r w:rsidR="008B5C4E" w:rsidRPr="00460ADA">
        <w:rPr>
          <w:color w:val="000000" w:themeColor="text1"/>
        </w:rPr>
        <w:t>ing</w:t>
      </w:r>
      <w:r w:rsidR="00750C38" w:rsidRPr="00460ADA">
        <w:rPr>
          <w:color w:val="000000" w:themeColor="text1"/>
        </w:rPr>
        <w:t xml:space="preserve"> </w:t>
      </w:r>
      <w:r w:rsidR="002519E9" w:rsidRPr="00460ADA">
        <w:rPr>
          <w:color w:val="000000" w:themeColor="text1"/>
        </w:rPr>
        <w:t>those who have been excluded</w:t>
      </w:r>
      <w:r w:rsidR="00750C38" w:rsidRPr="00460ADA">
        <w:rPr>
          <w:color w:val="000000" w:themeColor="text1"/>
        </w:rPr>
        <w:t xml:space="preserve"> (Spaaij </w:t>
      </w:r>
      <w:r w:rsidR="00904BA1" w:rsidRPr="00904BA1">
        <w:rPr>
          <w:i/>
          <w:color w:val="000000" w:themeColor="text1"/>
        </w:rPr>
        <w:t>et al</w:t>
      </w:r>
      <w:r w:rsidR="00904BA1">
        <w:rPr>
          <w:i/>
          <w:color w:val="000000" w:themeColor="text1"/>
        </w:rPr>
        <w:t>.</w:t>
      </w:r>
      <w:r w:rsidR="00904BA1">
        <w:rPr>
          <w:color w:val="000000" w:themeColor="text1"/>
        </w:rPr>
        <w:t xml:space="preserve"> </w:t>
      </w:r>
      <w:r w:rsidR="00750C38" w:rsidRPr="00460ADA">
        <w:rPr>
          <w:color w:val="000000" w:themeColor="text1"/>
        </w:rPr>
        <w:t>2013).</w:t>
      </w:r>
      <w:r w:rsidR="00A97FA7" w:rsidRPr="00460ADA">
        <w:rPr>
          <w:color w:val="000000" w:themeColor="text1"/>
        </w:rPr>
        <w:t xml:space="preserve"> </w:t>
      </w:r>
      <w:r w:rsidR="002519E9" w:rsidRPr="00460ADA">
        <w:rPr>
          <w:color w:val="000000" w:themeColor="text1"/>
        </w:rPr>
        <w:t>Yet</w:t>
      </w:r>
      <w:r w:rsidR="00A97FA7" w:rsidRPr="00460ADA">
        <w:rPr>
          <w:color w:val="000000" w:themeColor="text1"/>
        </w:rPr>
        <w:t xml:space="preserve"> often learning from projects delivered by clubs such as </w:t>
      </w:r>
      <w:r w:rsidR="008F4B50">
        <w:rPr>
          <w:color w:val="000000" w:themeColor="text1"/>
        </w:rPr>
        <w:t>LBC</w:t>
      </w:r>
      <w:r w:rsidR="00A97FA7" w:rsidRPr="00460ADA">
        <w:rPr>
          <w:color w:val="000000" w:themeColor="text1"/>
        </w:rPr>
        <w:t xml:space="preserve"> is not transferred vertically, hindered by the bottleneck which exists in Sugden’s (2010) adopted ripple effect model (</w:t>
      </w:r>
      <w:r w:rsidR="000B6A6B">
        <w:rPr>
          <w:color w:val="000000" w:themeColor="text1"/>
        </w:rPr>
        <w:t xml:space="preserve">see again </w:t>
      </w:r>
      <w:r w:rsidR="00D43028">
        <w:rPr>
          <w:color w:val="000000" w:themeColor="text1"/>
        </w:rPr>
        <w:t xml:space="preserve">figure </w:t>
      </w:r>
      <w:r w:rsidR="00A97FA7" w:rsidRPr="00460ADA">
        <w:rPr>
          <w:color w:val="000000" w:themeColor="text1"/>
        </w:rPr>
        <w:t>o</w:t>
      </w:r>
      <w:r w:rsidR="00D43028">
        <w:rPr>
          <w:color w:val="000000" w:themeColor="text1"/>
        </w:rPr>
        <w:t>ne</w:t>
      </w:r>
      <w:r w:rsidR="00A97FA7" w:rsidRPr="00460ADA">
        <w:rPr>
          <w:color w:val="000000" w:themeColor="text1"/>
        </w:rPr>
        <w:t>) in transferring information to and from the macro</w:t>
      </w:r>
      <w:r w:rsidR="00C10D77">
        <w:rPr>
          <w:color w:val="000000" w:themeColor="text1"/>
        </w:rPr>
        <w:t>-</w:t>
      </w:r>
      <w:r w:rsidR="00A97FA7" w:rsidRPr="00460ADA">
        <w:rPr>
          <w:color w:val="000000" w:themeColor="text1"/>
        </w:rPr>
        <w:t xml:space="preserve">level </w:t>
      </w:r>
      <w:r w:rsidR="00F55A38" w:rsidRPr="00460ADA">
        <w:rPr>
          <w:color w:val="000000" w:themeColor="text1"/>
          <w:lang w:val="en-US"/>
        </w:rPr>
        <w:t>because of</w:t>
      </w:r>
      <w:r w:rsidR="00A97FA7" w:rsidRPr="00460ADA">
        <w:rPr>
          <w:color w:val="000000" w:themeColor="text1"/>
          <w:lang w:val="en-US"/>
        </w:rPr>
        <w:t xml:space="preserve"> fragmentation and inefficiency at </w:t>
      </w:r>
      <w:r w:rsidR="00C10D77">
        <w:rPr>
          <w:color w:val="000000" w:themeColor="text1"/>
          <w:lang w:val="en-US"/>
        </w:rPr>
        <w:t>g</w:t>
      </w:r>
      <w:r w:rsidR="00A97FA7" w:rsidRPr="00460ADA">
        <w:rPr>
          <w:color w:val="000000" w:themeColor="text1"/>
          <w:lang w:val="en-US"/>
        </w:rPr>
        <w:t xml:space="preserve">overnment level. </w:t>
      </w:r>
      <w:r w:rsidR="002519E9" w:rsidRPr="00460ADA">
        <w:rPr>
          <w:color w:val="000000" w:themeColor="text1"/>
        </w:rPr>
        <w:t>In moving forward</w:t>
      </w:r>
      <w:r w:rsidR="00C10D77">
        <w:rPr>
          <w:color w:val="000000" w:themeColor="text1"/>
        </w:rPr>
        <w:t>,</w:t>
      </w:r>
      <w:r w:rsidR="002519E9" w:rsidRPr="00460ADA">
        <w:rPr>
          <w:color w:val="000000" w:themeColor="text1"/>
        </w:rPr>
        <w:t xml:space="preserve"> </w:t>
      </w:r>
      <w:r w:rsidR="00C10D77">
        <w:rPr>
          <w:color w:val="000000" w:themeColor="text1"/>
        </w:rPr>
        <w:t>g</w:t>
      </w:r>
      <w:r w:rsidR="002519E9" w:rsidRPr="00460ADA">
        <w:rPr>
          <w:color w:val="000000" w:themeColor="text1"/>
        </w:rPr>
        <w:t xml:space="preserve">overnment must reflect on </w:t>
      </w:r>
      <w:r w:rsidR="008B5C4E" w:rsidRPr="00460ADA">
        <w:rPr>
          <w:color w:val="000000" w:themeColor="text1"/>
        </w:rPr>
        <w:t>res</w:t>
      </w:r>
      <w:r w:rsidR="00F55A38">
        <w:rPr>
          <w:color w:val="000000" w:themeColor="text1"/>
        </w:rPr>
        <w:t>earch</w:t>
      </w:r>
      <w:r w:rsidR="008B5C4E" w:rsidRPr="00460ADA">
        <w:rPr>
          <w:color w:val="000000" w:themeColor="text1"/>
        </w:rPr>
        <w:t xml:space="preserve"> (</w:t>
      </w:r>
      <w:r w:rsidR="002519E9" w:rsidRPr="00460ADA">
        <w:rPr>
          <w:color w:val="000000" w:themeColor="text1"/>
        </w:rPr>
        <w:t>Adams and Harris 2014</w:t>
      </w:r>
      <w:r w:rsidR="008B5C4E" w:rsidRPr="00460ADA">
        <w:rPr>
          <w:color w:val="000000" w:themeColor="text1"/>
        </w:rPr>
        <w:t xml:space="preserve">, </w:t>
      </w:r>
      <w:r w:rsidR="00F55A38">
        <w:rPr>
          <w:color w:val="000000" w:themeColor="text1"/>
        </w:rPr>
        <w:t>Coalter 2009) which</w:t>
      </w:r>
      <w:r w:rsidR="002519E9" w:rsidRPr="00460ADA">
        <w:rPr>
          <w:color w:val="000000" w:themeColor="text1"/>
        </w:rPr>
        <w:t xml:space="preserve"> caution</w:t>
      </w:r>
      <w:r w:rsidR="00F55A38">
        <w:rPr>
          <w:color w:val="000000" w:themeColor="text1"/>
        </w:rPr>
        <w:t>s</w:t>
      </w:r>
      <w:r w:rsidR="002519E9" w:rsidRPr="00460ADA">
        <w:rPr>
          <w:color w:val="000000" w:themeColor="text1"/>
        </w:rPr>
        <w:t xml:space="preserve"> that a lack of </w:t>
      </w:r>
      <w:r w:rsidR="002519E9" w:rsidRPr="00460ADA">
        <w:rPr>
          <w:color w:val="000000" w:themeColor="text1"/>
        </w:rPr>
        <w:lastRenderedPageBreak/>
        <w:t xml:space="preserve">theoretical and practical acumen concerning how change is realised, leads to outcome indicators that lack validity and reliability. </w:t>
      </w:r>
      <w:r w:rsidR="00A97FA7" w:rsidRPr="00460ADA">
        <w:rPr>
          <w:color w:val="000000" w:themeColor="text1"/>
          <w:lang w:val="en-US"/>
        </w:rPr>
        <w:t xml:space="preserve">Subsequently if the sport for development sector in </w:t>
      </w:r>
      <w:r w:rsidR="00B07C3D">
        <w:rPr>
          <w:color w:val="000000" w:themeColor="text1"/>
          <w:lang w:val="en-US"/>
        </w:rPr>
        <w:t>NI</w:t>
      </w:r>
      <w:r w:rsidR="00A1448F">
        <w:rPr>
          <w:color w:val="000000" w:themeColor="text1"/>
          <w:lang w:val="en-US"/>
        </w:rPr>
        <w:t xml:space="preserve"> </w:t>
      </w:r>
      <w:r w:rsidR="00A97FA7" w:rsidRPr="00460ADA">
        <w:rPr>
          <w:color w:val="000000" w:themeColor="text1"/>
          <w:lang w:val="en-US"/>
        </w:rPr>
        <w:t xml:space="preserve">is to truly achieve the widespread claims made, </w:t>
      </w:r>
      <w:r w:rsidR="00C10D77">
        <w:rPr>
          <w:color w:val="000000" w:themeColor="text1"/>
          <w:lang w:val="en-US"/>
        </w:rPr>
        <w:t xml:space="preserve">then </w:t>
      </w:r>
      <w:r w:rsidR="00A97FA7" w:rsidRPr="00460ADA">
        <w:rPr>
          <w:color w:val="000000" w:themeColor="text1"/>
          <w:lang w:val="en-US"/>
        </w:rPr>
        <w:t xml:space="preserve">work </w:t>
      </w:r>
      <w:r w:rsidR="002519E9" w:rsidRPr="00460ADA">
        <w:rPr>
          <w:color w:val="000000" w:themeColor="text1"/>
          <w:lang w:val="en-US"/>
        </w:rPr>
        <w:t xml:space="preserve">is needed to </w:t>
      </w:r>
      <w:r w:rsidR="00547389">
        <w:rPr>
          <w:color w:val="000000" w:themeColor="text1"/>
          <w:lang w:val="en-US"/>
        </w:rPr>
        <w:t>create</w:t>
      </w:r>
      <w:r w:rsidR="00F85478">
        <w:rPr>
          <w:color w:val="000000" w:themeColor="text1"/>
          <w:lang w:val="en-US"/>
        </w:rPr>
        <w:t xml:space="preserve"> an overarching sectoral</w:t>
      </w:r>
      <w:r w:rsidR="00A97FA7" w:rsidRPr="00460ADA">
        <w:rPr>
          <w:color w:val="000000" w:themeColor="text1"/>
          <w:lang w:val="en-US"/>
        </w:rPr>
        <w:t xml:space="preserve">  strategy </w:t>
      </w:r>
      <w:r w:rsidR="00796858">
        <w:rPr>
          <w:color w:val="000000" w:themeColor="text1"/>
          <w:lang w:val="en-US"/>
        </w:rPr>
        <w:t>which encompasses</w:t>
      </w:r>
      <w:r w:rsidR="00C10D77">
        <w:rPr>
          <w:color w:val="000000" w:themeColor="text1"/>
          <w:lang w:val="en-US"/>
        </w:rPr>
        <w:t xml:space="preserve"> </w:t>
      </w:r>
      <w:r w:rsidR="00A97FA7" w:rsidRPr="00460ADA">
        <w:rPr>
          <w:color w:val="000000" w:themeColor="text1"/>
          <w:lang w:val="en-US"/>
        </w:rPr>
        <w:t xml:space="preserve"> Redistributionist Discourse (Spaaij </w:t>
      </w:r>
      <w:r w:rsidR="00A97FA7" w:rsidRPr="00460ADA">
        <w:rPr>
          <w:i/>
          <w:color w:val="000000" w:themeColor="text1"/>
          <w:lang w:val="en-US"/>
        </w:rPr>
        <w:t>et al</w:t>
      </w:r>
      <w:r w:rsidR="00F75A01" w:rsidRPr="00460ADA">
        <w:rPr>
          <w:i/>
          <w:color w:val="000000" w:themeColor="text1"/>
          <w:lang w:val="en-US"/>
        </w:rPr>
        <w:t>.</w:t>
      </w:r>
      <w:r w:rsidR="00A97FA7" w:rsidRPr="00460ADA">
        <w:rPr>
          <w:color w:val="000000" w:themeColor="text1"/>
          <w:lang w:val="en-US"/>
        </w:rPr>
        <w:t xml:space="preserve"> 2013) </w:t>
      </w:r>
      <w:r w:rsidR="00196628" w:rsidRPr="00460ADA">
        <w:rPr>
          <w:color w:val="000000" w:themeColor="text1"/>
          <w:lang w:val="en-US"/>
        </w:rPr>
        <w:t>by</w:t>
      </w:r>
      <w:r w:rsidR="00A97FA7" w:rsidRPr="00460ADA">
        <w:rPr>
          <w:color w:val="000000" w:themeColor="text1"/>
          <w:lang w:val="en-US"/>
        </w:rPr>
        <w:t xml:space="preserve"> craft</w:t>
      </w:r>
      <w:r w:rsidR="00196628" w:rsidRPr="00460ADA">
        <w:rPr>
          <w:color w:val="000000" w:themeColor="text1"/>
          <w:lang w:val="en-US"/>
        </w:rPr>
        <w:t>ing</w:t>
      </w:r>
      <w:r w:rsidR="00A97FA7" w:rsidRPr="00460ADA">
        <w:rPr>
          <w:color w:val="000000" w:themeColor="text1"/>
          <w:lang w:val="en-US"/>
        </w:rPr>
        <w:t xml:space="preserve"> a means to challenge the conditions that led to inequalities in the first place</w:t>
      </w:r>
      <w:r w:rsidR="000B6A6B">
        <w:rPr>
          <w:color w:val="000000" w:themeColor="text1"/>
          <w:lang w:val="en-US"/>
        </w:rPr>
        <w:t>.  This can be done</w:t>
      </w:r>
      <w:r w:rsidR="00A97FA7" w:rsidRPr="00460ADA">
        <w:rPr>
          <w:color w:val="000000" w:themeColor="text1"/>
          <w:lang w:val="en-US"/>
        </w:rPr>
        <w:t xml:space="preserve">, </w:t>
      </w:r>
      <w:r w:rsidR="009D6D5D">
        <w:rPr>
          <w:color w:val="000000" w:themeColor="text1"/>
          <w:lang w:val="en-US"/>
        </w:rPr>
        <w:t xml:space="preserve">by </w:t>
      </w:r>
      <w:r w:rsidR="009829DB">
        <w:rPr>
          <w:color w:val="000000" w:themeColor="text1"/>
          <w:lang w:val="en-US"/>
        </w:rPr>
        <w:t>transferring</w:t>
      </w:r>
      <w:r w:rsidR="009D6D5D">
        <w:rPr>
          <w:color w:val="000000" w:themeColor="text1"/>
          <w:lang w:val="en-US"/>
        </w:rPr>
        <w:t xml:space="preserve"> learning from projects such as LBC </w:t>
      </w:r>
      <w:r w:rsidR="00A97FA7" w:rsidRPr="00460ADA">
        <w:rPr>
          <w:color w:val="000000" w:themeColor="text1"/>
          <w:lang w:val="en-US"/>
        </w:rPr>
        <w:t xml:space="preserve">through </w:t>
      </w:r>
      <w:r w:rsidR="00A15B14" w:rsidRPr="00460ADA">
        <w:rPr>
          <w:color w:val="000000" w:themeColor="text1"/>
        </w:rPr>
        <w:t xml:space="preserve">what Sugden (2010, p. 270) refers to as </w:t>
      </w:r>
      <w:r w:rsidR="002F1BEB">
        <w:rPr>
          <w:color w:val="000000" w:themeColor="text1"/>
        </w:rPr>
        <w:t>‘</w:t>
      </w:r>
      <w:r w:rsidR="00A97FA7" w:rsidRPr="00460ADA">
        <w:rPr>
          <w:color w:val="000000" w:themeColor="text1"/>
        </w:rPr>
        <w:t>practical engagement and local contextual emersion’ to inform ‘strategic planning and project implementation’</w:t>
      </w:r>
      <w:r w:rsidR="00A15B14" w:rsidRPr="00460ADA">
        <w:rPr>
          <w:color w:val="000000" w:themeColor="text1"/>
        </w:rPr>
        <w:t>.</w:t>
      </w:r>
      <w:r w:rsidR="00A97FA7" w:rsidRPr="00460ADA">
        <w:rPr>
          <w:color w:val="000000" w:themeColor="text1"/>
          <w:lang w:val="en-US"/>
        </w:rPr>
        <w:t xml:space="preserve"> </w:t>
      </w:r>
    </w:p>
    <w:p w14:paraId="0147799C" w14:textId="6AB9F8D3" w:rsidR="00647BF4" w:rsidRPr="00460ADA" w:rsidRDefault="00D156CB" w:rsidP="009D7318">
      <w:pPr>
        <w:widowControl w:val="0"/>
        <w:autoSpaceDE w:val="0"/>
        <w:autoSpaceDN w:val="0"/>
        <w:adjustRightInd w:val="0"/>
        <w:spacing w:line="480" w:lineRule="auto"/>
        <w:jc w:val="both"/>
        <w:rPr>
          <w:color w:val="000000" w:themeColor="text1"/>
          <w:lang w:val="en-US"/>
        </w:rPr>
      </w:pPr>
      <w:r w:rsidRPr="008C0E5E">
        <w:rPr>
          <w:color w:val="000000" w:themeColor="text1"/>
        </w:rPr>
        <w:t>The most recent NI Sports Strategy ‘Sport Matters’</w:t>
      </w:r>
      <w:r w:rsidR="00E32765" w:rsidRPr="008C0E5E">
        <w:rPr>
          <w:color w:val="000000" w:themeColor="text1"/>
        </w:rPr>
        <w:t xml:space="preserve"> 2009-19</w:t>
      </w:r>
      <w:r w:rsidRPr="008C0E5E">
        <w:rPr>
          <w:color w:val="000000" w:themeColor="text1"/>
        </w:rPr>
        <w:t xml:space="preserve"> established a </w:t>
      </w:r>
      <w:r w:rsidR="00E32765" w:rsidRPr="008C0E5E">
        <w:rPr>
          <w:color w:val="000000" w:themeColor="text1"/>
        </w:rPr>
        <w:t>cross</w:t>
      </w:r>
      <w:r w:rsidR="00C10D77">
        <w:rPr>
          <w:color w:val="000000" w:themeColor="text1"/>
        </w:rPr>
        <w:t>-</w:t>
      </w:r>
      <w:r w:rsidR="00E32765" w:rsidRPr="008C0E5E">
        <w:rPr>
          <w:color w:val="000000" w:themeColor="text1"/>
        </w:rPr>
        <w:t xml:space="preserve">departmental monitoring group to </w:t>
      </w:r>
      <w:r w:rsidR="00E32765" w:rsidRPr="00DD17BA">
        <w:rPr>
          <w:color w:val="000000" w:themeColor="text1"/>
        </w:rPr>
        <w:t xml:space="preserve">design, implement and review the progress of sport across three common themes: Places, Performance and Participation, yet the opportunity to </w:t>
      </w:r>
      <w:r w:rsidR="00493B77" w:rsidRPr="00DD17BA">
        <w:rPr>
          <w:color w:val="000000" w:themeColor="text1"/>
        </w:rPr>
        <w:t>embed collaborations</w:t>
      </w:r>
      <w:r w:rsidR="00E32765" w:rsidRPr="00DD17BA">
        <w:rPr>
          <w:color w:val="000000" w:themeColor="text1"/>
        </w:rPr>
        <w:t xml:space="preserve"> </w:t>
      </w:r>
      <w:r w:rsidR="00F55A38" w:rsidRPr="00DD17BA">
        <w:rPr>
          <w:color w:val="000000" w:themeColor="text1"/>
        </w:rPr>
        <w:t>and leverage cross</w:t>
      </w:r>
      <w:r w:rsidR="00C10D77" w:rsidRPr="00DD17BA">
        <w:rPr>
          <w:color w:val="000000" w:themeColor="text1"/>
        </w:rPr>
        <w:t>-</w:t>
      </w:r>
      <w:r w:rsidR="00F55A38" w:rsidRPr="00DD17BA">
        <w:rPr>
          <w:color w:val="000000" w:themeColor="text1"/>
        </w:rPr>
        <w:t xml:space="preserve">departmental funding </w:t>
      </w:r>
      <w:r w:rsidR="00E32765" w:rsidRPr="00DD17BA">
        <w:rPr>
          <w:color w:val="000000" w:themeColor="text1"/>
        </w:rPr>
        <w:t xml:space="preserve">beyond the agreed </w:t>
      </w:r>
      <w:r w:rsidR="00200AE0" w:rsidRPr="00DD17BA">
        <w:rPr>
          <w:color w:val="000000" w:themeColor="text1"/>
        </w:rPr>
        <w:t xml:space="preserve">sports funded </w:t>
      </w:r>
      <w:r w:rsidR="00E32765" w:rsidRPr="00DD17BA">
        <w:rPr>
          <w:color w:val="000000" w:themeColor="text1"/>
        </w:rPr>
        <w:t xml:space="preserve">outputs of the framework was limited. </w:t>
      </w:r>
      <w:r w:rsidR="00D11E17" w:rsidRPr="00DD17BA">
        <w:rPr>
          <w:color w:val="000000" w:themeColor="text1"/>
        </w:rPr>
        <w:t>The future</w:t>
      </w:r>
      <w:r w:rsidR="00A1448F" w:rsidRPr="00DD17BA">
        <w:rPr>
          <w:color w:val="000000" w:themeColor="text1"/>
        </w:rPr>
        <w:t xml:space="preserve"> policy direction within </w:t>
      </w:r>
      <w:r w:rsidR="00B07C3D" w:rsidRPr="00DD17BA">
        <w:rPr>
          <w:color w:val="000000" w:themeColor="text1"/>
        </w:rPr>
        <w:t>NI</w:t>
      </w:r>
      <w:r w:rsidR="00D11E17" w:rsidRPr="00DD17BA">
        <w:rPr>
          <w:color w:val="000000" w:themeColor="text1"/>
        </w:rPr>
        <w:t xml:space="preserve"> </w:t>
      </w:r>
      <w:r w:rsidR="00E32765" w:rsidRPr="00DD17BA">
        <w:rPr>
          <w:color w:val="000000" w:themeColor="text1"/>
        </w:rPr>
        <w:t>does however provide</w:t>
      </w:r>
      <w:r w:rsidR="00D11E17" w:rsidRPr="00DD17BA">
        <w:rPr>
          <w:color w:val="000000" w:themeColor="text1"/>
        </w:rPr>
        <w:t xml:space="preserve"> grounds for optimism</w:t>
      </w:r>
      <w:r w:rsidR="00C10D77" w:rsidRPr="00DD17BA">
        <w:rPr>
          <w:color w:val="000000" w:themeColor="text1"/>
        </w:rPr>
        <w:t>:</w:t>
      </w:r>
      <w:r w:rsidR="00D11E17" w:rsidRPr="00DD17BA">
        <w:rPr>
          <w:color w:val="000000" w:themeColor="text1"/>
        </w:rPr>
        <w:t xml:space="preserve"> the </w:t>
      </w:r>
      <w:r w:rsidR="00C10D77" w:rsidRPr="00DD17BA">
        <w:rPr>
          <w:color w:val="000000" w:themeColor="text1"/>
        </w:rPr>
        <w:t>d</w:t>
      </w:r>
      <w:r w:rsidR="00D11E17" w:rsidRPr="00DD17BA">
        <w:rPr>
          <w:color w:val="000000" w:themeColor="text1"/>
        </w:rPr>
        <w:t xml:space="preserve">raft </w:t>
      </w:r>
      <w:r w:rsidR="00B07C3D" w:rsidRPr="00DD17BA">
        <w:rPr>
          <w:color w:val="000000" w:themeColor="text1"/>
        </w:rPr>
        <w:t>NI</w:t>
      </w:r>
      <w:r w:rsidR="00D11E17" w:rsidRPr="00DD17BA">
        <w:rPr>
          <w:color w:val="000000" w:themeColor="text1"/>
        </w:rPr>
        <w:t xml:space="preserve"> programme for government (2016) is </w:t>
      </w:r>
      <w:r w:rsidR="00D11E17" w:rsidRPr="00DD17BA">
        <w:rPr>
          <w:color w:val="000000" w:themeColor="text1"/>
          <w:lang w:val="en-US"/>
        </w:rPr>
        <w:t>constructed around a framework of outcomes</w:t>
      </w:r>
      <w:r w:rsidR="002F1BEB" w:rsidRPr="00DD17BA">
        <w:rPr>
          <w:color w:val="000000" w:themeColor="text1"/>
          <w:lang w:val="en-US"/>
        </w:rPr>
        <w:t>.  These outcomes provide</w:t>
      </w:r>
      <w:r w:rsidR="00D11E17" w:rsidRPr="00DD17BA">
        <w:rPr>
          <w:color w:val="000000" w:themeColor="text1"/>
        </w:rPr>
        <w:t xml:space="preserve"> a mechanism which </w:t>
      </w:r>
      <w:r w:rsidR="008C0E5E" w:rsidRPr="00DD17BA">
        <w:rPr>
          <w:color w:val="000000" w:themeColor="text1"/>
        </w:rPr>
        <w:t xml:space="preserve">seeks to overcome traditional </w:t>
      </w:r>
      <w:r w:rsidR="00D11E17" w:rsidRPr="00DD17BA">
        <w:rPr>
          <w:color w:val="000000" w:themeColor="text1"/>
        </w:rPr>
        <w:t xml:space="preserve">departmental boundaries </w:t>
      </w:r>
      <w:r w:rsidR="002F1BEB" w:rsidRPr="00DD17BA">
        <w:rPr>
          <w:color w:val="000000" w:themeColor="text1"/>
        </w:rPr>
        <w:t>by promoting</w:t>
      </w:r>
      <w:r w:rsidR="00D11E17" w:rsidRPr="00DD17BA">
        <w:rPr>
          <w:color w:val="000000" w:themeColor="text1"/>
        </w:rPr>
        <w:t xml:space="preserve"> collaborative </w:t>
      </w:r>
      <w:r w:rsidR="00D11E17" w:rsidRPr="008C0E5E">
        <w:rPr>
          <w:color w:val="000000" w:themeColor="text1"/>
        </w:rPr>
        <w:t>working.</w:t>
      </w:r>
      <w:r w:rsidR="00E32765" w:rsidRPr="008C0E5E">
        <w:rPr>
          <w:color w:val="000000" w:themeColor="text1"/>
        </w:rPr>
        <w:t xml:space="preserve"> </w:t>
      </w:r>
      <w:r w:rsidR="00417B97" w:rsidRPr="008C0E5E">
        <w:rPr>
          <w:color w:val="000000" w:themeColor="text1"/>
        </w:rPr>
        <w:t>Indeed,</w:t>
      </w:r>
      <w:r w:rsidR="00E32765" w:rsidRPr="008C0E5E">
        <w:rPr>
          <w:color w:val="000000" w:themeColor="text1"/>
        </w:rPr>
        <w:t xml:space="preserve"> planning for the next strategy for sport involves a process of co-design</w:t>
      </w:r>
      <w:r w:rsidR="00D11E17" w:rsidRPr="008C0E5E">
        <w:rPr>
          <w:color w:val="000000" w:themeColor="text1"/>
        </w:rPr>
        <w:t xml:space="preserve"> </w:t>
      </w:r>
      <w:r w:rsidR="00493B77" w:rsidRPr="008C0E5E">
        <w:rPr>
          <w:color w:val="000000" w:themeColor="text1"/>
        </w:rPr>
        <w:t xml:space="preserve">with </w:t>
      </w:r>
      <w:r w:rsidR="00E32765" w:rsidRPr="008C0E5E">
        <w:rPr>
          <w:color w:val="000000" w:themeColor="text1"/>
        </w:rPr>
        <w:t xml:space="preserve">key stakeholders. </w:t>
      </w:r>
      <w:r w:rsidR="00D11E17" w:rsidRPr="00460ADA">
        <w:rPr>
          <w:color w:val="000000" w:themeColor="text1"/>
        </w:rPr>
        <w:t>This approach offers opportunities for sport for development agents to collaborate across more financially sustainable social, economic and health agenda</w:t>
      </w:r>
      <w:r w:rsidR="00A15B14" w:rsidRPr="00460ADA">
        <w:rPr>
          <w:color w:val="000000" w:themeColor="text1"/>
        </w:rPr>
        <w:t>s</w:t>
      </w:r>
      <w:r w:rsidR="00D21790">
        <w:rPr>
          <w:color w:val="000000" w:themeColor="text1"/>
        </w:rPr>
        <w:t>. However,</w:t>
      </w:r>
      <w:r w:rsidR="00D11E17" w:rsidRPr="00460ADA">
        <w:rPr>
          <w:color w:val="000000" w:themeColor="text1"/>
        </w:rPr>
        <w:t xml:space="preserve"> </w:t>
      </w:r>
      <w:r w:rsidR="00A15B14" w:rsidRPr="00460ADA">
        <w:rPr>
          <w:color w:val="000000" w:themeColor="text1"/>
        </w:rPr>
        <w:t xml:space="preserve">to manifest </w:t>
      </w:r>
      <w:r w:rsidR="00A15B14" w:rsidRPr="00460ADA">
        <w:rPr>
          <w:color w:val="000000" w:themeColor="text1"/>
        </w:rPr>
        <w:lastRenderedPageBreak/>
        <w:t>itself at a practice</w:t>
      </w:r>
      <w:r w:rsidR="00D11E17" w:rsidRPr="00460ADA">
        <w:rPr>
          <w:color w:val="000000" w:themeColor="text1"/>
        </w:rPr>
        <w:t>-level</w:t>
      </w:r>
      <w:r w:rsidR="002F1BEB">
        <w:rPr>
          <w:color w:val="000000" w:themeColor="text1"/>
        </w:rPr>
        <w:t>,</w:t>
      </w:r>
      <w:r w:rsidR="005049F9">
        <w:rPr>
          <w:color w:val="000000" w:themeColor="text1"/>
        </w:rPr>
        <w:t xml:space="preserve"> consideration must</w:t>
      </w:r>
      <w:r w:rsidR="00D21790">
        <w:rPr>
          <w:color w:val="000000" w:themeColor="text1"/>
        </w:rPr>
        <w:t xml:space="preserve"> be given to reforming</w:t>
      </w:r>
      <w:r w:rsidR="00D11E17" w:rsidRPr="00460ADA">
        <w:rPr>
          <w:color w:val="000000" w:themeColor="text1"/>
        </w:rPr>
        <w:t xml:space="preserve"> funding instruments which pit delivery organisations against each other and</w:t>
      </w:r>
      <w:r w:rsidR="00F55A38">
        <w:rPr>
          <w:color w:val="000000" w:themeColor="text1"/>
        </w:rPr>
        <w:t xml:space="preserve"> restrict collaborative working</w:t>
      </w:r>
      <w:r w:rsidR="009829DB">
        <w:rPr>
          <w:color w:val="FF0000"/>
        </w:rPr>
        <w:t>.</w:t>
      </w:r>
    </w:p>
    <w:p w14:paraId="27BA2214" w14:textId="77777777" w:rsidR="00417B97" w:rsidRPr="00460ADA" w:rsidRDefault="00417B97" w:rsidP="00B16195">
      <w:pPr>
        <w:widowControl w:val="0"/>
        <w:autoSpaceDE w:val="0"/>
        <w:autoSpaceDN w:val="0"/>
        <w:adjustRightInd w:val="0"/>
        <w:spacing w:line="480" w:lineRule="auto"/>
        <w:jc w:val="both"/>
        <w:outlineLvl w:val="0"/>
        <w:rPr>
          <w:color w:val="000000" w:themeColor="text1"/>
        </w:rPr>
      </w:pPr>
    </w:p>
    <w:p w14:paraId="12479B94" w14:textId="1E3DE951" w:rsidR="0067378A" w:rsidRPr="008C0E5E" w:rsidRDefault="001C6193" w:rsidP="00B16195">
      <w:pPr>
        <w:widowControl w:val="0"/>
        <w:autoSpaceDE w:val="0"/>
        <w:autoSpaceDN w:val="0"/>
        <w:adjustRightInd w:val="0"/>
        <w:spacing w:line="480" w:lineRule="auto"/>
        <w:jc w:val="both"/>
        <w:outlineLvl w:val="0"/>
        <w:rPr>
          <w:b/>
          <w:color w:val="000000" w:themeColor="text1"/>
        </w:rPr>
      </w:pPr>
      <w:r w:rsidRPr="008C0E5E">
        <w:rPr>
          <w:b/>
          <w:color w:val="000000" w:themeColor="text1"/>
        </w:rPr>
        <w:t>Conclusion</w:t>
      </w:r>
    </w:p>
    <w:p w14:paraId="42918D25" w14:textId="3E50EEE7" w:rsidR="007615F3" w:rsidRDefault="005A67FD" w:rsidP="002F1BEB">
      <w:pPr>
        <w:spacing w:line="480" w:lineRule="auto"/>
        <w:jc w:val="both"/>
        <w:rPr>
          <w:color w:val="000000" w:themeColor="text1"/>
        </w:rPr>
      </w:pPr>
      <w:r w:rsidRPr="00460ADA">
        <w:rPr>
          <w:color w:val="000000" w:themeColor="text1"/>
        </w:rPr>
        <w:t>The context</w:t>
      </w:r>
      <w:r w:rsidR="00A1448F">
        <w:rPr>
          <w:color w:val="000000" w:themeColor="text1"/>
        </w:rPr>
        <w:t xml:space="preserve">ual situation in </w:t>
      </w:r>
      <w:r w:rsidR="00B07C3D">
        <w:rPr>
          <w:color w:val="000000" w:themeColor="text1"/>
        </w:rPr>
        <w:t>NI</w:t>
      </w:r>
      <w:r w:rsidRPr="00460ADA">
        <w:rPr>
          <w:color w:val="000000" w:themeColor="text1"/>
        </w:rPr>
        <w:t xml:space="preserve"> </w:t>
      </w:r>
      <w:r w:rsidR="006E7793" w:rsidRPr="00460ADA">
        <w:rPr>
          <w:color w:val="000000" w:themeColor="text1"/>
        </w:rPr>
        <w:t>suggests that some working</w:t>
      </w:r>
      <w:r w:rsidR="00AA5770" w:rsidRPr="00460ADA">
        <w:rPr>
          <w:color w:val="000000" w:themeColor="text1"/>
        </w:rPr>
        <w:t xml:space="preserve"> </w:t>
      </w:r>
      <w:r w:rsidR="006E7793" w:rsidRPr="00460ADA">
        <w:rPr>
          <w:color w:val="000000" w:themeColor="text1"/>
        </w:rPr>
        <w:t xml:space="preserve">class Protestant areas have disengaged from </w:t>
      </w:r>
      <w:r w:rsidR="00526B77" w:rsidRPr="00460ADA">
        <w:rPr>
          <w:color w:val="000000" w:themeColor="text1"/>
        </w:rPr>
        <w:t>s</w:t>
      </w:r>
      <w:r w:rsidR="006E7793" w:rsidRPr="00460ADA">
        <w:rPr>
          <w:color w:val="000000" w:themeColor="text1"/>
        </w:rPr>
        <w:t xml:space="preserve">ociety as a consequence of a series of events: </w:t>
      </w:r>
      <w:r w:rsidR="00526B77" w:rsidRPr="00460ADA">
        <w:rPr>
          <w:color w:val="000000" w:themeColor="text1"/>
        </w:rPr>
        <w:t>d</w:t>
      </w:r>
      <w:r w:rsidR="006E7793" w:rsidRPr="00460ADA">
        <w:rPr>
          <w:color w:val="000000" w:themeColor="text1"/>
        </w:rPr>
        <w:t xml:space="preserve">eindustrialisation, </w:t>
      </w:r>
      <w:r w:rsidR="00526B77" w:rsidRPr="00460ADA">
        <w:rPr>
          <w:color w:val="000000" w:themeColor="text1"/>
        </w:rPr>
        <w:t>l</w:t>
      </w:r>
      <w:r w:rsidR="006E7793" w:rsidRPr="00460ADA">
        <w:rPr>
          <w:color w:val="000000" w:themeColor="text1"/>
        </w:rPr>
        <w:t>egacy of the ‘Troubles’</w:t>
      </w:r>
      <w:r w:rsidR="0033007D" w:rsidRPr="00460ADA">
        <w:rPr>
          <w:color w:val="000000" w:themeColor="text1"/>
        </w:rPr>
        <w:t xml:space="preserve"> </w:t>
      </w:r>
      <w:r w:rsidR="00277AE5" w:rsidRPr="00460ADA">
        <w:rPr>
          <w:color w:val="000000" w:themeColor="text1"/>
        </w:rPr>
        <w:t>and l</w:t>
      </w:r>
      <w:r w:rsidR="006E7793" w:rsidRPr="00460ADA">
        <w:rPr>
          <w:color w:val="000000" w:themeColor="text1"/>
        </w:rPr>
        <w:t>ack of confidence in a</w:t>
      </w:r>
      <w:r w:rsidR="007D6B0E" w:rsidRPr="00460ADA">
        <w:rPr>
          <w:color w:val="000000" w:themeColor="text1"/>
        </w:rPr>
        <w:t xml:space="preserve"> fragmented public sector</w:t>
      </w:r>
      <w:r w:rsidR="006E7793" w:rsidRPr="00460ADA">
        <w:rPr>
          <w:color w:val="000000" w:themeColor="text1"/>
        </w:rPr>
        <w:t xml:space="preserve">.  </w:t>
      </w:r>
      <w:r w:rsidR="006E7793" w:rsidRPr="00460ADA">
        <w:rPr>
          <w:color w:val="000000" w:themeColor="text1"/>
          <w:lang w:val="en-US"/>
        </w:rPr>
        <w:t xml:space="preserve">As a result, it falls to organisations such as </w:t>
      </w:r>
      <w:r w:rsidR="00F55A38">
        <w:rPr>
          <w:color w:val="000000" w:themeColor="text1"/>
          <w:lang w:val="en-US"/>
        </w:rPr>
        <w:t xml:space="preserve">LBC </w:t>
      </w:r>
      <w:r w:rsidR="006E7793" w:rsidRPr="00460ADA">
        <w:rPr>
          <w:color w:val="000000" w:themeColor="text1"/>
          <w:lang w:val="en-US"/>
        </w:rPr>
        <w:t xml:space="preserve">to rebuild trust at a local level and facilitate access to the support structures necessary to </w:t>
      </w:r>
      <w:r w:rsidR="006E7793" w:rsidRPr="009C2FDE">
        <w:rPr>
          <w:color w:val="000000" w:themeColor="text1"/>
          <w:lang w:val="en-US"/>
        </w:rPr>
        <w:t>reengage young people,</w:t>
      </w:r>
      <w:r w:rsidR="0033007D" w:rsidRPr="009C2FDE">
        <w:rPr>
          <w:color w:val="000000" w:themeColor="text1"/>
          <w:lang w:val="en-US"/>
        </w:rPr>
        <w:t xml:space="preserve"> and thus </w:t>
      </w:r>
      <w:r w:rsidR="00277AE5" w:rsidRPr="009C2FDE">
        <w:rPr>
          <w:color w:val="000000" w:themeColor="text1"/>
          <w:lang w:val="en-US"/>
        </w:rPr>
        <w:t>avoid fall</w:t>
      </w:r>
      <w:r w:rsidR="0033007D" w:rsidRPr="009C2FDE">
        <w:rPr>
          <w:color w:val="000000" w:themeColor="text1"/>
          <w:lang w:val="en-US"/>
        </w:rPr>
        <w:t>ing</w:t>
      </w:r>
      <w:r w:rsidR="006E7793" w:rsidRPr="009C2FDE">
        <w:rPr>
          <w:color w:val="000000" w:themeColor="text1"/>
          <w:lang w:val="en-US"/>
        </w:rPr>
        <w:t xml:space="preserve"> into the grips of </w:t>
      </w:r>
      <w:r w:rsidR="008C0E5E" w:rsidRPr="009C2FDE">
        <w:rPr>
          <w:color w:val="000000" w:themeColor="text1"/>
        </w:rPr>
        <w:t>crime and paramilitarism</w:t>
      </w:r>
      <w:r w:rsidR="006E7793" w:rsidRPr="009C2FDE">
        <w:rPr>
          <w:color w:val="000000" w:themeColor="text1"/>
          <w:lang w:val="en-US"/>
        </w:rPr>
        <w:t xml:space="preserve">.  </w:t>
      </w:r>
      <w:r w:rsidR="002F1BEB" w:rsidRPr="009C2FDE">
        <w:rPr>
          <w:color w:val="000000" w:themeColor="text1"/>
        </w:rPr>
        <w:t>In t</w:t>
      </w:r>
      <w:r w:rsidR="00BB066B" w:rsidRPr="009C2FDE">
        <w:rPr>
          <w:color w:val="000000" w:themeColor="text1"/>
        </w:rPr>
        <w:t xml:space="preserve">his study </w:t>
      </w:r>
      <w:r w:rsidR="002F1BEB" w:rsidRPr="009C2FDE">
        <w:rPr>
          <w:color w:val="000000" w:themeColor="text1"/>
        </w:rPr>
        <w:t xml:space="preserve">we have </w:t>
      </w:r>
      <w:r w:rsidR="00BB066B" w:rsidRPr="009C2FDE">
        <w:rPr>
          <w:color w:val="000000" w:themeColor="text1"/>
        </w:rPr>
        <w:t xml:space="preserve">identified and explored the </w:t>
      </w:r>
      <w:r w:rsidR="00DA4B51" w:rsidRPr="00DB7B0E">
        <w:rPr>
          <w:color w:val="000000" w:themeColor="text1"/>
        </w:rPr>
        <w:t>conditions for effective collaboration</w:t>
      </w:r>
      <w:r w:rsidR="00BB066B" w:rsidRPr="00F235E4">
        <w:rPr>
          <w:color w:val="000000" w:themeColor="text1"/>
        </w:rPr>
        <w:t xml:space="preserve">s </w:t>
      </w:r>
      <w:r w:rsidR="002F1BEB" w:rsidRPr="003363B8">
        <w:rPr>
          <w:color w:val="000000" w:themeColor="text1"/>
        </w:rPr>
        <w:t xml:space="preserve">in </w:t>
      </w:r>
      <w:r w:rsidR="00BB066B" w:rsidRPr="00462298">
        <w:rPr>
          <w:color w:val="000000" w:themeColor="text1"/>
        </w:rPr>
        <w:t>a sport for development project which targets hard to reach</w:t>
      </w:r>
      <w:r w:rsidR="002F1BEB" w:rsidRPr="00DB4F3E">
        <w:rPr>
          <w:color w:val="000000" w:themeColor="text1"/>
        </w:rPr>
        <w:t xml:space="preserve">, </w:t>
      </w:r>
      <w:r w:rsidR="002F1BEB" w:rsidRPr="009C2FDE">
        <w:rPr>
          <w:color w:val="000000" w:themeColor="text1"/>
        </w:rPr>
        <w:t>young Protestant working class people</w:t>
      </w:r>
      <w:r w:rsidRPr="009C2FDE">
        <w:rPr>
          <w:color w:val="000000" w:themeColor="text1"/>
        </w:rPr>
        <w:t xml:space="preserve">. </w:t>
      </w:r>
      <w:r w:rsidR="00BB066B" w:rsidRPr="009C2FDE">
        <w:rPr>
          <w:color w:val="000000" w:themeColor="text1"/>
        </w:rPr>
        <w:t xml:space="preserve">The planning phase </w:t>
      </w:r>
      <w:r w:rsidR="00A94318" w:rsidRPr="00DB7B0E">
        <w:rPr>
          <w:color w:val="000000" w:themeColor="text1"/>
        </w:rPr>
        <w:t xml:space="preserve">offers </w:t>
      </w:r>
      <w:r w:rsidR="00C75921" w:rsidRPr="00F235E4">
        <w:rPr>
          <w:color w:val="000000" w:themeColor="text1"/>
        </w:rPr>
        <w:t>the potential to inform both practice and policy</w:t>
      </w:r>
      <w:r w:rsidR="00BA4353" w:rsidRPr="003363B8">
        <w:rPr>
          <w:color w:val="000000" w:themeColor="text1"/>
        </w:rPr>
        <w:t>,</w:t>
      </w:r>
      <w:r w:rsidR="00BB066B" w:rsidRPr="00462298">
        <w:rPr>
          <w:color w:val="000000" w:themeColor="text1"/>
        </w:rPr>
        <w:t xml:space="preserve"> </w:t>
      </w:r>
      <w:r w:rsidR="00BA4353" w:rsidRPr="00462298">
        <w:rPr>
          <w:color w:val="000000" w:themeColor="text1"/>
        </w:rPr>
        <w:t>c</w:t>
      </w:r>
      <w:r w:rsidR="00DA4B51" w:rsidRPr="00A224A8">
        <w:rPr>
          <w:color w:val="000000" w:themeColor="text1"/>
        </w:rPr>
        <w:t xml:space="preserve">ommencing with </w:t>
      </w:r>
      <w:r w:rsidR="00A85E3C" w:rsidRPr="000442A6">
        <w:rPr>
          <w:color w:val="000000" w:themeColor="text1"/>
        </w:rPr>
        <w:t xml:space="preserve">a </w:t>
      </w:r>
      <w:r w:rsidR="00DA4B51" w:rsidRPr="00DB4F3E">
        <w:rPr>
          <w:color w:val="000000" w:themeColor="text1"/>
        </w:rPr>
        <w:t>pre</w:t>
      </w:r>
      <w:r w:rsidR="00526B77" w:rsidRPr="00DB4F3E">
        <w:rPr>
          <w:color w:val="000000" w:themeColor="text1"/>
        </w:rPr>
        <w:t>-</w:t>
      </w:r>
      <w:r w:rsidR="00DA4B51" w:rsidRPr="009C2FDE">
        <w:rPr>
          <w:color w:val="000000" w:themeColor="text1"/>
        </w:rPr>
        <w:t xml:space="preserve">programme </w:t>
      </w:r>
      <w:r w:rsidR="00A85E3C" w:rsidRPr="009C2FDE">
        <w:rPr>
          <w:color w:val="000000" w:themeColor="text1"/>
        </w:rPr>
        <w:t>collaborative needs analysis</w:t>
      </w:r>
      <w:r w:rsidR="00DA4B51" w:rsidRPr="009C2FDE">
        <w:rPr>
          <w:color w:val="000000" w:themeColor="text1"/>
        </w:rPr>
        <w:t>,</w:t>
      </w:r>
      <w:r w:rsidR="00A85E3C" w:rsidRPr="009C2FDE">
        <w:rPr>
          <w:color w:val="000000" w:themeColor="text1"/>
        </w:rPr>
        <w:t xml:space="preserve"> </w:t>
      </w:r>
      <w:r w:rsidR="00BA4353" w:rsidRPr="009C2FDE">
        <w:rPr>
          <w:color w:val="000000" w:themeColor="text1"/>
        </w:rPr>
        <w:t xml:space="preserve">followed by the sharing of </w:t>
      </w:r>
      <w:r w:rsidR="00DB2D33" w:rsidRPr="009C2FDE">
        <w:rPr>
          <w:color w:val="000000" w:themeColor="text1"/>
        </w:rPr>
        <w:t xml:space="preserve">existing </w:t>
      </w:r>
      <w:r w:rsidR="00DB2D33" w:rsidRPr="00460ADA">
        <w:rPr>
          <w:color w:val="000000" w:themeColor="text1"/>
        </w:rPr>
        <w:t xml:space="preserve">data </w:t>
      </w:r>
      <w:r w:rsidR="00BA4353" w:rsidRPr="00460ADA">
        <w:rPr>
          <w:color w:val="000000" w:themeColor="text1"/>
        </w:rPr>
        <w:t>across</w:t>
      </w:r>
      <w:r w:rsidR="00BB066B" w:rsidRPr="00460ADA">
        <w:rPr>
          <w:color w:val="000000" w:themeColor="text1"/>
        </w:rPr>
        <w:t xml:space="preserve"> key stakeholders</w:t>
      </w:r>
      <w:r w:rsidR="005F452C" w:rsidRPr="00460ADA">
        <w:rPr>
          <w:color w:val="000000" w:themeColor="text1"/>
        </w:rPr>
        <w:t>,</w:t>
      </w:r>
      <w:r w:rsidR="00A85E3C" w:rsidRPr="00460ADA">
        <w:rPr>
          <w:color w:val="000000" w:themeColor="text1"/>
        </w:rPr>
        <w:t xml:space="preserve"> used to </w:t>
      </w:r>
      <w:r w:rsidR="00DB2D33" w:rsidRPr="00460ADA">
        <w:rPr>
          <w:color w:val="000000" w:themeColor="text1"/>
        </w:rPr>
        <w:t>inform agreed</w:t>
      </w:r>
      <w:r w:rsidR="00A85E3C" w:rsidRPr="00460ADA">
        <w:rPr>
          <w:color w:val="000000" w:themeColor="text1"/>
        </w:rPr>
        <w:t xml:space="preserve"> delivery plans</w:t>
      </w:r>
      <w:r w:rsidR="004568CC" w:rsidRPr="00460ADA">
        <w:rPr>
          <w:color w:val="000000" w:themeColor="text1"/>
        </w:rPr>
        <w:t>,</w:t>
      </w:r>
      <w:r w:rsidR="00CD196C" w:rsidRPr="00460ADA">
        <w:rPr>
          <w:color w:val="000000" w:themeColor="text1"/>
        </w:rPr>
        <w:t xml:space="preserve"> </w:t>
      </w:r>
      <w:r w:rsidR="004568CC" w:rsidRPr="00460ADA">
        <w:rPr>
          <w:color w:val="000000" w:themeColor="text1"/>
        </w:rPr>
        <w:t xml:space="preserve">with </w:t>
      </w:r>
      <w:r w:rsidR="00DA4B51" w:rsidRPr="00460ADA">
        <w:rPr>
          <w:color w:val="000000" w:themeColor="text1"/>
        </w:rPr>
        <w:t>outcome indicators</w:t>
      </w:r>
      <w:r w:rsidR="004568CC" w:rsidRPr="00460ADA">
        <w:rPr>
          <w:color w:val="000000" w:themeColor="text1"/>
        </w:rPr>
        <w:t xml:space="preserve"> </w:t>
      </w:r>
      <w:r w:rsidR="002F63A7" w:rsidRPr="00460ADA">
        <w:rPr>
          <w:color w:val="000000" w:themeColor="text1"/>
        </w:rPr>
        <w:t>incorpora</w:t>
      </w:r>
      <w:r w:rsidR="00BA4353" w:rsidRPr="00460ADA">
        <w:rPr>
          <w:color w:val="000000" w:themeColor="text1"/>
        </w:rPr>
        <w:t>ting</w:t>
      </w:r>
      <w:r w:rsidR="002F63A7" w:rsidRPr="00460ADA">
        <w:rPr>
          <w:color w:val="000000" w:themeColor="text1"/>
        </w:rPr>
        <w:t xml:space="preserve"> qualitative aspects focus</w:t>
      </w:r>
      <w:r w:rsidR="00BA4353" w:rsidRPr="00460ADA">
        <w:rPr>
          <w:color w:val="000000" w:themeColor="text1"/>
        </w:rPr>
        <w:t>ed</w:t>
      </w:r>
      <w:r w:rsidR="002F63A7" w:rsidRPr="00460ADA">
        <w:rPr>
          <w:color w:val="000000" w:themeColor="text1"/>
        </w:rPr>
        <w:t xml:space="preserve"> on the target group</w:t>
      </w:r>
      <w:r w:rsidR="00A85E3C" w:rsidRPr="00460ADA">
        <w:rPr>
          <w:color w:val="000000" w:themeColor="text1"/>
        </w:rPr>
        <w:t xml:space="preserve">. </w:t>
      </w:r>
    </w:p>
    <w:p w14:paraId="1D2622D9" w14:textId="77777777" w:rsidR="002F1BEB" w:rsidRPr="002F1BEB" w:rsidRDefault="002F1BEB" w:rsidP="002F1BEB">
      <w:pPr>
        <w:spacing w:line="480" w:lineRule="auto"/>
        <w:jc w:val="both"/>
        <w:rPr>
          <w:color w:val="000000" w:themeColor="text1"/>
          <w:lang w:val="en-US"/>
        </w:rPr>
      </w:pPr>
    </w:p>
    <w:p w14:paraId="1809E642" w14:textId="3EC3C47A" w:rsidR="00516B07" w:rsidRPr="00460ADA" w:rsidRDefault="00B439D9" w:rsidP="00B16195">
      <w:pPr>
        <w:spacing w:line="480" w:lineRule="auto"/>
        <w:jc w:val="both"/>
        <w:rPr>
          <w:color w:val="000000" w:themeColor="text1"/>
        </w:rPr>
      </w:pPr>
      <w:r w:rsidRPr="00460ADA">
        <w:rPr>
          <w:color w:val="000000" w:themeColor="text1"/>
        </w:rPr>
        <w:lastRenderedPageBreak/>
        <w:t>T</w:t>
      </w:r>
      <w:r w:rsidR="009A4034" w:rsidRPr="00460ADA">
        <w:rPr>
          <w:color w:val="000000" w:themeColor="text1"/>
        </w:rPr>
        <w:t xml:space="preserve">he thematic analysis </w:t>
      </w:r>
      <w:r w:rsidR="002920E8" w:rsidRPr="00460ADA">
        <w:rPr>
          <w:color w:val="000000" w:themeColor="text1"/>
        </w:rPr>
        <w:t xml:space="preserve">recognises </w:t>
      </w:r>
      <w:r w:rsidR="00D726EB" w:rsidRPr="00460ADA">
        <w:rPr>
          <w:color w:val="000000" w:themeColor="text1"/>
        </w:rPr>
        <w:t xml:space="preserve">the core actions which contribute to </w:t>
      </w:r>
      <w:r w:rsidR="008F4B50">
        <w:rPr>
          <w:color w:val="000000" w:themeColor="text1"/>
        </w:rPr>
        <w:t>LBC</w:t>
      </w:r>
      <w:r w:rsidR="00D726EB" w:rsidRPr="00460ADA">
        <w:rPr>
          <w:color w:val="000000" w:themeColor="text1"/>
        </w:rPr>
        <w:t xml:space="preserve">’s success: </w:t>
      </w:r>
      <w:r w:rsidR="002920E8" w:rsidRPr="00460ADA">
        <w:rPr>
          <w:color w:val="000000" w:themeColor="text1"/>
        </w:rPr>
        <w:t>the importance of flexible individual action plans</w:t>
      </w:r>
      <w:r w:rsidR="00C10D77">
        <w:rPr>
          <w:color w:val="000000" w:themeColor="text1"/>
        </w:rPr>
        <w:t xml:space="preserve"> and</w:t>
      </w:r>
      <w:r w:rsidR="002920E8" w:rsidRPr="00460ADA">
        <w:rPr>
          <w:color w:val="000000" w:themeColor="text1"/>
        </w:rPr>
        <w:t xml:space="preserve"> </w:t>
      </w:r>
      <w:r w:rsidR="002F1BEB">
        <w:rPr>
          <w:color w:val="000000" w:themeColor="text1"/>
        </w:rPr>
        <w:t>programme implementation</w:t>
      </w:r>
      <w:r w:rsidR="002920E8" w:rsidRPr="00460ADA">
        <w:rPr>
          <w:color w:val="000000" w:themeColor="text1"/>
        </w:rPr>
        <w:t xml:space="preserve"> by </w:t>
      </w:r>
      <w:r w:rsidR="00277AE5" w:rsidRPr="00664742">
        <w:rPr>
          <w:color w:val="000000" w:themeColor="text1"/>
        </w:rPr>
        <w:t>trusted</w:t>
      </w:r>
      <w:r w:rsidR="002920E8" w:rsidRPr="00664742">
        <w:rPr>
          <w:color w:val="000000" w:themeColor="text1"/>
        </w:rPr>
        <w:t xml:space="preserve"> leaders </w:t>
      </w:r>
      <w:r w:rsidR="002F1BEB" w:rsidRPr="00664742">
        <w:rPr>
          <w:color w:val="000000" w:themeColor="text1"/>
        </w:rPr>
        <w:t xml:space="preserve">acting as one part of </w:t>
      </w:r>
      <w:r w:rsidR="002920E8" w:rsidRPr="00664742">
        <w:rPr>
          <w:color w:val="000000" w:themeColor="text1"/>
        </w:rPr>
        <w:t>a multi</w:t>
      </w:r>
      <w:r w:rsidR="00526B77" w:rsidRPr="00664742">
        <w:rPr>
          <w:color w:val="000000" w:themeColor="text1"/>
        </w:rPr>
        <w:t>-</w:t>
      </w:r>
      <w:r w:rsidR="005F452C" w:rsidRPr="00664742">
        <w:rPr>
          <w:color w:val="000000" w:themeColor="text1"/>
        </w:rPr>
        <w:t>agency approach. S</w:t>
      </w:r>
      <w:r w:rsidR="00553DED" w:rsidRPr="00664742">
        <w:rPr>
          <w:color w:val="000000" w:themeColor="text1"/>
        </w:rPr>
        <w:t xml:space="preserve">uccess is built on the </w:t>
      </w:r>
      <w:r w:rsidR="002F1BEB" w:rsidRPr="00664742">
        <w:rPr>
          <w:color w:val="000000" w:themeColor="text1"/>
        </w:rPr>
        <w:t xml:space="preserve">development </w:t>
      </w:r>
      <w:r w:rsidR="00553DED" w:rsidRPr="00664742">
        <w:rPr>
          <w:color w:val="000000" w:themeColor="text1"/>
        </w:rPr>
        <w:t>of relationships between participants, leaders, stakeholders and the community</w:t>
      </w:r>
      <w:r w:rsidR="002F1BEB" w:rsidRPr="00664742">
        <w:rPr>
          <w:color w:val="000000" w:themeColor="text1"/>
        </w:rPr>
        <w:t>.  The programme is</w:t>
      </w:r>
      <w:r w:rsidR="00186F60" w:rsidRPr="00664742">
        <w:rPr>
          <w:color w:val="000000" w:themeColor="text1"/>
        </w:rPr>
        <w:t xml:space="preserve"> designed to </w:t>
      </w:r>
      <w:r w:rsidR="007D2B9C" w:rsidRPr="00664742">
        <w:rPr>
          <w:color w:val="000000" w:themeColor="text1"/>
        </w:rPr>
        <w:t xml:space="preserve">reinforce </w:t>
      </w:r>
      <w:r w:rsidR="002F1BEB" w:rsidRPr="00664742">
        <w:rPr>
          <w:color w:val="000000" w:themeColor="text1"/>
        </w:rPr>
        <w:t xml:space="preserve">positive </w:t>
      </w:r>
      <w:r w:rsidR="007D2B9C" w:rsidRPr="00664742">
        <w:rPr>
          <w:color w:val="000000" w:themeColor="text1"/>
        </w:rPr>
        <w:t>values across different environments</w:t>
      </w:r>
      <w:r w:rsidR="00186F60" w:rsidRPr="00664742">
        <w:rPr>
          <w:color w:val="000000" w:themeColor="text1"/>
        </w:rPr>
        <w:t>,</w:t>
      </w:r>
      <w:r w:rsidR="007D2B9C" w:rsidRPr="00664742">
        <w:rPr>
          <w:color w:val="000000" w:themeColor="text1"/>
        </w:rPr>
        <w:t xml:space="preserve"> </w:t>
      </w:r>
      <w:r w:rsidR="008B5806" w:rsidRPr="00664742">
        <w:rPr>
          <w:color w:val="000000" w:themeColor="text1"/>
        </w:rPr>
        <w:t>offer</w:t>
      </w:r>
      <w:r w:rsidR="007D2B9C" w:rsidRPr="00664742">
        <w:rPr>
          <w:color w:val="000000" w:themeColor="text1"/>
        </w:rPr>
        <w:t>ing</w:t>
      </w:r>
      <w:r w:rsidR="002F1BEB" w:rsidRPr="00664742">
        <w:rPr>
          <w:color w:val="000000" w:themeColor="text1"/>
        </w:rPr>
        <w:t xml:space="preserve"> an inclusive</w:t>
      </w:r>
      <w:r w:rsidR="008B5806" w:rsidRPr="00664742">
        <w:rPr>
          <w:color w:val="000000" w:themeColor="text1"/>
        </w:rPr>
        <w:t xml:space="preserve"> pathway for disengaged youth which </w:t>
      </w:r>
      <w:r w:rsidR="008C0E5E" w:rsidRPr="00664742">
        <w:rPr>
          <w:color w:val="000000" w:themeColor="text1"/>
        </w:rPr>
        <w:t xml:space="preserve">facilitates </w:t>
      </w:r>
      <w:r w:rsidR="008B5806" w:rsidRPr="00664742">
        <w:rPr>
          <w:color w:val="000000" w:themeColor="text1"/>
        </w:rPr>
        <w:t xml:space="preserve">the development of employability skills and </w:t>
      </w:r>
      <w:r w:rsidR="008C0E5E" w:rsidRPr="00664742">
        <w:rPr>
          <w:color w:val="000000" w:themeColor="text1"/>
        </w:rPr>
        <w:t>supports</w:t>
      </w:r>
      <w:r w:rsidR="008B5806" w:rsidRPr="00664742">
        <w:rPr>
          <w:color w:val="000000" w:themeColor="text1"/>
        </w:rPr>
        <w:t xml:space="preserve"> participants </w:t>
      </w:r>
      <w:r w:rsidR="008B5806" w:rsidRPr="00460ADA">
        <w:rPr>
          <w:color w:val="000000" w:themeColor="text1"/>
        </w:rPr>
        <w:t>to find their place in societ</w:t>
      </w:r>
      <w:r w:rsidR="00186F60" w:rsidRPr="00460ADA">
        <w:rPr>
          <w:color w:val="000000" w:themeColor="text1"/>
        </w:rPr>
        <w:t>y</w:t>
      </w:r>
      <w:r w:rsidR="008B5806" w:rsidRPr="00460ADA">
        <w:rPr>
          <w:color w:val="000000" w:themeColor="text1"/>
        </w:rPr>
        <w:t xml:space="preserve">, acting as a bridge between related social and economic agendas. </w:t>
      </w:r>
      <w:r w:rsidR="00506E91" w:rsidRPr="00460ADA">
        <w:rPr>
          <w:color w:val="000000" w:themeColor="text1"/>
        </w:rPr>
        <w:t>The</w:t>
      </w:r>
      <w:r w:rsidR="00553DED" w:rsidRPr="00460ADA">
        <w:rPr>
          <w:color w:val="000000" w:themeColor="text1"/>
        </w:rPr>
        <w:t>se</w:t>
      </w:r>
      <w:r w:rsidR="00506E91" w:rsidRPr="00460ADA">
        <w:rPr>
          <w:color w:val="000000" w:themeColor="text1"/>
        </w:rPr>
        <w:t xml:space="preserve"> findings can add to the understanding of this </w:t>
      </w:r>
      <w:r w:rsidR="00F55400" w:rsidRPr="00460ADA">
        <w:rPr>
          <w:color w:val="000000" w:themeColor="text1"/>
        </w:rPr>
        <w:t>under</w:t>
      </w:r>
      <w:r w:rsidR="00C10D77">
        <w:rPr>
          <w:color w:val="000000" w:themeColor="text1"/>
        </w:rPr>
        <w:t>-</w:t>
      </w:r>
      <w:r w:rsidR="00835D3F" w:rsidRPr="00460ADA">
        <w:rPr>
          <w:color w:val="000000" w:themeColor="text1"/>
        </w:rPr>
        <w:t xml:space="preserve">explored field </w:t>
      </w:r>
      <w:r w:rsidR="00506E91" w:rsidRPr="00460ADA">
        <w:rPr>
          <w:color w:val="000000" w:themeColor="text1"/>
        </w:rPr>
        <w:t xml:space="preserve">and </w:t>
      </w:r>
      <w:r w:rsidR="007615F3" w:rsidRPr="00460ADA">
        <w:rPr>
          <w:color w:val="000000" w:themeColor="text1"/>
        </w:rPr>
        <w:t xml:space="preserve">provide </w:t>
      </w:r>
      <w:r w:rsidR="00506E91" w:rsidRPr="00460ADA">
        <w:rPr>
          <w:color w:val="000000" w:themeColor="text1"/>
        </w:rPr>
        <w:t>supporting evidence for future recommendations on the contribution of sport to the employability of young people</w:t>
      </w:r>
      <w:r w:rsidR="007615F3" w:rsidRPr="00460ADA">
        <w:rPr>
          <w:color w:val="000000" w:themeColor="text1"/>
        </w:rPr>
        <w:t xml:space="preserve"> within a </w:t>
      </w:r>
      <w:r w:rsidR="007615F3" w:rsidRPr="009C2FDE">
        <w:rPr>
          <w:color w:val="000000" w:themeColor="text1"/>
        </w:rPr>
        <w:t xml:space="preserve">specific </w:t>
      </w:r>
      <w:r w:rsidR="00815423" w:rsidRPr="009C2FDE">
        <w:rPr>
          <w:color w:val="000000" w:themeColor="text1"/>
        </w:rPr>
        <w:t xml:space="preserve">marginalised </w:t>
      </w:r>
      <w:r w:rsidR="007615F3" w:rsidRPr="00460ADA">
        <w:rPr>
          <w:color w:val="000000" w:themeColor="text1"/>
        </w:rPr>
        <w:t>context.</w:t>
      </w:r>
    </w:p>
    <w:p w14:paraId="3B56EC54" w14:textId="77777777" w:rsidR="00E47192" w:rsidRPr="00460ADA" w:rsidRDefault="00E47192" w:rsidP="00B16195">
      <w:pPr>
        <w:spacing w:line="480" w:lineRule="auto"/>
        <w:jc w:val="both"/>
        <w:rPr>
          <w:color w:val="000000" w:themeColor="text1"/>
        </w:rPr>
      </w:pPr>
    </w:p>
    <w:p w14:paraId="1D3DDBE9" w14:textId="1CE3420C" w:rsidR="00E47192" w:rsidRPr="009C2FDE" w:rsidRDefault="00825B25" w:rsidP="00B16195">
      <w:pPr>
        <w:widowControl w:val="0"/>
        <w:autoSpaceDE w:val="0"/>
        <w:autoSpaceDN w:val="0"/>
        <w:adjustRightInd w:val="0"/>
        <w:spacing w:line="480" w:lineRule="auto"/>
        <w:jc w:val="both"/>
        <w:rPr>
          <w:color w:val="000000" w:themeColor="text1"/>
        </w:rPr>
      </w:pPr>
      <w:r w:rsidRPr="00460ADA">
        <w:rPr>
          <w:color w:val="000000" w:themeColor="text1"/>
        </w:rPr>
        <w:t>The cross</w:t>
      </w:r>
      <w:r w:rsidR="00C10D77">
        <w:rPr>
          <w:color w:val="000000" w:themeColor="text1"/>
        </w:rPr>
        <w:t>-</w:t>
      </w:r>
      <w:r w:rsidRPr="00460ADA">
        <w:rPr>
          <w:color w:val="000000" w:themeColor="text1"/>
        </w:rPr>
        <w:t xml:space="preserve">cutting nature of sport for development lends itself to collaborative partnerships across </w:t>
      </w:r>
      <w:r w:rsidR="00C66F5E" w:rsidRPr="00460ADA">
        <w:rPr>
          <w:color w:val="000000" w:themeColor="text1"/>
        </w:rPr>
        <w:t>g</w:t>
      </w:r>
      <w:r w:rsidRPr="00460ADA">
        <w:rPr>
          <w:color w:val="000000" w:themeColor="text1"/>
        </w:rPr>
        <w:t xml:space="preserve">overnment </w:t>
      </w:r>
      <w:r w:rsidR="00C66F5E" w:rsidRPr="00460ADA">
        <w:rPr>
          <w:color w:val="000000" w:themeColor="text1"/>
        </w:rPr>
        <w:t>a</w:t>
      </w:r>
      <w:r w:rsidRPr="00460ADA">
        <w:rPr>
          <w:color w:val="000000" w:themeColor="text1"/>
        </w:rPr>
        <w:t>gendas tasked with tackling a range of ‘wicked problems’</w:t>
      </w:r>
      <w:r w:rsidR="002E716A" w:rsidRPr="00460ADA">
        <w:rPr>
          <w:color w:val="000000" w:themeColor="text1"/>
        </w:rPr>
        <w:t xml:space="preserve">. </w:t>
      </w:r>
      <w:r w:rsidR="00E47192" w:rsidRPr="00460ADA">
        <w:rPr>
          <w:color w:val="000000" w:themeColor="text1"/>
        </w:rPr>
        <w:t>However,</w:t>
      </w:r>
      <w:r w:rsidRPr="00460ADA">
        <w:rPr>
          <w:color w:val="000000" w:themeColor="text1"/>
        </w:rPr>
        <w:t xml:space="preserve"> this may also lead to a dilution of leadership for the sector across a diversity of competing public policy agendas</w:t>
      </w:r>
      <w:r w:rsidR="00991C2E" w:rsidRPr="00460ADA">
        <w:rPr>
          <w:color w:val="000000" w:themeColor="text1"/>
        </w:rPr>
        <w:t>.</w:t>
      </w:r>
      <w:r w:rsidRPr="00460ADA">
        <w:rPr>
          <w:color w:val="000000" w:themeColor="text1"/>
        </w:rPr>
        <w:t xml:space="preserve"> </w:t>
      </w:r>
      <w:r w:rsidR="00C10D77">
        <w:rPr>
          <w:color w:val="000000" w:themeColor="text1"/>
        </w:rPr>
        <w:t>This is a</w:t>
      </w:r>
      <w:r w:rsidR="00303B64" w:rsidRPr="00460ADA">
        <w:rPr>
          <w:color w:val="000000" w:themeColor="text1"/>
        </w:rPr>
        <w:t xml:space="preserve">n issue which </w:t>
      </w:r>
      <w:r w:rsidR="00A25D4E" w:rsidRPr="00460ADA">
        <w:rPr>
          <w:color w:val="000000" w:themeColor="text1"/>
        </w:rPr>
        <w:t>Adams and Harris (2014) reflect</w:t>
      </w:r>
      <w:r w:rsidR="00303B64" w:rsidRPr="00460ADA">
        <w:rPr>
          <w:color w:val="000000" w:themeColor="text1"/>
        </w:rPr>
        <w:t>ed</w:t>
      </w:r>
      <w:r w:rsidR="00A25D4E" w:rsidRPr="00460ADA">
        <w:rPr>
          <w:color w:val="000000" w:themeColor="text1"/>
        </w:rPr>
        <w:t xml:space="preserve"> on</w:t>
      </w:r>
      <w:r w:rsidR="0098182F" w:rsidRPr="00460ADA">
        <w:rPr>
          <w:color w:val="000000" w:themeColor="text1"/>
        </w:rPr>
        <w:t>,</w:t>
      </w:r>
      <w:r w:rsidR="00A25D4E" w:rsidRPr="00460ADA">
        <w:rPr>
          <w:color w:val="000000" w:themeColor="text1"/>
        </w:rPr>
        <w:t xml:space="preserve"> </w:t>
      </w:r>
      <w:r w:rsidR="00303B64" w:rsidRPr="00460ADA">
        <w:rPr>
          <w:color w:val="000000" w:themeColor="text1"/>
        </w:rPr>
        <w:t>suggesting</w:t>
      </w:r>
      <w:r w:rsidR="00A25D4E" w:rsidRPr="00460ADA">
        <w:rPr>
          <w:color w:val="000000" w:themeColor="text1"/>
        </w:rPr>
        <w:t xml:space="preserve"> the sport for development </w:t>
      </w:r>
      <w:r w:rsidR="00A25D4E" w:rsidRPr="009C2FDE">
        <w:rPr>
          <w:color w:val="000000" w:themeColor="text1"/>
        </w:rPr>
        <w:t xml:space="preserve">sector </w:t>
      </w:r>
      <w:r w:rsidR="00303B64" w:rsidRPr="009C2FDE">
        <w:rPr>
          <w:color w:val="000000" w:themeColor="text1"/>
        </w:rPr>
        <w:t>face</w:t>
      </w:r>
      <w:r w:rsidR="0022623C" w:rsidRPr="009C2FDE">
        <w:rPr>
          <w:color w:val="000000" w:themeColor="text1"/>
        </w:rPr>
        <w:t>s</w:t>
      </w:r>
      <w:r w:rsidR="00303B64" w:rsidRPr="009C2FDE">
        <w:rPr>
          <w:color w:val="000000" w:themeColor="text1"/>
        </w:rPr>
        <w:t xml:space="preserve"> pressure </w:t>
      </w:r>
      <w:r w:rsidR="00A25D4E" w:rsidRPr="00DB7B0E">
        <w:rPr>
          <w:color w:val="000000" w:themeColor="text1"/>
        </w:rPr>
        <w:t>to straddle institutional boundaries while providing evidence of both prog</w:t>
      </w:r>
      <w:r w:rsidR="00A25D4E" w:rsidRPr="00F235E4">
        <w:rPr>
          <w:color w:val="000000" w:themeColor="text1"/>
        </w:rPr>
        <w:t xml:space="preserve">ramme development and programme outcome </w:t>
      </w:r>
      <w:r w:rsidR="00417806" w:rsidRPr="00DB4F3E">
        <w:rPr>
          <w:color w:val="000000" w:themeColor="text1"/>
        </w:rPr>
        <w:t>w</w:t>
      </w:r>
      <w:r w:rsidRPr="0061498C">
        <w:rPr>
          <w:color w:val="000000" w:themeColor="text1"/>
        </w:rPr>
        <w:t xml:space="preserve">ith no clear </w:t>
      </w:r>
      <w:r w:rsidR="00E47192" w:rsidRPr="0061498C">
        <w:rPr>
          <w:color w:val="000000" w:themeColor="text1"/>
        </w:rPr>
        <w:t xml:space="preserve">strategic </w:t>
      </w:r>
      <w:r w:rsidRPr="0061498C">
        <w:rPr>
          <w:color w:val="000000" w:themeColor="text1"/>
        </w:rPr>
        <w:t xml:space="preserve">direction or agreed operating </w:t>
      </w:r>
      <w:r w:rsidR="00AA5770" w:rsidRPr="0061498C">
        <w:rPr>
          <w:color w:val="000000" w:themeColor="text1"/>
        </w:rPr>
        <w:t>model</w:t>
      </w:r>
      <w:r w:rsidR="00417806" w:rsidRPr="009C2FDE">
        <w:rPr>
          <w:color w:val="000000" w:themeColor="text1"/>
        </w:rPr>
        <w:t>.</w:t>
      </w:r>
      <w:r w:rsidR="00E47192" w:rsidRPr="009C2FDE">
        <w:rPr>
          <w:color w:val="000000" w:themeColor="text1"/>
        </w:rPr>
        <w:t xml:space="preserve"> </w:t>
      </w:r>
      <w:r w:rsidR="00453A18" w:rsidRPr="009C2FDE">
        <w:rPr>
          <w:color w:val="000000" w:themeColor="text1"/>
        </w:rPr>
        <w:t xml:space="preserve">In </w:t>
      </w:r>
      <w:r w:rsidR="00B07C3D" w:rsidRPr="009C2FDE">
        <w:rPr>
          <w:color w:val="000000" w:themeColor="text1"/>
        </w:rPr>
        <w:t>NI</w:t>
      </w:r>
      <w:r w:rsidR="00A1448F" w:rsidRPr="009C2FDE">
        <w:rPr>
          <w:color w:val="000000" w:themeColor="text1"/>
        </w:rPr>
        <w:t xml:space="preserve"> </w:t>
      </w:r>
      <w:r w:rsidR="00453A18" w:rsidRPr="009C2FDE">
        <w:rPr>
          <w:color w:val="000000" w:themeColor="text1"/>
        </w:rPr>
        <w:t xml:space="preserve">this is perpetuated </w:t>
      </w:r>
      <w:r w:rsidR="00EB26F1" w:rsidRPr="009C2FDE">
        <w:rPr>
          <w:color w:val="000000" w:themeColor="text1"/>
        </w:rPr>
        <w:t xml:space="preserve">by </w:t>
      </w:r>
      <w:r w:rsidR="00506E91" w:rsidRPr="009C2FDE">
        <w:rPr>
          <w:color w:val="000000" w:themeColor="text1"/>
        </w:rPr>
        <w:lastRenderedPageBreak/>
        <w:t>political</w:t>
      </w:r>
      <w:r w:rsidR="00EB26F1" w:rsidRPr="009C2FDE">
        <w:rPr>
          <w:color w:val="000000" w:themeColor="text1"/>
        </w:rPr>
        <w:t xml:space="preserve"> priorities</w:t>
      </w:r>
      <w:r w:rsidR="00F66952" w:rsidRPr="009C2FDE">
        <w:rPr>
          <w:color w:val="000000" w:themeColor="text1"/>
        </w:rPr>
        <w:t xml:space="preserve"> and the </w:t>
      </w:r>
      <w:r w:rsidR="0073539D" w:rsidRPr="009C2FDE">
        <w:rPr>
          <w:color w:val="000000" w:themeColor="text1"/>
        </w:rPr>
        <w:t xml:space="preserve">subsequent </w:t>
      </w:r>
      <w:r w:rsidR="00F66952" w:rsidRPr="009C2FDE">
        <w:rPr>
          <w:color w:val="000000" w:themeColor="text1"/>
        </w:rPr>
        <w:t xml:space="preserve">reliance </w:t>
      </w:r>
      <w:r w:rsidR="0073539D" w:rsidRPr="009C2FDE">
        <w:rPr>
          <w:color w:val="000000" w:themeColor="text1"/>
        </w:rPr>
        <w:t xml:space="preserve">of voluntary groups </w:t>
      </w:r>
      <w:r w:rsidR="00F66952" w:rsidRPr="009C2FDE">
        <w:rPr>
          <w:color w:val="000000" w:themeColor="text1"/>
        </w:rPr>
        <w:t>on the public sector for funding</w:t>
      </w:r>
      <w:r w:rsidR="0022623C" w:rsidRPr="009C2FDE">
        <w:rPr>
          <w:color w:val="000000" w:themeColor="text1"/>
        </w:rPr>
        <w:t xml:space="preserve">.  This situation </w:t>
      </w:r>
      <w:r w:rsidR="00453A18" w:rsidRPr="009C2FDE">
        <w:rPr>
          <w:color w:val="000000" w:themeColor="text1"/>
        </w:rPr>
        <w:t>encourages</w:t>
      </w:r>
      <w:r w:rsidR="0022623C" w:rsidRPr="009C2FDE">
        <w:rPr>
          <w:color w:val="000000" w:themeColor="text1"/>
        </w:rPr>
        <w:t xml:space="preserve"> organisations to constantly ada</w:t>
      </w:r>
      <w:r w:rsidR="00453A18" w:rsidRPr="009C2FDE">
        <w:rPr>
          <w:color w:val="000000" w:themeColor="text1"/>
        </w:rPr>
        <w:t>pt their aims to follow funding sources</w:t>
      </w:r>
      <w:r w:rsidR="00417806" w:rsidRPr="009C2FDE">
        <w:rPr>
          <w:color w:val="000000" w:themeColor="text1"/>
        </w:rPr>
        <w:t xml:space="preserve">, thus continuing </w:t>
      </w:r>
      <w:r w:rsidR="0022623C" w:rsidRPr="009C2FDE">
        <w:rPr>
          <w:color w:val="000000" w:themeColor="text1"/>
        </w:rPr>
        <w:t xml:space="preserve">a system of </w:t>
      </w:r>
      <w:r w:rsidR="00417806" w:rsidRPr="009C2FDE">
        <w:rPr>
          <w:color w:val="000000" w:themeColor="text1"/>
        </w:rPr>
        <w:t xml:space="preserve">centralised control </w:t>
      </w:r>
      <w:r w:rsidR="0022623C" w:rsidRPr="009C2FDE">
        <w:rPr>
          <w:color w:val="000000" w:themeColor="text1"/>
        </w:rPr>
        <w:t xml:space="preserve">which is </w:t>
      </w:r>
      <w:r w:rsidR="00417806" w:rsidRPr="009C2FDE">
        <w:rPr>
          <w:color w:val="000000" w:themeColor="text1"/>
        </w:rPr>
        <w:t>defined as part of a top-down imposition of values on target groups.</w:t>
      </w:r>
    </w:p>
    <w:p w14:paraId="44D3139D" w14:textId="77777777" w:rsidR="005E29A8" w:rsidRPr="00DB7B0E" w:rsidRDefault="005E29A8" w:rsidP="00B16195">
      <w:pPr>
        <w:widowControl w:val="0"/>
        <w:autoSpaceDE w:val="0"/>
        <w:autoSpaceDN w:val="0"/>
        <w:adjustRightInd w:val="0"/>
        <w:spacing w:line="480" w:lineRule="auto"/>
        <w:jc w:val="both"/>
        <w:rPr>
          <w:color w:val="000000" w:themeColor="text1"/>
        </w:rPr>
      </w:pPr>
    </w:p>
    <w:p w14:paraId="5C0AC2F2" w14:textId="4AA1D658" w:rsidR="00344FBC" w:rsidRDefault="00417806" w:rsidP="00194197">
      <w:pPr>
        <w:spacing w:line="480" w:lineRule="auto"/>
        <w:jc w:val="both"/>
        <w:rPr>
          <w:color w:val="FF0000"/>
        </w:rPr>
      </w:pPr>
      <w:r w:rsidRPr="00DB4F3E">
        <w:rPr>
          <w:color w:val="000000" w:themeColor="text1"/>
          <w:lang w:val="en-US"/>
        </w:rPr>
        <w:t xml:space="preserve">This article presents a snap </w:t>
      </w:r>
      <w:r w:rsidR="009013C3" w:rsidRPr="00DB4F3E">
        <w:rPr>
          <w:color w:val="000000" w:themeColor="text1"/>
          <w:lang w:val="en-US"/>
        </w:rPr>
        <w:t>shot over a period of two y</w:t>
      </w:r>
      <w:r w:rsidR="00DE6E8B" w:rsidRPr="0061498C">
        <w:rPr>
          <w:color w:val="000000" w:themeColor="text1"/>
          <w:lang w:val="en-US"/>
        </w:rPr>
        <w:t>ears and</w:t>
      </w:r>
      <w:r w:rsidR="009013C3" w:rsidRPr="0061498C">
        <w:rPr>
          <w:color w:val="000000" w:themeColor="text1"/>
          <w:lang w:val="en-US"/>
        </w:rPr>
        <w:t xml:space="preserve"> </w:t>
      </w:r>
      <w:r w:rsidR="00E51F33" w:rsidRPr="009C2FDE">
        <w:rPr>
          <w:color w:val="000000" w:themeColor="text1"/>
        </w:rPr>
        <w:t xml:space="preserve">contributes to the foundations provided by previous scholars in the broader topic of sport and employability </w:t>
      </w:r>
      <w:r w:rsidR="00896B29" w:rsidRPr="009C2FDE">
        <w:rPr>
          <w:color w:val="000000" w:themeColor="text1"/>
          <w:lang w:val="en-US"/>
        </w:rPr>
        <w:t xml:space="preserve">(Coalter 2007, Collins and Kay 2003, Spaaij </w:t>
      </w:r>
      <w:r w:rsidR="00896B29" w:rsidRPr="009C2FDE">
        <w:rPr>
          <w:i/>
          <w:color w:val="000000" w:themeColor="text1"/>
          <w:lang w:val="en-US"/>
        </w:rPr>
        <w:t>et al</w:t>
      </w:r>
      <w:r w:rsidR="00896B29" w:rsidRPr="009C2FDE">
        <w:rPr>
          <w:color w:val="000000" w:themeColor="text1"/>
          <w:lang w:val="en-US"/>
        </w:rPr>
        <w:t xml:space="preserve">. 2013). </w:t>
      </w:r>
      <w:r w:rsidR="00896B29" w:rsidRPr="009C2FDE">
        <w:rPr>
          <w:color w:val="000000" w:themeColor="text1"/>
        </w:rPr>
        <w:t>W</w:t>
      </w:r>
      <w:r w:rsidR="00E51F33" w:rsidRPr="009C2FDE">
        <w:rPr>
          <w:color w:val="000000" w:themeColor="text1"/>
        </w:rPr>
        <w:t>ithin the context of Protestant Youth in Northern Ireland</w:t>
      </w:r>
      <w:r w:rsidR="00896B29" w:rsidRPr="009C2FDE">
        <w:rPr>
          <w:color w:val="000000" w:themeColor="text1"/>
        </w:rPr>
        <w:t>,</w:t>
      </w:r>
      <w:r w:rsidR="00E51F33" w:rsidRPr="009C2FDE">
        <w:rPr>
          <w:color w:val="000000" w:themeColor="text1"/>
        </w:rPr>
        <w:t xml:space="preserve"> </w:t>
      </w:r>
      <w:r w:rsidR="00DE6E8B" w:rsidRPr="009C2FDE">
        <w:rPr>
          <w:color w:val="000000" w:themeColor="text1"/>
          <w:lang w:val="en-US"/>
        </w:rPr>
        <w:t>the article</w:t>
      </w:r>
      <w:r w:rsidRPr="009C2FDE">
        <w:rPr>
          <w:color w:val="000000" w:themeColor="text1"/>
          <w:lang w:val="en-US"/>
        </w:rPr>
        <w:t xml:space="preserve"> </w:t>
      </w:r>
      <w:r w:rsidR="009013C3" w:rsidRPr="009C2FDE">
        <w:rPr>
          <w:color w:val="000000" w:themeColor="text1"/>
          <w:lang w:val="en-US"/>
        </w:rPr>
        <w:t xml:space="preserve">raises </w:t>
      </w:r>
      <w:r w:rsidRPr="009C2FDE">
        <w:rPr>
          <w:color w:val="000000" w:themeColor="text1"/>
          <w:lang w:val="en-US"/>
        </w:rPr>
        <w:t xml:space="preserve">questions </w:t>
      </w:r>
      <w:r w:rsidRPr="00460ADA">
        <w:rPr>
          <w:color w:val="000000" w:themeColor="text1"/>
          <w:lang w:val="en-US"/>
        </w:rPr>
        <w:t>surrounding the longevity of such projects to sustain relationships</w:t>
      </w:r>
      <w:r w:rsidR="009013C3">
        <w:rPr>
          <w:color w:val="000000" w:themeColor="text1"/>
          <w:lang w:val="en-US"/>
        </w:rPr>
        <w:t>,</w:t>
      </w:r>
      <w:r w:rsidR="00007C15" w:rsidRPr="00460ADA">
        <w:rPr>
          <w:color w:val="000000" w:themeColor="text1"/>
          <w:lang w:val="en-US"/>
        </w:rPr>
        <w:t xml:space="preserve"> particularly </w:t>
      </w:r>
      <w:r w:rsidR="0022623C" w:rsidRPr="00460ADA">
        <w:rPr>
          <w:color w:val="000000" w:themeColor="text1"/>
          <w:lang w:val="en-US"/>
        </w:rPr>
        <w:t>post-employment</w:t>
      </w:r>
      <w:r w:rsidR="00007C15" w:rsidRPr="00460ADA">
        <w:rPr>
          <w:color w:val="000000" w:themeColor="text1"/>
          <w:lang w:val="en-US"/>
        </w:rPr>
        <w:t xml:space="preserve">, the impact </w:t>
      </w:r>
      <w:r w:rsidR="00C6722B" w:rsidRPr="00460ADA">
        <w:rPr>
          <w:color w:val="000000" w:themeColor="text1"/>
          <w:lang w:val="en-US"/>
        </w:rPr>
        <w:t xml:space="preserve">of </w:t>
      </w:r>
      <w:r w:rsidRPr="00460ADA">
        <w:rPr>
          <w:color w:val="000000" w:themeColor="text1"/>
          <w:lang w:val="en-US"/>
        </w:rPr>
        <w:t>staff, volunteer or participant turnover</w:t>
      </w:r>
      <w:r w:rsidR="00007C15" w:rsidRPr="00460ADA">
        <w:rPr>
          <w:color w:val="000000" w:themeColor="text1"/>
          <w:lang w:val="en-US"/>
        </w:rPr>
        <w:t>,</w:t>
      </w:r>
      <w:r w:rsidR="00251F0F" w:rsidRPr="00460ADA">
        <w:rPr>
          <w:color w:val="000000" w:themeColor="text1"/>
          <w:lang w:val="en-US"/>
        </w:rPr>
        <w:t xml:space="preserve"> long term sustainability of employment</w:t>
      </w:r>
      <w:r w:rsidR="00007C15" w:rsidRPr="00460ADA">
        <w:rPr>
          <w:color w:val="000000" w:themeColor="text1"/>
          <w:lang w:val="en-US"/>
        </w:rPr>
        <w:t xml:space="preserve"> and progression opportunities</w:t>
      </w:r>
      <w:r w:rsidR="00265A04" w:rsidRPr="00460ADA">
        <w:rPr>
          <w:color w:val="000000" w:themeColor="text1"/>
          <w:lang w:val="en-US"/>
        </w:rPr>
        <w:t>, together with records of educational results</w:t>
      </w:r>
      <w:r w:rsidR="00F76C8D">
        <w:rPr>
          <w:color w:val="000000" w:themeColor="text1"/>
          <w:lang w:val="en-US"/>
        </w:rPr>
        <w:t xml:space="preserve">. </w:t>
      </w:r>
      <w:r w:rsidRPr="00460ADA">
        <w:rPr>
          <w:color w:val="000000" w:themeColor="text1"/>
        </w:rPr>
        <w:t xml:space="preserve">Future research is needed to assess the </w:t>
      </w:r>
      <w:r w:rsidR="00007C15" w:rsidRPr="00460ADA">
        <w:rPr>
          <w:color w:val="000000" w:themeColor="text1"/>
        </w:rPr>
        <w:t xml:space="preserve">lasting </w:t>
      </w:r>
      <w:r w:rsidRPr="00460ADA">
        <w:rPr>
          <w:color w:val="000000" w:themeColor="text1"/>
        </w:rPr>
        <w:t xml:space="preserve">population impact and performance </w:t>
      </w:r>
      <w:r w:rsidRPr="009C2FDE">
        <w:rPr>
          <w:color w:val="000000" w:themeColor="text1"/>
        </w:rPr>
        <w:t xml:space="preserve">effectiveness across all stakeholders involved in related </w:t>
      </w:r>
      <w:r w:rsidR="00194197" w:rsidRPr="009C2FDE">
        <w:rPr>
          <w:color w:val="000000" w:themeColor="text1"/>
        </w:rPr>
        <w:t xml:space="preserve">sport for development </w:t>
      </w:r>
      <w:r w:rsidRPr="009C2FDE">
        <w:rPr>
          <w:color w:val="000000" w:themeColor="text1"/>
        </w:rPr>
        <w:t xml:space="preserve">work in the </w:t>
      </w:r>
      <w:r w:rsidR="00B02400" w:rsidRPr="009C2FDE">
        <w:rPr>
          <w:color w:val="000000" w:themeColor="text1"/>
        </w:rPr>
        <w:t>Lyons</w:t>
      </w:r>
      <w:r w:rsidRPr="009C2FDE">
        <w:rPr>
          <w:color w:val="000000" w:themeColor="text1"/>
        </w:rPr>
        <w:t xml:space="preserve"> area.</w:t>
      </w:r>
      <w:r w:rsidR="00746D16" w:rsidRPr="009C2FDE">
        <w:rPr>
          <w:color w:val="000000" w:themeColor="text1"/>
        </w:rPr>
        <w:t xml:space="preserve"> </w:t>
      </w:r>
      <w:r w:rsidR="00DB7655" w:rsidRPr="009C2FDE">
        <w:rPr>
          <w:color w:val="000000" w:themeColor="text1"/>
        </w:rPr>
        <w:t xml:space="preserve">In a broader context </w:t>
      </w:r>
      <w:r w:rsidR="00F76C8D" w:rsidRPr="009C2FDE">
        <w:rPr>
          <w:color w:val="000000" w:themeColor="text1"/>
        </w:rPr>
        <w:t>further exploration of the effectiveness of cross</w:t>
      </w:r>
      <w:r w:rsidR="00C10D77" w:rsidRPr="009C2FDE">
        <w:rPr>
          <w:color w:val="000000" w:themeColor="text1"/>
        </w:rPr>
        <w:t>-</w:t>
      </w:r>
      <w:r w:rsidR="00F76C8D" w:rsidRPr="009C2FDE">
        <w:rPr>
          <w:color w:val="000000" w:themeColor="text1"/>
        </w:rPr>
        <w:t xml:space="preserve">sectoral cooperation and communication </w:t>
      </w:r>
      <w:r w:rsidR="00194197" w:rsidRPr="009C2FDE">
        <w:rPr>
          <w:color w:val="000000" w:themeColor="text1"/>
        </w:rPr>
        <w:t>is needed to</w:t>
      </w:r>
      <w:r w:rsidR="00F76C8D" w:rsidRPr="009C2FDE">
        <w:rPr>
          <w:color w:val="000000" w:themeColor="text1"/>
        </w:rPr>
        <w:t xml:space="preserve"> promote better understanding between those involved </w:t>
      </w:r>
      <w:r w:rsidR="00194197" w:rsidRPr="009C2FDE">
        <w:rPr>
          <w:color w:val="000000" w:themeColor="text1"/>
        </w:rPr>
        <w:t xml:space="preserve">in </w:t>
      </w:r>
      <w:r w:rsidR="00661F76" w:rsidRPr="009C2FDE">
        <w:rPr>
          <w:color w:val="000000" w:themeColor="text1"/>
        </w:rPr>
        <w:t xml:space="preserve">creating, </w:t>
      </w:r>
      <w:r w:rsidR="00194197" w:rsidRPr="009C2FDE">
        <w:rPr>
          <w:color w:val="000000" w:themeColor="text1"/>
        </w:rPr>
        <w:t>delivering</w:t>
      </w:r>
      <w:r w:rsidR="00F76C8D" w:rsidRPr="009C2FDE">
        <w:rPr>
          <w:color w:val="000000" w:themeColor="text1"/>
        </w:rPr>
        <w:t xml:space="preserve"> </w:t>
      </w:r>
      <w:r w:rsidR="00661F76" w:rsidRPr="009C2FDE">
        <w:rPr>
          <w:color w:val="000000" w:themeColor="text1"/>
        </w:rPr>
        <w:t xml:space="preserve">and evaluating </w:t>
      </w:r>
      <w:r w:rsidR="00194197" w:rsidRPr="009C2FDE">
        <w:rPr>
          <w:color w:val="000000" w:themeColor="text1"/>
        </w:rPr>
        <w:t xml:space="preserve">multi </w:t>
      </w:r>
      <w:r w:rsidR="005C34C4" w:rsidRPr="009C2FDE">
        <w:rPr>
          <w:color w:val="000000" w:themeColor="text1"/>
        </w:rPr>
        <w:t>agenda</w:t>
      </w:r>
      <w:r w:rsidR="00194197" w:rsidRPr="009C2FDE">
        <w:rPr>
          <w:color w:val="000000" w:themeColor="text1"/>
        </w:rPr>
        <w:t xml:space="preserve"> </w:t>
      </w:r>
      <w:r w:rsidR="00661F76" w:rsidRPr="009C2FDE">
        <w:rPr>
          <w:color w:val="000000" w:themeColor="text1"/>
        </w:rPr>
        <w:t>sport projects</w:t>
      </w:r>
      <w:r w:rsidR="00194197">
        <w:rPr>
          <w:color w:val="FF0000"/>
        </w:rPr>
        <w:t>.</w:t>
      </w:r>
    </w:p>
    <w:p w14:paraId="3B1B9935" w14:textId="77777777" w:rsidR="00194197" w:rsidRPr="00194197" w:rsidRDefault="00194197" w:rsidP="00194197">
      <w:pPr>
        <w:spacing w:line="480" w:lineRule="auto"/>
        <w:jc w:val="both"/>
        <w:rPr>
          <w:color w:val="FF0000"/>
        </w:rPr>
      </w:pPr>
    </w:p>
    <w:p w14:paraId="56CDCC71" w14:textId="77777777" w:rsidR="00AD137D" w:rsidRPr="00460ADA" w:rsidRDefault="00E26F33" w:rsidP="00B16195">
      <w:pPr>
        <w:widowControl w:val="0"/>
        <w:autoSpaceDE w:val="0"/>
        <w:autoSpaceDN w:val="0"/>
        <w:adjustRightInd w:val="0"/>
        <w:spacing w:line="480" w:lineRule="auto"/>
        <w:jc w:val="both"/>
        <w:outlineLvl w:val="0"/>
        <w:rPr>
          <w:b/>
          <w:color w:val="000000" w:themeColor="text1"/>
        </w:rPr>
      </w:pPr>
      <w:r w:rsidRPr="00460ADA">
        <w:rPr>
          <w:b/>
          <w:color w:val="000000" w:themeColor="text1"/>
        </w:rPr>
        <w:lastRenderedPageBreak/>
        <w:t>References</w:t>
      </w:r>
    </w:p>
    <w:p w14:paraId="059BCA66" w14:textId="37B325B1" w:rsidR="006B540A" w:rsidRDefault="007062DC" w:rsidP="00B16195">
      <w:pPr>
        <w:widowControl w:val="0"/>
        <w:autoSpaceDE w:val="0"/>
        <w:autoSpaceDN w:val="0"/>
        <w:adjustRightInd w:val="0"/>
        <w:spacing w:line="480" w:lineRule="auto"/>
        <w:jc w:val="both"/>
        <w:rPr>
          <w:color w:val="000000" w:themeColor="text1"/>
          <w:lang w:val="en-US"/>
        </w:rPr>
      </w:pPr>
      <w:r w:rsidRPr="00460ADA">
        <w:rPr>
          <w:color w:val="000000" w:themeColor="text1"/>
        </w:rPr>
        <w:t>Adams</w:t>
      </w:r>
      <w:r w:rsidR="001D4977" w:rsidRPr="00460ADA">
        <w:rPr>
          <w:color w:val="000000" w:themeColor="text1"/>
        </w:rPr>
        <w:t>,</w:t>
      </w:r>
      <w:r w:rsidR="00091701" w:rsidRPr="00460ADA">
        <w:rPr>
          <w:color w:val="000000" w:themeColor="text1"/>
        </w:rPr>
        <w:t xml:space="preserve"> </w:t>
      </w:r>
      <w:r w:rsidR="001D4977" w:rsidRPr="00460ADA">
        <w:rPr>
          <w:color w:val="000000" w:themeColor="text1"/>
        </w:rPr>
        <w:t>A.</w:t>
      </w:r>
      <w:r w:rsidR="00D11964" w:rsidRPr="00460ADA">
        <w:rPr>
          <w:color w:val="000000" w:themeColor="text1"/>
        </w:rPr>
        <w:t>,</w:t>
      </w:r>
      <w:r w:rsidR="001D4977" w:rsidRPr="00460ADA">
        <w:rPr>
          <w:color w:val="000000" w:themeColor="text1"/>
        </w:rPr>
        <w:t xml:space="preserve"> and Harris,</w:t>
      </w:r>
      <w:r w:rsidR="00091701" w:rsidRPr="00460ADA">
        <w:rPr>
          <w:color w:val="000000" w:themeColor="text1"/>
        </w:rPr>
        <w:t xml:space="preserve"> </w:t>
      </w:r>
      <w:r w:rsidR="001D4977" w:rsidRPr="00460ADA">
        <w:rPr>
          <w:color w:val="000000" w:themeColor="text1"/>
        </w:rPr>
        <w:t>K.</w:t>
      </w:r>
      <w:r w:rsidR="00D11964" w:rsidRPr="00460ADA">
        <w:rPr>
          <w:color w:val="000000" w:themeColor="text1"/>
        </w:rPr>
        <w:t>,</w:t>
      </w:r>
      <w:r w:rsidRPr="00460ADA">
        <w:rPr>
          <w:color w:val="000000" w:themeColor="text1"/>
        </w:rPr>
        <w:t xml:space="preserve"> 2014</w:t>
      </w:r>
      <w:r w:rsidR="001D409D" w:rsidRPr="00460ADA">
        <w:rPr>
          <w:color w:val="000000" w:themeColor="text1"/>
        </w:rPr>
        <w:t>.</w:t>
      </w:r>
      <w:r w:rsidR="00D11964" w:rsidRPr="00460ADA">
        <w:rPr>
          <w:color w:val="000000" w:themeColor="text1"/>
        </w:rPr>
        <w:t xml:space="preserve"> </w:t>
      </w:r>
      <w:r w:rsidR="001D4977" w:rsidRPr="00460ADA">
        <w:rPr>
          <w:color w:val="000000" w:themeColor="text1"/>
          <w:lang w:val="en-US"/>
        </w:rPr>
        <w:t>Making sense of the lack of evidence discourse, power and knowledge in the field of sport for development</w:t>
      </w:r>
      <w:r w:rsidR="006A2E8A" w:rsidRPr="00460ADA">
        <w:rPr>
          <w:color w:val="000000" w:themeColor="text1"/>
          <w:lang w:val="en-US"/>
        </w:rPr>
        <w:t>.</w:t>
      </w:r>
      <w:r w:rsidR="001D4977" w:rsidRPr="00460ADA">
        <w:rPr>
          <w:color w:val="000000" w:themeColor="text1"/>
          <w:lang w:val="en-US"/>
        </w:rPr>
        <w:t xml:space="preserve"> </w:t>
      </w:r>
      <w:r w:rsidR="001D4977" w:rsidRPr="00460ADA">
        <w:rPr>
          <w:i/>
          <w:color w:val="000000" w:themeColor="text1"/>
          <w:lang w:val="en-US"/>
        </w:rPr>
        <w:t>International Journal of Public Secto</w:t>
      </w:r>
      <w:r w:rsidR="0072657E" w:rsidRPr="00460ADA">
        <w:rPr>
          <w:i/>
          <w:color w:val="000000" w:themeColor="text1"/>
          <w:lang w:val="en-US"/>
        </w:rPr>
        <w:t>r Management</w:t>
      </w:r>
      <w:r w:rsidR="00CC5199" w:rsidRPr="00460ADA">
        <w:rPr>
          <w:i/>
          <w:color w:val="000000" w:themeColor="text1"/>
          <w:lang w:val="en-US"/>
        </w:rPr>
        <w:t xml:space="preserve"> </w:t>
      </w:r>
      <w:r w:rsidR="00CC5199" w:rsidRPr="00460ADA">
        <w:rPr>
          <w:color w:val="000000" w:themeColor="text1"/>
          <w:lang w:val="en-US"/>
        </w:rPr>
        <w:t>[online</w:t>
      </w:r>
      <w:r w:rsidR="00CC5199" w:rsidRPr="00B07C3D">
        <w:rPr>
          <w:color w:val="000000" w:themeColor="text1"/>
          <w:lang w:val="en-US"/>
        </w:rPr>
        <w:t>]</w:t>
      </w:r>
      <w:r w:rsidR="0072657E" w:rsidRPr="00460ADA">
        <w:rPr>
          <w:color w:val="000000" w:themeColor="text1"/>
          <w:lang w:val="en-US"/>
        </w:rPr>
        <w:t xml:space="preserve">, 27 (2), </w:t>
      </w:r>
      <w:r w:rsidR="001D4977" w:rsidRPr="00460ADA">
        <w:rPr>
          <w:color w:val="000000" w:themeColor="text1"/>
          <w:lang w:val="en-US"/>
        </w:rPr>
        <w:t xml:space="preserve">140 </w:t>
      </w:r>
      <w:r w:rsidR="0047250E" w:rsidRPr="00460ADA">
        <w:rPr>
          <w:color w:val="000000" w:themeColor="text1"/>
          <w:lang w:val="en-US"/>
        </w:rPr>
        <w:t>–</w:t>
      </w:r>
      <w:r w:rsidR="001D4977" w:rsidRPr="00460ADA">
        <w:rPr>
          <w:color w:val="000000" w:themeColor="text1"/>
          <w:lang w:val="en-US"/>
        </w:rPr>
        <w:t xml:space="preserve"> 151</w:t>
      </w:r>
      <w:r w:rsidR="0072657E" w:rsidRPr="00460ADA">
        <w:rPr>
          <w:color w:val="000000" w:themeColor="text1"/>
          <w:lang w:val="en-US"/>
        </w:rPr>
        <w:t>.</w:t>
      </w:r>
      <w:r w:rsidR="00A46ADC" w:rsidRPr="00460ADA">
        <w:rPr>
          <w:color w:val="000000" w:themeColor="text1"/>
          <w:lang w:val="en-US"/>
        </w:rPr>
        <w:t xml:space="preserve"> </w:t>
      </w:r>
    </w:p>
    <w:p w14:paraId="3E0DEA89" w14:textId="77777777" w:rsidR="00B16195" w:rsidRPr="00460ADA" w:rsidRDefault="00B16195" w:rsidP="00B16195">
      <w:pPr>
        <w:widowControl w:val="0"/>
        <w:autoSpaceDE w:val="0"/>
        <w:autoSpaceDN w:val="0"/>
        <w:adjustRightInd w:val="0"/>
        <w:spacing w:line="480" w:lineRule="auto"/>
        <w:jc w:val="both"/>
        <w:rPr>
          <w:color w:val="000000" w:themeColor="text1"/>
          <w:lang w:val="en-US"/>
        </w:rPr>
      </w:pPr>
    </w:p>
    <w:p w14:paraId="36050C94" w14:textId="4F91CD34" w:rsidR="00645600" w:rsidRDefault="00830A47" w:rsidP="00B16195">
      <w:pPr>
        <w:spacing w:line="480" w:lineRule="auto"/>
        <w:rPr>
          <w:color w:val="000000" w:themeColor="text1"/>
        </w:rPr>
      </w:pPr>
      <w:r w:rsidRPr="00460ADA">
        <w:rPr>
          <w:color w:val="000000" w:themeColor="text1"/>
        </w:rPr>
        <w:t>Batty,</w:t>
      </w:r>
      <w:r w:rsidR="00091701" w:rsidRPr="00460ADA">
        <w:rPr>
          <w:color w:val="000000" w:themeColor="text1"/>
        </w:rPr>
        <w:t xml:space="preserve"> </w:t>
      </w:r>
      <w:r w:rsidRPr="00460ADA">
        <w:rPr>
          <w:color w:val="000000" w:themeColor="text1"/>
        </w:rPr>
        <w:t>E.</w:t>
      </w:r>
      <w:r w:rsidR="00D11964" w:rsidRPr="00460ADA">
        <w:rPr>
          <w:color w:val="000000" w:themeColor="text1"/>
        </w:rPr>
        <w:t xml:space="preserve">, </w:t>
      </w:r>
      <w:r w:rsidRPr="00460ADA">
        <w:rPr>
          <w:color w:val="000000" w:themeColor="text1"/>
        </w:rPr>
        <w:t>2013</w:t>
      </w:r>
      <w:r w:rsidR="001D409D" w:rsidRPr="00460ADA">
        <w:rPr>
          <w:color w:val="000000" w:themeColor="text1"/>
        </w:rPr>
        <w:t>.</w:t>
      </w:r>
      <w:r w:rsidRPr="00460ADA">
        <w:rPr>
          <w:color w:val="000000" w:themeColor="text1"/>
        </w:rPr>
        <w:t xml:space="preserve"> Addressing Educational Disadvantage in Deprived Communities: Evidence from the New Deal for Communities Programme in England</w:t>
      </w:r>
      <w:r w:rsidR="006A2E8A" w:rsidRPr="00460ADA">
        <w:rPr>
          <w:color w:val="000000" w:themeColor="text1"/>
        </w:rPr>
        <w:t>.</w:t>
      </w:r>
      <w:r w:rsidRPr="00460ADA">
        <w:rPr>
          <w:color w:val="000000" w:themeColor="text1"/>
        </w:rPr>
        <w:t xml:space="preserve"> </w:t>
      </w:r>
      <w:r w:rsidRPr="00460ADA">
        <w:rPr>
          <w:i/>
          <w:color w:val="000000" w:themeColor="text1"/>
        </w:rPr>
        <w:t>Urban Studies</w:t>
      </w:r>
      <w:r w:rsidR="00CC5199" w:rsidRPr="00460ADA">
        <w:rPr>
          <w:i/>
          <w:color w:val="000000" w:themeColor="text1"/>
        </w:rPr>
        <w:t xml:space="preserve"> </w:t>
      </w:r>
      <w:r w:rsidR="00CC5199" w:rsidRPr="00460ADA">
        <w:rPr>
          <w:color w:val="000000" w:themeColor="text1"/>
        </w:rPr>
        <w:t>[online</w:t>
      </w:r>
      <w:r w:rsidR="00CC5199" w:rsidRPr="00460ADA">
        <w:rPr>
          <w:i/>
          <w:color w:val="000000" w:themeColor="text1"/>
        </w:rPr>
        <w:t>]</w:t>
      </w:r>
      <w:r w:rsidRPr="00460ADA">
        <w:rPr>
          <w:color w:val="000000" w:themeColor="text1"/>
        </w:rPr>
        <w:t>, 50 (8)</w:t>
      </w:r>
      <w:r w:rsidR="00D11964" w:rsidRPr="00460ADA">
        <w:rPr>
          <w:color w:val="000000" w:themeColor="text1"/>
        </w:rPr>
        <w:t>,</w:t>
      </w:r>
      <w:r w:rsidRPr="00460ADA">
        <w:rPr>
          <w:color w:val="000000" w:themeColor="text1"/>
        </w:rPr>
        <w:t xml:space="preserve"> 1523-1539.</w:t>
      </w:r>
      <w:r w:rsidR="00EE1466" w:rsidRPr="00460ADA">
        <w:rPr>
          <w:color w:val="000000" w:themeColor="text1"/>
        </w:rPr>
        <w:t xml:space="preserve"> </w:t>
      </w:r>
    </w:p>
    <w:p w14:paraId="36EB5380" w14:textId="77777777" w:rsidR="00B16195" w:rsidRPr="00B16195" w:rsidRDefault="00B16195" w:rsidP="00B16195">
      <w:pPr>
        <w:spacing w:line="480" w:lineRule="auto"/>
        <w:rPr>
          <w:color w:val="000000" w:themeColor="text1"/>
        </w:rPr>
      </w:pPr>
    </w:p>
    <w:p w14:paraId="18CD14A2" w14:textId="530714A4" w:rsidR="00645600" w:rsidRPr="00460ADA" w:rsidRDefault="00645600" w:rsidP="00B16195">
      <w:pPr>
        <w:spacing w:line="480" w:lineRule="auto"/>
        <w:jc w:val="both"/>
        <w:rPr>
          <w:rFonts w:ascii="Helvetica" w:hAnsi="Helvetica" w:cs="Helvetica"/>
          <w:color w:val="000000" w:themeColor="text1"/>
          <w:lang w:val="en-US"/>
        </w:rPr>
      </w:pPr>
      <w:r w:rsidRPr="00460ADA">
        <w:rPr>
          <w:bCs/>
          <w:color w:val="000000" w:themeColor="text1"/>
          <w:lang w:val="en-US"/>
        </w:rPr>
        <w:t>Birrell</w:t>
      </w:r>
      <w:r w:rsidR="00163EEB" w:rsidRPr="00460ADA">
        <w:rPr>
          <w:bCs/>
          <w:color w:val="000000" w:themeColor="text1"/>
          <w:lang w:val="en-US"/>
        </w:rPr>
        <w:t>,</w:t>
      </w:r>
      <w:r w:rsidR="00EE7396" w:rsidRPr="00460ADA">
        <w:rPr>
          <w:bCs/>
          <w:color w:val="000000" w:themeColor="text1"/>
          <w:lang w:val="en-US"/>
        </w:rPr>
        <w:t xml:space="preserve"> </w:t>
      </w:r>
      <w:r w:rsidR="00163EEB" w:rsidRPr="00460ADA">
        <w:rPr>
          <w:bCs/>
          <w:color w:val="000000" w:themeColor="text1"/>
          <w:lang w:val="en-US"/>
        </w:rPr>
        <w:t>D.</w:t>
      </w:r>
      <w:r w:rsidR="00487CE7" w:rsidRPr="00460ADA">
        <w:rPr>
          <w:bCs/>
          <w:color w:val="000000" w:themeColor="text1"/>
          <w:lang w:val="en-US"/>
        </w:rPr>
        <w:t>,</w:t>
      </w:r>
      <w:r w:rsidRPr="00460ADA">
        <w:rPr>
          <w:bCs/>
          <w:color w:val="000000" w:themeColor="text1"/>
          <w:lang w:val="en-US"/>
        </w:rPr>
        <w:t xml:space="preserve"> and Gormley-Heenan</w:t>
      </w:r>
      <w:r w:rsidR="00163EEB" w:rsidRPr="00460ADA">
        <w:rPr>
          <w:bCs/>
          <w:color w:val="000000" w:themeColor="text1"/>
          <w:lang w:val="en-US"/>
        </w:rPr>
        <w:t>,</w:t>
      </w:r>
      <w:r w:rsidR="00765172" w:rsidRPr="00460ADA">
        <w:rPr>
          <w:bCs/>
          <w:color w:val="000000" w:themeColor="text1"/>
          <w:lang w:val="en-US"/>
        </w:rPr>
        <w:t xml:space="preserve"> </w:t>
      </w:r>
      <w:r w:rsidR="00586C09" w:rsidRPr="00460ADA">
        <w:rPr>
          <w:bCs/>
          <w:color w:val="000000" w:themeColor="text1"/>
          <w:lang w:val="en-US"/>
        </w:rPr>
        <w:t>C</w:t>
      </w:r>
      <w:r w:rsidR="00163EEB" w:rsidRPr="00460ADA">
        <w:rPr>
          <w:bCs/>
          <w:color w:val="000000" w:themeColor="text1"/>
          <w:lang w:val="en-US"/>
        </w:rPr>
        <w:t>.</w:t>
      </w:r>
      <w:r w:rsidR="00487CE7" w:rsidRPr="00460ADA">
        <w:rPr>
          <w:bCs/>
          <w:color w:val="000000" w:themeColor="text1"/>
          <w:lang w:val="en-US"/>
        </w:rPr>
        <w:t>,</w:t>
      </w:r>
      <w:r w:rsidRPr="00460ADA">
        <w:rPr>
          <w:bCs/>
          <w:color w:val="000000" w:themeColor="text1"/>
          <w:lang w:val="en-US"/>
        </w:rPr>
        <w:t xml:space="preserve"> 2015</w:t>
      </w:r>
      <w:r w:rsidR="001D409D" w:rsidRPr="00460ADA">
        <w:rPr>
          <w:bCs/>
          <w:color w:val="000000" w:themeColor="text1"/>
          <w:lang w:val="en-US"/>
        </w:rPr>
        <w:t>.</w:t>
      </w:r>
      <w:r w:rsidR="00163EEB" w:rsidRPr="00460ADA">
        <w:rPr>
          <w:bCs/>
          <w:color w:val="000000" w:themeColor="text1"/>
          <w:lang w:val="en-US"/>
        </w:rPr>
        <w:t xml:space="preserve"> </w:t>
      </w:r>
      <w:r w:rsidR="00136608" w:rsidRPr="00460ADA">
        <w:rPr>
          <w:bCs/>
          <w:i/>
          <w:color w:val="000000" w:themeColor="text1"/>
          <w:lang w:val="en-US"/>
        </w:rPr>
        <w:t>Multi level governance and Northern Ireland</w:t>
      </w:r>
      <w:r w:rsidR="006A2E8A" w:rsidRPr="00460ADA">
        <w:rPr>
          <w:bCs/>
          <w:color w:val="000000" w:themeColor="text1"/>
          <w:lang w:val="en-US"/>
        </w:rPr>
        <w:t>.</w:t>
      </w:r>
      <w:r w:rsidR="00136608" w:rsidRPr="00460ADA">
        <w:rPr>
          <w:bCs/>
          <w:color w:val="000000" w:themeColor="text1"/>
          <w:lang w:val="en-US"/>
        </w:rPr>
        <w:t xml:space="preserve"> Basingstoke</w:t>
      </w:r>
      <w:r w:rsidR="00413BB5" w:rsidRPr="00460ADA">
        <w:rPr>
          <w:bCs/>
          <w:color w:val="000000" w:themeColor="text1"/>
          <w:lang w:val="en-US"/>
        </w:rPr>
        <w:t>, Palgrave Macmillan</w:t>
      </w:r>
      <w:r w:rsidR="00EE1466" w:rsidRPr="00460ADA">
        <w:rPr>
          <w:bCs/>
          <w:color w:val="000000" w:themeColor="text1"/>
          <w:lang w:val="en-US"/>
        </w:rPr>
        <w:t>.</w:t>
      </w:r>
    </w:p>
    <w:p w14:paraId="3FC019BE" w14:textId="77777777" w:rsidR="00645600" w:rsidRPr="00460ADA" w:rsidRDefault="00645600" w:rsidP="00B16195">
      <w:pPr>
        <w:spacing w:line="480" w:lineRule="auto"/>
        <w:jc w:val="both"/>
        <w:rPr>
          <w:rFonts w:cs="Arial"/>
          <w:color w:val="000000" w:themeColor="text1"/>
          <w:lang w:val="en-US"/>
        </w:rPr>
      </w:pPr>
    </w:p>
    <w:p w14:paraId="26FD72C0" w14:textId="0A38CE1D" w:rsidR="006B540A" w:rsidRPr="00460ADA" w:rsidRDefault="006B540A" w:rsidP="00B16195">
      <w:pPr>
        <w:spacing w:line="480" w:lineRule="auto"/>
        <w:rPr>
          <w:color w:val="000000" w:themeColor="text1"/>
        </w:rPr>
      </w:pPr>
      <w:r w:rsidRPr="00460ADA">
        <w:rPr>
          <w:color w:val="000000" w:themeColor="text1"/>
        </w:rPr>
        <w:t>Bloyce,</w:t>
      </w:r>
      <w:r w:rsidR="006A6C90" w:rsidRPr="00460ADA">
        <w:rPr>
          <w:color w:val="000000" w:themeColor="text1"/>
        </w:rPr>
        <w:t xml:space="preserve"> </w:t>
      </w:r>
      <w:r w:rsidRPr="00460ADA">
        <w:rPr>
          <w:color w:val="000000" w:themeColor="text1"/>
        </w:rPr>
        <w:t>D.</w:t>
      </w:r>
      <w:r w:rsidR="00487CE7" w:rsidRPr="00460ADA">
        <w:rPr>
          <w:color w:val="000000" w:themeColor="text1"/>
        </w:rPr>
        <w:t>,</w:t>
      </w:r>
      <w:r w:rsidRPr="00460ADA">
        <w:rPr>
          <w:color w:val="000000" w:themeColor="text1"/>
        </w:rPr>
        <w:t xml:space="preserve"> and Smith,</w:t>
      </w:r>
      <w:r w:rsidR="006A6C90" w:rsidRPr="00460ADA">
        <w:rPr>
          <w:color w:val="000000" w:themeColor="text1"/>
        </w:rPr>
        <w:t xml:space="preserve"> </w:t>
      </w:r>
      <w:r w:rsidRPr="00460ADA">
        <w:rPr>
          <w:color w:val="000000" w:themeColor="text1"/>
        </w:rPr>
        <w:t>A.</w:t>
      </w:r>
      <w:r w:rsidR="00487CE7" w:rsidRPr="00460ADA">
        <w:rPr>
          <w:color w:val="000000" w:themeColor="text1"/>
        </w:rPr>
        <w:t>,</w:t>
      </w:r>
      <w:r w:rsidRPr="00460ADA">
        <w:rPr>
          <w:color w:val="000000" w:themeColor="text1"/>
        </w:rPr>
        <w:t xml:space="preserve"> 2010</w:t>
      </w:r>
      <w:r w:rsidR="001D409D" w:rsidRPr="00460ADA">
        <w:rPr>
          <w:color w:val="000000" w:themeColor="text1"/>
        </w:rPr>
        <w:t>.</w:t>
      </w:r>
      <w:r w:rsidRPr="00460ADA">
        <w:rPr>
          <w:color w:val="000000" w:themeColor="text1"/>
        </w:rPr>
        <w:t xml:space="preserve"> </w:t>
      </w:r>
      <w:r w:rsidRPr="00460ADA">
        <w:rPr>
          <w:i/>
          <w:color w:val="000000" w:themeColor="text1"/>
        </w:rPr>
        <w:t>Sport Policy and D</w:t>
      </w:r>
      <w:r w:rsidR="00843493" w:rsidRPr="00460ADA">
        <w:rPr>
          <w:i/>
          <w:color w:val="000000" w:themeColor="text1"/>
        </w:rPr>
        <w:t>evelopment</w:t>
      </w:r>
      <w:r w:rsidR="006A2E8A" w:rsidRPr="00460ADA">
        <w:rPr>
          <w:color w:val="000000" w:themeColor="text1"/>
        </w:rPr>
        <w:t>.</w:t>
      </w:r>
      <w:r w:rsidR="00843493" w:rsidRPr="00460ADA">
        <w:rPr>
          <w:color w:val="000000" w:themeColor="text1"/>
        </w:rPr>
        <w:t xml:space="preserve"> New York</w:t>
      </w:r>
      <w:r w:rsidR="0003118B" w:rsidRPr="00460ADA">
        <w:rPr>
          <w:color w:val="000000" w:themeColor="text1"/>
        </w:rPr>
        <w:t>, Routledge.</w:t>
      </w:r>
    </w:p>
    <w:p w14:paraId="0C224085" w14:textId="77777777" w:rsidR="00880A56" w:rsidRPr="00460ADA" w:rsidRDefault="00880A56" w:rsidP="00B16195">
      <w:pPr>
        <w:spacing w:line="480" w:lineRule="auto"/>
        <w:jc w:val="both"/>
        <w:rPr>
          <w:color w:val="000000" w:themeColor="text1"/>
        </w:rPr>
      </w:pPr>
    </w:p>
    <w:p w14:paraId="76F3EC87" w14:textId="3E29697A" w:rsidR="00CC5199" w:rsidRPr="00460ADA" w:rsidRDefault="0085245B" w:rsidP="00B16195">
      <w:pPr>
        <w:spacing w:line="480" w:lineRule="auto"/>
        <w:jc w:val="both"/>
        <w:rPr>
          <w:color w:val="000000" w:themeColor="text1"/>
        </w:rPr>
      </w:pPr>
      <w:r w:rsidRPr="00460ADA">
        <w:rPr>
          <w:color w:val="000000" w:themeColor="text1"/>
        </w:rPr>
        <w:t>Braun, V.</w:t>
      </w:r>
      <w:r w:rsidR="00487CE7" w:rsidRPr="00460ADA">
        <w:rPr>
          <w:color w:val="000000" w:themeColor="text1"/>
        </w:rPr>
        <w:t>,</w:t>
      </w:r>
      <w:r w:rsidRPr="00460ADA">
        <w:rPr>
          <w:color w:val="000000" w:themeColor="text1"/>
        </w:rPr>
        <w:t xml:space="preserve"> and Clarke V.</w:t>
      </w:r>
      <w:r w:rsidR="00487CE7" w:rsidRPr="00460ADA">
        <w:rPr>
          <w:color w:val="000000" w:themeColor="text1"/>
        </w:rPr>
        <w:t>,</w:t>
      </w:r>
      <w:r w:rsidRPr="00460ADA">
        <w:rPr>
          <w:color w:val="000000" w:themeColor="text1"/>
        </w:rPr>
        <w:t xml:space="preserve"> 2006</w:t>
      </w:r>
      <w:r w:rsidR="001D409D" w:rsidRPr="00460ADA">
        <w:rPr>
          <w:color w:val="000000" w:themeColor="text1"/>
        </w:rPr>
        <w:t>.</w:t>
      </w:r>
      <w:r w:rsidRPr="00460ADA">
        <w:rPr>
          <w:color w:val="000000" w:themeColor="text1"/>
        </w:rPr>
        <w:t xml:space="preserve"> Using thematic analysis in psychology. </w:t>
      </w:r>
      <w:r w:rsidRPr="00460ADA">
        <w:rPr>
          <w:i/>
          <w:color w:val="000000" w:themeColor="text1"/>
        </w:rPr>
        <w:t>Qualitative Research in Psychology</w:t>
      </w:r>
      <w:r w:rsidR="00CC5199" w:rsidRPr="00460ADA">
        <w:rPr>
          <w:color w:val="000000" w:themeColor="text1"/>
        </w:rPr>
        <w:t xml:space="preserve"> [online],</w:t>
      </w:r>
      <w:r w:rsidRPr="00460ADA">
        <w:rPr>
          <w:color w:val="000000" w:themeColor="text1"/>
        </w:rPr>
        <w:t xml:space="preserve"> 3 (2)</w:t>
      </w:r>
      <w:r w:rsidR="0003118B" w:rsidRPr="00460ADA">
        <w:rPr>
          <w:color w:val="000000" w:themeColor="text1"/>
        </w:rPr>
        <w:t>,</w:t>
      </w:r>
      <w:r w:rsidRPr="00460ADA">
        <w:rPr>
          <w:color w:val="000000" w:themeColor="text1"/>
        </w:rPr>
        <w:t xml:space="preserve"> 77-101. </w:t>
      </w:r>
    </w:p>
    <w:p w14:paraId="370F6951" w14:textId="77777777" w:rsidR="006C4C17" w:rsidRDefault="006C4C17" w:rsidP="006C4C17">
      <w:pPr>
        <w:spacing w:line="480" w:lineRule="auto"/>
        <w:rPr>
          <w:rFonts w:eastAsia="Times New Roman"/>
          <w:bCs/>
          <w:color w:val="000000" w:themeColor="text1"/>
        </w:rPr>
      </w:pPr>
    </w:p>
    <w:p w14:paraId="1AD31281" w14:textId="60E20A7D" w:rsidR="006C4C17" w:rsidRPr="006C4C17" w:rsidRDefault="006C4C17" w:rsidP="006C4C17">
      <w:pPr>
        <w:spacing w:line="480" w:lineRule="auto"/>
        <w:rPr>
          <w:rFonts w:eastAsia="Times New Roman"/>
          <w:bCs/>
          <w:color w:val="FF0000"/>
        </w:rPr>
      </w:pPr>
      <w:r w:rsidRPr="00DB4F3E">
        <w:rPr>
          <w:rFonts w:eastAsia="Times New Roman"/>
          <w:bCs/>
          <w:color w:val="000000" w:themeColor="text1"/>
        </w:rPr>
        <w:lastRenderedPageBreak/>
        <w:t xml:space="preserve">Camire, M. Trudel, P. and Forneris, T. 2014. Examining how model youth sport coaches learn to facilitate positive youth development. </w:t>
      </w:r>
      <w:r w:rsidRPr="00DB4F3E">
        <w:rPr>
          <w:rFonts w:eastAsia="Times New Roman"/>
          <w:bCs/>
          <w:i/>
          <w:color w:val="000000" w:themeColor="text1"/>
        </w:rPr>
        <w:t xml:space="preserve">Journal </w:t>
      </w:r>
      <w:hyperlink r:id="rId8" w:history="1">
        <w:r w:rsidRPr="00DB4F3E">
          <w:rPr>
            <w:rStyle w:val="Hyperlink"/>
            <w:rFonts w:eastAsia="Times New Roman"/>
            <w:bCs/>
            <w:i/>
            <w:color w:val="000000" w:themeColor="text1"/>
            <w:u w:val="none"/>
          </w:rPr>
          <w:t>Physical Education and Sport Pedagogy </w:t>
        </w:r>
      </w:hyperlink>
      <w:r w:rsidRPr="00DB4F3E">
        <w:rPr>
          <w:rFonts w:eastAsia="Times New Roman"/>
          <w:bCs/>
          <w:color w:val="000000" w:themeColor="text1"/>
        </w:rPr>
        <w:t xml:space="preserve">19 (1) </w:t>
      </w:r>
      <w:r w:rsidRPr="00DB4F3E">
        <w:rPr>
          <w:rFonts w:eastAsia="Times New Roman"/>
          <w:color w:val="000000" w:themeColor="text1"/>
        </w:rPr>
        <w:t>1-17</w:t>
      </w:r>
      <w:r>
        <w:rPr>
          <w:rFonts w:eastAsia="Times New Roman"/>
          <w:color w:val="FF0000"/>
        </w:rPr>
        <w:t>.</w:t>
      </w:r>
      <w:r w:rsidRPr="006C4C17">
        <w:rPr>
          <w:rFonts w:eastAsia="Times New Roman"/>
          <w:color w:val="FF0000"/>
        </w:rPr>
        <w:t> </w:t>
      </w:r>
    </w:p>
    <w:p w14:paraId="6811F670" w14:textId="77777777" w:rsidR="006A34CC" w:rsidRPr="00460ADA" w:rsidRDefault="006A34CC" w:rsidP="00B16195">
      <w:pPr>
        <w:spacing w:line="480" w:lineRule="auto"/>
        <w:jc w:val="both"/>
        <w:rPr>
          <w:color w:val="000000" w:themeColor="text1"/>
          <w:lang w:val="en-US"/>
        </w:rPr>
      </w:pPr>
    </w:p>
    <w:p w14:paraId="14281B34" w14:textId="6F82CA27" w:rsidR="006A34CC" w:rsidRPr="00460ADA" w:rsidRDefault="006A34CC" w:rsidP="00B16195">
      <w:pPr>
        <w:spacing w:line="480" w:lineRule="auto"/>
        <w:jc w:val="both"/>
        <w:rPr>
          <w:color w:val="000000" w:themeColor="text1"/>
          <w:lang w:val="en-US"/>
        </w:rPr>
      </w:pPr>
      <w:r w:rsidRPr="00460ADA">
        <w:rPr>
          <w:color w:val="000000" w:themeColor="text1"/>
          <w:lang w:val="en-US"/>
        </w:rPr>
        <w:t>Clarke,</w:t>
      </w:r>
      <w:r w:rsidR="00765172" w:rsidRPr="00460ADA">
        <w:rPr>
          <w:color w:val="000000" w:themeColor="text1"/>
          <w:lang w:val="en-US"/>
        </w:rPr>
        <w:t xml:space="preserve"> </w:t>
      </w:r>
      <w:r w:rsidRPr="00460ADA">
        <w:rPr>
          <w:color w:val="000000" w:themeColor="text1"/>
          <w:lang w:val="en-US"/>
        </w:rPr>
        <w:t>M</w:t>
      </w:r>
      <w:r w:rsidR="00AC69E9" w:rsidRPr="00460ADA">
        <w:rPr>
          <w:color w:val="000000" w:themeColor="text1"/>
          <w:lang w:val="en-US"/>
        </w:rPr>
        <w:t>.,</w:t>
      </w:r>
      <w:r w:rsidRPr="00460ADA">
        <w:rPr>
          <w:color w:val="000000" w:themeColor="text1"/>
          <w:lang w:val="en-US"/>
        </w:rPr>
        <w:t xml:space="preserve"> and Stewart,</w:t>
      </w:r>
      <w:r w:rsidR="00765172" w:rsidRPr="00460ADA">
        <w:rPr>
          <w:color w:val="000000" w:themeColor="text1"/>
          <w:lang w:val="en-US"/>
        </w:rPr>
        <w:t xml:space="preserve"> </w:t>
      </w:r>
      <w:r w:rsidRPr="00460ADA">
        <w:rPr>
          <w:color w:val="000000" w:themeColor="text1"/>
          <w:lang w:val="en-US"/>
        </w:rPr>
        <w:t>J.</w:t>
      </w:r>
      <w:r w:rsidR="00AC69E9" w:rsidRPr="00460ADA">
        <w:rPr>
          <w:color w:val="000000" w:themeColor="text1"/>
          <w:lang w:val="en-US"/>
        </w:rPr>
        <w:t>,</w:t>
      </w:r>
      <w:r w:rsidRPr="00460ADA">
        <w:rPr>
          <w:color w:val="000000" w:themeColor="text1"/>
          <w:lang w:val="en-US"/>
        </w:rPr>
        <w:t xml:space="preserve"> 1997</w:t>
      </w:r>
      <w:r w:rsidR="00AC69E9" w:rsidRPr="00460ADA">
        <w:rPr>
          <w:color w:val="000000" w:themeColor="text1"/>
          <w:lang w:val="en-US"/>
        </w:rPr>
        <w:t>.</w:t>
      </w:r>
      <w:r w:rsidRPr="00460ADA">
        <w:rPr>
          <w:color w:val="000000" w:themeColor="text1"/>
          <w:lang w:val="en-US"/>
        </w:rPr>
        <w:t xml:space="preserve"> </w:t>
      </w:r>
      <w:r w:rsidRPr="00460ADA">
        <w:rPr>
          <w:i/>
          <w:color w:val="000000" w:themeColor="text1"/>
          <w:lang w:val="en-US"/>
        </w:rPr>
        <w:t>Handling the wicked issues: a challenge for government</w:t>
      </w:r>
      <w:r w:rsidR="00AC69E9" w:rsidRPr="00460ADA">
        <w:rPr>
          <w:color w:val="000000" w:themeColor="text1"/>
          <w:lang w:val="en-US"/>
        </w:rPr>
        <w:t>,</w:t>
      </w:r>
      <w:r w:rsidRPr="00460ADA">
        <w:rPr>
          <w:color w:val="000000" w:themeColor="text1"/>
          <w:lang w:val="en-US"/>
        </w:rPr>
        <w:t xml:space="preserve"> </w:t>
      </w:r>
      <w:r w:rsidR="006A2E8A" w:rsidRPr="00460ADA">
        <w:rPr>
          <w:color w:val="000000" w:themeColor="text1"/>
          <w:lang w:val="en-US"/>
        </w:rPr>
        <w:t>(discussion paper).</w:t>
      </w:r>
      <w:r w:rsidR="00B07B55" w:rsidRPr="00460ADA">
        <w:rPr>
          <w:color w:val="000000" w:themeColor="text1"/>
          <w:lang w:val="en-US"/>
        </w:rPr>
        <w:t xml:space="preserve"> </w:t>
      </w:r>
      <w:r w:rsidRPr="00460ADA">
        <w:rPr>
          <w:color w:val="000000" w:themeColor="text1"/>
          <w:lang w:val="en-US"/>
        </w:rPr>
        <w:t>Institute of local Government studies</w:t>
      </w:r>
      <w:r w:rsidR="006A2E8A" w:rsidRPr="00460ADA">
        <w:rPr>
          <w:color w:val="000000" w:themeColor="text1"/>
          <w:lang w:val="en-US"/>
        </w:rPr>
        <w:t>.</w:t>
      </w:r>
      <w:r w:rsidRPr="00460ADA">
        <w:rPr>
          <w:color w:val="000000" w:themeColor="text1"/>
          <w:lang w:val="en-US"/>
        </w:rPr>
        <w:t xml:space="preserve"> University of Birmingham</w:t>
      </w:r>
      <w:r w:rsidR="004E56AE" w:rsidRPr="00460ADA">
        <w:rPr>
          <w:color w:val="000000" w:themeColor="text1"/>
          <w:lang w:val="en-US"/>
        </w:rPr>
        <w:t>.</w:t>
      </w:r>
    </w:p>
    <w:p w14:paraId="61A85EAC" w14:textId="77777777" w:rsidR="00C40D69" w:rsidRPr="00460ADA" w:rsidRDefault="00C40D69" w:rsidP="00B16195">
      <w:pPr>
        <w:spacing w:line="480" w:lineRule="auto"/>
        <w:jc w:val="both"/>
        <w:rPr>
          <w:color w:val="000000" w:themeColor="text1"/>
          <w:lang w:val="en-US"/>
        </w:rPr>
      </w:pPr>
    </w:p>
    <w:p w14:paraId="1344E2F3" w14:textId="4724E8BE" w:rsidR="00C40D69" w:rsidRPr="00460ADA" w:rsidRDefault="00C40D69" w:rsidP="00B16195">
      <w:pPr>
        <w:spacing w:line="480" w:lineRule="auto"/>
        <w:jc w:val="both"/>
        <w:rPr>
          <w:b/>
          <w:bCs/>
          <w:color w:val="000000" w:themeColor="text1"/>
          <w:lang w:val="en-US"/>
        </w:rPr>
      </w:pPr>
      <w:r w:rsidRPr="00460ADA">
        <w:rPr>
          <w:color w:val="000000" w:themeColor="text1"/>
          <w:lang w:val="en-US"/>
        </w:rPr>
        <w:t>Coakley</w:t>
      </w:r>
      <w:r w:rsidR="00091701" w:rsidRPr="00460ADA">
        <w:rPr>
          <w:color w:val="000000" w:themeColor="text1"/>
          <w:lang w:val="en-US"/>
        </w:rPr>
        <w:t>, J.</w:t>
      </w:r>
      <w:r w:rsidR="004E56AE" w:rsidRPr="00460ADA">
        <w:rPr>
          <w:color w:val="000000" w:themeColor="text1"/>
          <w:lang w:val="en-US"/>
        </w:rPr>
        <w:t>,</w:t>
      </w:r>
      <w:r w:rsidRPr="00460ADA">
        <w:rPr>
          <w:color w:val="000000" w:themeColor="text1"/>
          <w:lang w:val="en-US"/>
        </w:rPr>
        <w:t xml:space="preserve"> 2011</w:t>
      </w:r>
      <w:r w:rsidR="000808DF">
        <w:rPr>
          <w:color w:val="000000" w:themeColor="text1"/>
          <w:lang w:val="en-US"/>
        </w:rPr>
        <w:t>.</w:t>
      </w:r>
      <w:r w:rsidR="00107925" w:rsidRPr="00460ADA">
        <w:rPr>
          <w:color w:val="000000" w:themeColor="text1"/>
          <w:lang w:val="en-US"/>
        </w:rPr>
        <w:t xml:space="preserve"> </w:t>
      </w:r>
      <w:r w:rsidR="00107925" w:rsidRPr="00460ADA">
        <w:rPr>
          <w:bCs/>
          <w:color w:val="000000" w:themeColor="text1"/>
          <w:lang w:val="en-US"/>
        </w:rPr>
        <w:t>Youth Sports</w:t>
      </w:r>
      <w:r w:rsidR="00107925" w:rsidRPr="00460ADA">
        <w:rPr>
          <w:b/>
          <w:bCs/>
          <w:color w:val="000000" w:themeColor="text1"/>
          <w:lang w:val="en-US"/>
        </w:rPr>
        <w:t xml:space="preserve"> </w:t>
      </w:r>
      <w:r w:rsidR="00107925" w:rsidRPr="00460ADA">
        <w:rPr>
          <w:bCs/>
          <w:color w:val="000000" w:themeColor="text1"/>
          <w:lang w:val="en-US"/>
        </w:rPr>
        <w:t>What Counts as Positive Development?</w:t>
      </w:r>
      <w:r w:rsidR="006A2E8A" w:rsidRPr="00460ADA">
        <w:rPr>
          <w:bCs/>
          <w:color w:val="000000" w:themeColor="text1"/>
          <w:lang w:val="en-US"/>
        </w:rPr>
        <w:t>.</w:t>
      </w:r>
      <w:r w:rsidR="00107925" w:rsidRPr="00460ADA">
        <w:rPr>
          <w:color w:val="000000" w:themeColor="text1"/>
          <w:lang w:val="en-US"/>
        </w:rPr>
        <w:t xml:space="preserve"> </w:t>
      </w:r>
      <w:r w:rsidR="00107925" w:rsidRPr="00460ADA">
        <w:rPr>
          <w:i/>
          <w:color w:val="000000" w:themeColor="text1"/>
          <w:lang w:val="en-US"/>
        </w:rPr>
        <w:t>Journal of Sport and Social Issues</w:t>
      </w:r>
      <w:r w:rsidR="00107925" w:rsidRPr="00460ADA">
        <w:rPr>
          <w:b/>
          <w:bCs/>
          <w:color w:val="000000" w:themeColor="text1"/>
          <w:lang w:val="en-US"/>
        </w:rPr>
        <w:t xml:space="preserve">, </w:t>
      </w:r>
      <w:r w:rsidR="00D077A7" w:rsidRPr="00460ADA">
        <w:rPr>
          <w:color w:val="000000" w:themeColor="text1"/>
          <w:lang w:val="en-US"/>
        </w:rPr>
        <w:t>35 (</w:t>
      </w:r>
      <w:r w:rsidR="00107925" w:rsidRPr="00460ADA">
        <w:rPr>
          <w:color w:val="000000" w:themeColor="text1"/>
          <w:lang w:val="en-US"/>
        </w:rPr>
        <w:t>3</w:t>
      </w:r>
      <w:r w:rsidR="00D077A7" w:rsidRPr="00460ADA">
        <w:rPr>
          <w:color w:val="000000" w:themeColor="text1"/>
          <w:lang w:val="en-US"/>
        </w:rPr>
        <w:t>)</w:t>
      </w:r>
      <w:r w:rsidR="00107925" w:rsidRPr="00460ADA">
        <w:rPr>
          <w:color w:val="000000" w:themeColor="text1"/>
          <w:lang w:val="en-US"/>
        </w:rPr>
        <w:t xml:space="preserve"> </w:t>
      </w:r>
      <w:r w:rsidR="00107925" w:rsidRPr="00460ADA">
        <w:rPr>
          <w:bCs/>
          <w:color w:val="000000" w:themeColor="text1"/>
          <w:lang w:val="en-US"/>
        </w:rPr>
        <w:t>306-324</w:t>
      </w:r>
      <w:r w:rsidR="00D077A7" w:rsidRPr="00460ADA">
        <w:rPr>
          <w:bCs/>
          <w:color w:val="000000" w:themeColor="text1"/>
          <w:lang w:val="en-US"/>
        </w:rPr>
        <w:t>.</w:t>
      </w:r>
    </w:p>
    <w:p w14:paraId="37BEA0AE" w14:textId="77777777" w:rsidR="00C40D69" w:rsidRDefault="00C40D69" w:rsidP="00B16195">
      <w:pPr>
        <w:spacing w:line="480" w:lineRule="auto"/>
        <w:jc w:val="both"/>
        <w:rPr>
          <w:color w:val="000000" w:themeColor="text1"/>
          <w:lang w:val="en-US"/>
        </w:rPr>
      </w:pPr>
    </w:p>
    <w:p w14:paraId="490FA3F4" w14:textId="093953CE" w:rsidR="000808DF" w:rsidRPr="000808DF" w:rsidRDefault="000808DF" w:rsidP="00B16195">
      <w:pPr>
        <w:spacing w:line="480" w:lineRule="auto"/>
        <w:jc w:val="both"/>
        <w:rPr>
          <w:bCs/>
          <w:color w:val="000000" w:themeColor="text1"/>
        </w:rPr>
      </w:pPr>
      <w:r w:rsidRPr="000808DF">
        <w:rPr>
          <w:bCs/>
          <w:color w:val="000000" w:themeColor="text1"/>
        </w:rPr>
        <w:t>Coalte</w:t>
      </w:r>
      <w:r>
        <w:rPr>
          <w:bCs/>
          <w:color w:val="000000" w:themeColor="text1"/>
        </w:rPr>
        <w:t>r, F., 2001.</w:t>
      </w:r>
      <w:r w:rsidRPr="000808DF">
        <w:rPr>
          <w:bCs/>
          <w:color w:val="000000" w:themeColor="text1"/>
        </w:rPr>
        <w:t xml:space="preserve">  </w:t>
      </w:r>
      <w:r w:rsidRPr="000808DF">
        <w:rPr>
          <w:bCs/>
          <w:i/>
          <w:iCs/>
          <w:color w:val="000000" w:themeColor="text1"/>
        </w:rPr>
        <w:t xml:space="preserve">Sport and Community development : A manual  </w:t>
      </w:r>
      <w:r w:rsidRPr="000808DF">
        <w:rPr>
          <w:iCs/>
          <w:color w:val="000000" w:themeColor="text1"/>
        </w:rPr>
        <w:t xml:space="preserve">Research Report No 86 </w:t>
      </w:r>
      <w:r w:rsidRPr="000808DF">
        <w:rPr>
          <w:bCs/>
          <w:color w:val="000000" w:themeColor="text1"/>
        </w:rPr>
        <w:t>sportscotland, Edinburgh</w:t>
      </w:r>
      <w:r>
        <w:rPr>
          <w:bCs/>
          <w:color w:val="000000" w:themeColor="text1"/>
        </w:rPr>
        <w:t>.</w:t>
      </w:r>
    </w:p>
    <w:p w14:paraId="6E0CB761" w14:textId="77777777" w:rsidR="002621BF" w:rsidRPr="00460ADA" w:rsidRDefault="002621BF" w:rsidP="00B16195">
      <w:pPr>
        <w:spacing w:line="480" w:lineRule="auto"/>
        <w:jc w:val="both"/>
        <w:rPr>
          <w:color w:val="000000" w:themeColor="text1"/>
          <w:lang w:val="en-US"/>
        </w:rPr>
      </w:pPr>
    </w:p>
    <w:p w14:paraId="2726FC6B" w14:textId="7F6C670E" w:rsidR="00A61C3D" w:rsidRPr="00460ADA" w:rsidRDefault="00366A87" w:rsidP="00B16195">
      <w:pPr>
        <w:spacing w:line="480" w:lineRule="auto"/>
        <w:jc w:val="both"/>
        <w:rPr>
          <w:color w:val="000000" w:themeColor="text1"/>
        </w:rPr>
      </w:pPr>
      <w:r w:rsidRPr="00460ADA">
        <w:rPr>
          <w:color w:val="000000" w:themeColor="text1"/>
          <w:lang w:val="en-US"/>
        </w:rPr>
        <w:t xml:space="preserve">Coalter, F., 2005. </w:t>
      </w:r>
      <w:r w:rsidRPr="00460ADA">
        <w:rPr>
          <w:i/>
          <w:iCs/>
          <w:color w:val="000000" w:themeColor="text1"/>
          <w:lang w:val="en-US"/>
        </w:rPr>
        <w:t>The social benefits of sport: An overview to inform the community planning process</w:t>
      </w:r>
      <w:r w:rsidR="00CE70C4" w:rsidRPr="00460ADA">
        <w:rPr>
          <w:color w:val="000000" w:themeColor="text1"/>
          <w:lang w:val="en-US"/>
        </w:rPr>
        <w:t xml:space="preserve">, Research report 98, Edinburgh, </w:t>
      </w:r>
      <w:r w:rsidRPr="00460ADA">
        <w:rPr>
          <w:color w:val="000000" w:themeColor="text1"/>
          <w:lang w:val="en-US"/>
        </w:rPr>
        <w:t>Sport</w:t>
      </w:r>
      <w:r w:rsidR="00CE70C4" w:rsidRPr="00460ADA">
        <w:rPr>
          <w:color w:val="000000" w:themeColor="text1"/>
          <w:lang w:val="en-US"/>
        </w:rPr>
        <w:t xml:space="preserve"> S</w:t>
      </w:r>
      <w:r w:rsidRPr="00460ADA">
        <w:rPr>
          <w:color w:val="000000" w:themeColor="text1"/>
          <w:lang w:val="en-US"/>
        </w:rPr>
        <w:t>cotland.</w:t>
      </w:r>
    </w:p>
    <w:p w14:paraId="1DAE5A1B" w14:textId="77777777" w:rsidR="006B540A" w:rsidRPr="00460ADA" w:rsidRDefault="006B540A" w:rsidP="00B16195">
      <w:pPr>
        <w:spacing w:line="480" w:lineRule="auto"/>
        <w:jc w:val="both"/>
        <w:rPr>
          <w:color w:val="000000" w:themeColor="text1"/>
        </w:rPr>
      </w:pPr>
    </w:p>
    <w:p w14:paraId="44C3915B" w14:textId="3E6D55E9" w:rsidR="00DC5214" w:rsidRPr="00460ADA" w:rsidRDefault="00DC5214" w:rsidP="00B16195">
      <w:pPr>
        <w:spacing w:line="480" w:lineRule="auto"/>
        <w:jc w:val="both"/>
        <w:rPr>
          <w:color w:val="000000" w:themeColor="text1"/>
        </w:rPr>
      </w:pPr>
      <w:r w:rsidRPr="00460ADA">
        <w:rPr>
          <w:color w:val="000000" w:themeColor="text1"/>
        </w:rPr>
        <w:t>Coalter, F</w:t>
      </w:r>
      <w:r w:rsidR="00091701" w:rsidRPr="00460ADA">
        <w:rPr>
          <w:color w:val="000000" w:themeColor="text1"/>
        </w:rPr>
        <w:t>.</w:t>
      </w:r>
      <w:r w:rsidR="00CE70C4" w:rsidRPr="00460ADA">
        <w:rPr>
          <w:color w:val="000000" w:themeColor="text1"/>
        </w:rPr>
        <w:t>,</w:t>
      </w:r>
      <w:r w:rsidRPr="00460ADA">
        <w:rPr>
          <w:color w:val="000000" w:themeColor="text1"/>
        </w:rPr>
        <w:t xml:space="preserve"> 2006</w:t>
      </w:r>
      <w:r w:rsidR="00CE70C4" w:rsidRPr="00460ADA">
        <w:rPr>
          <w:color w:val="000000" w:themeColor="text1"/>
        </w:rPr>
        <w:t>.</w:t>
      </w:r>
      <w:r w:rsidRPr="00460ADA">
        <w:rPr>
          <w:color w:val="000000" w:themeColor="text1"/>
        </w:rPr>
        <w:t xml:space="preserve"> </w:t>
      </w:r>
      <w:r w:rsidRPr="00460ADA">
        <w:rPr>
          <w:i/>
          <w:color w:val="000000" w:themeColor="text1"/>
        </w:rPr>
        <w:t>Sport-in-Development: A M</w:t>
      </w:r>
      <w:r w:rsidR="000E425F" w:rsidRPr="00460ADA">
        <w:rPr>
          <w:i/>
          <w:color w:val="000000" w:themeColor="text1"/>
        </w:rPr>
        <w:t>onitoring and Evaluation Manual</w:t>
      </w:r>
      <w:r w:rsidR="000E425F" w:rsidRPr="00460ADA">
        <w:rPr>
          <w:color w:val="000000" w:themeColor="text1"/>
        </w:rPr>
        <w:t xml:space="preserve">, London, </w:t>
      </w:r>
      <w:r w:rsidRPr="00460ADA">
        <w:rPr>
          <w:color w:val="000000" w:themeColor="text1"/>
        </w:rPr>
        <w:t>UK Sport</w:t>
      </w:r>
      <w:r w:rsidR="00CE70C4" w:rsidRPr="00460ADA">
        <w:rPr>
          <w:color w:val="000000" w:themeColor="text1"/>
        </w:rPr>
        <w:t>.</w:t>
      </w:r>
    </w:p>
    <w:p w14:paraId="1DAC17D8" w14:textId="77777777" w:rsidR="00DC5214" w:rsidRPr="00460ADA" w:rsidRDefault="00DC5214" w:rsidP="00B16195">
      <w:pPr>
        <w:spacing w:line="480" w:lineRule="auto"/>
        <w:jc w:val="both"/>
        <w:rPr>
          <w:color w:val="000000" w:themeColor="text1"/>
        </w:rPr>
      </w:pPr>
    </w:p>
    <w:p w14:paraId="2D4090D0" w14:textId="3CA11B63" w:rsidR="00C40D69" w:rsidRPr="00460ADA" w:rsidRDefault="00DC5214" w:rsidP="00B16195">
      <w:pPr>
        <w:spacing w:line="480" w:lineRule="auto"/>
        <w:jc w:val="both"/>
        <w:rPr>
          <w:color w:val="000000" w:themeColor="text1"/>
        </w:rPr>
      </w:pPr>
      <w:r w:rsidRPr="00460ADA">
        <w:rPr>
          <w:color w:val="000000" w:themeColor="text1"/>
        </w:rPr>
        <w:t>Coalter, F.</w:t>
      </w:r>
      <w:r w:rsidR="00CE70C4" w:rsidRPr="00460ADA">
        <w:rPr>
          <w:color w:val="000000" w:themeColor="text1"/>
        </w:rPr>
        <w:t xml:space="preserve">, </w:t>
      </w:r>
      <w:r w:rsidRPr="00460ADA">
        <w:rPr>
          <w:color w:val="000000" w:themeColor="text1"/>
        </w:rPr>
        <w:t>200</w:t>
      </w:r>
      <w:r w:rsidR="00CE70C4" w:rsidRPr="00460ADA">
        <w:rPr>
          <w:color w:val="000000" w:themeColor="text1"/>
        </w:rPr>
        <w:t>7.</w:t>
      </w:r>
      <w:r w:rsidRPr="00460ADA">
        <w:rPr>
          <w:color w:val="000000" w:themeColor="text1"/>
        </w:rPr>
        <w:t xml:space="preserve"> </w:t>
      </w:r>
      <w:r w:rsidRPr="00460ADA">
        <w:rPr>
          <w:i/>
          <w:color w:val="000000" w:themeColor="text1"/>
        </w:rPr>
        <w:t>A Wider Social Role for Sport: Who’s Keeping the Score?</w:t>
      </w:r>
      <w:r w:rsidR="00CE70C4" w:rsidRPr="00460ADA">
        <w:rPr>
          <w:color w:val="000000" w:themeColor="text1"/>
        </w:rPr>
        <w:t>,</w:t>
      </w:r>
      <w:r w:rsidRPr="00460ADA">
        <w:rPr>
          <w:color w:val="000000" w:themeColor="text1"/>
        </w:rPr>
        <w:t xml:space="preserve"> </w:t>
      </w:r>
      <w:r w:rsidR="00CE70C4" w:rsidRPr="00460ADA">
        <w:rPr>
          <w:color w:val="000000" w:themeColor="text1"/>
        </w:rPr>
        <w:t xml:space="preserve">London, </w:t>
      </w:r>
      <w:r w:rsidR="000E425F" w:rsidRPr="00460ADA">
        <w:rPr>
          <w:color w:val="000000" w:themeColor="text1"/>
        </w:rPr>
        <w:t>Routledge</w:t>
      </w:r>
      <w:r w:rsidR="00CE70C4" w:rsidRPr="00460ADA">
        <w:rPr>
          <w:color w:val="000000" w:themeColor="text1"/>
        </w:rPr>
        <w:t>.</w:t>
      </w:r>
      <w:r w:rsidR="000E425F" w:rsidRPr="00460ADA">
        <w:rPr>
          <w:color w:val="000000" w:themeColor="text1"/>
        </w:rPr>
        <w:t xml:space="preserve"> </w:t>
      </w:r>
    </w:p>
    <w:p w14:paraId="14B17848" w14:textId="77777777" w:rsidR="006A2E8A" w:rsidRPr="00460ADA" w:rsidRDefault="006A2E8A" w:rsidP="00B16195">
      <w:pPr>
        <w:spacing w:line="480" w:lineRule="auto"/>
        <w:jc w:val="both"/>
        <w:rPr>
          <w:color w:val="000000" w:themeColor="text1"/>
          <w:lang w:val="en-US"/>
        </w:rPr>
      </w:pPr>
    </w:p>
    <w:p w14:paraId="21003C3A" w14:textId="1119FABF" w:rsidR="00C40D69" w:rsidRPr="00460ADA" w:rsidRDefault="00C40D69" w:rsidP="00B16195">
      <w:pPr>
        <w:spacing w:line="480" w:lineRule="auto"/>
        <w:jc w:val="both"/>
        <w:rPr>
          <w:color w:val="000000" w:themeColor="text1"/>
          <w:lang w:val="en-US"/>
        </w:rPr>
      </w:pPr>
      <w:r w:rsidRPr="00460ADA">
        <w:rPr>
          <w:color w:val="000000" w:themeColor="text1"/>
          <w:lang w:val="en-US"/>
        </w:rPr>
        <w:t>Coalter,</w:t>
      </w:r>
      <w:r w:rsidR="001E2A87" w:rsidRPr="00460ADA">
        <w:rPr>
          <w:color w:val="000000" w:themeColor="text1"/>
          <w:lang w:val="en-US"/>
        </w:rPr>
        <w:t xml:space="preserve"> </w:t>
      </w:r>
      <w:r w:rsidRPr="00460ADA">
        <w:rPr>
          <w:color w:val="000000" w:themeColor="text1"/>
          <w:lang w:val="en-US"/>
        </w:rPr>
        <w:t>F.</w:t>
      </w:r>
      <w:r w:rsidR="00CE70C4" w:rsidRPr="00460ADA">
        <w:rPr>
          <w:color w:val="000000" w:themeColor="text1"/>
          <w:lang w:val="en-US"/>
        </w:rPr>
        <w:t>,</w:t>
      </w:r>
      <w:r w:rsidRPr="00460ADA">
        <w:rPr>
          <w:color w:val="000000" w:themeColor="text1"/>
          <w:lang w:val="en-US"/>
        </w:rPr>
        <w:t xml:space="preserve"> 2009</w:t>
      </w:r>
      <w:r w:rsidR="00CE70C4" w:rsidRPr="00460ADA">
        <w:rPr>
          <w:color w:val="000000" w:themeColor="text1"/>
          <w:lang w:val="en-US"/>
        </w:rPr>
        <w:t xml:space="preserve">. </w:t>
      </w:r>
      <w:r w:rsidRPr="00460ADA">
        <w:rPr>
          <w:color w:val="000000" w:themeColor="text1"/>
          <w:lang w:val="en-US"/>
        </w:rPr>
        <w:t>Sport-in-Development: Accountability or Development?</w:t>
      </w:r>
      <w:r w:rsidR="00CE70C4" w:rsidRPr="00460ADA">
        <w:rPr>
          <w:color w:val="000000" w:themeColor="text1"/>
          <w:lang w:val="en-US"/>
        </w:rPr>
        <w:t>.</w:t>
      </w:r>
    </w:p>
    <w:p w14:paraId="21134D8C" w14:textId="1CC6D57C" w:rsidR="00C40D69" w:rsidRPr="00460ADA" w:rsidRDefault="00C40D69" w:rsidP="00B16195">
      <w:pPr>
        <w:spacing w:line="480" w:lineRule="auto"/>
        <w:jc w:val="both"/>
        <w:rPr>
          <w:color w:val="000000" w:themeColor="text1"/>
          <w:lang w:val="en-US"/>
        </w:rPr>
      </w:pPr>
      <w:r w:rsidRPr="00460ADA">
        <w:rPr>
          <w:color w:val="000000" w:themeColor="text1"/>
          <w:lang w:val="en-US"/>
        </w:rPr>
        <w:t>In</w:t>
      </w:r>
      <w:r w:rsidR="00CE70C4" w:rsidRPr="00460ADA">
        <w:rPr>
          <w:color w:val="000000" w:themeColor="text1"/>
          <w:lang w:val="en-US"/>
        </w:rPr>
        <w:t>:</w:t>
      </w:r>
      <w:r w:rsidRPr="00460ADA">
        <w:rPr>
          <w:color w:val="000000" w:themeColor="text1"/>
          <w:lang w:val="en-US"/>
        </w:rPr>
        <w:t xml:space="preserve"> </w:t>
      </w:r>
      <w:r w:rsidR="00CE70C4" w:rsidRPr="00460ADA">
        <w:rPr>
          <w:color w:val="000000" w:themeColor="text1"/>
          <w:lang w:val="en-US"/>
        </w:rPr>
        <w:t xml:space="preserve">Roger Levermore and Aaron Beacom, eds, </w:t>
      </w:r>
      <w:r w:rsidRPr="00460ADA">
        <w:rPr>
          <w:i/>
          <w:color w:val="000000" w:themeColor="text1"/>
          <w:lang w:val="en-US"/>
        </w:rPr>
        <w:t>Sport and International Development</w:t>
      </w:r>
      <w:r w:rsidR="00CE70C4" w:rsidRPr="00460ADA">
        <w:rPr>
          <w:i/>
          <w:color w:val="000000" w:themeColor="text1"/>
          <w:lang w:val="en-US"/>
        </w:rPr>
        <w:t>,</w:t>
      </w:r>
      <w:r w:rsidRPr="00460ADA">
        <w:rPr>
          <w:color w:val="000000" w:themeColor="text1"/>
          <w:lang w:val="en-US"/>
        </w:rPr>
        <w:t xml:space="preserve"> </w:t>
      </w:r>
      <w:r w:rsidR="00CE70C4" w:rsidRPr="00460ADA">
        <w:rPr>
          <w:color w:val="000000" w:themeColor="text1"/>
          <w:lang w:val="en-US"/>
        </w:rPr>
        <w:t xml:space="preserve">Hampshire, </w:t>
      </w:r>
      <w:r w:rsidRPr="00460ADA">
        <w:rPr>
          <w:color w:val="000000" w:themeColor="text1"/>
          <w:lang w:val="en-US"/>
        </w:rPr>
        <w:t>Palgrave MacMillan</w:t>
      </w:r>
      <w:r w:rsidR="006A2E8A" w:rsidRPr="00460ADA">
        <w:rPr>
          <w:color w:val="000000" w:themeColor="text1"/>
          <w:lang w:val="en-US"/>
        </w:rPr>
        <w:t>, 55-75.</w:t>
      </w:r>
      <w:r w:rsidRPr="00460ADA">
        <w:rPr>
          <w:color w:val="000000" w:themeColor="text1"/>
          <w:lang w:val="en-US"/>
        </w:rPr>
        <w:t xml:space="preserve"> </w:t>
      </w:r>
    </w:p>
    <w:p w14:paraId="7C92AA7B" w14:textId="77777777" w:rsidR="008A71E6" w:rsidRPr="00460ADA" w:rsidRDefault="008A71E6" w:rsidP="00B16195">
      <w:pPr>
        <w:spacing w:line="480" w:lineRule="auto"/>
        <w:jc w:val="both"/>
        <w:rPr>
          <w:color w:val="000000" w:themeColor="text1"/>
          <w:lang w:val="en-US"/>
        </w:rPr>
      </w:pPr>
    </w:p>
    <w:p w14:paraId="21A31A7C" w14:textId="09E6117F" w:rsidR="00366A87" w:rsidRPr="00460ADA" w:rsidRDefault="00366A87" w:rsidP="00B16195">
      <w:pPr>
        <w:spacing w:line="480" w:lineRule="auto"/>
        <w:jc w:val="both"/>
        <w:rPr>
          <w:color w:val="000000" w:themeColor="text1"/>
          <w:lang w:val="en-US"/>
        </w:rPr>
      </w:pPr>
      <w:r w:rsidRPr="00460ADA">
        <w:rPr>
          <w:color w:val="000000" w:themeColor="text1"/>
          <w:lang w:val="en-US"/>
        </w:rPr>
        <w:t>Coalter, F.</w:t>
      </w:r>
      <w:r w:rsidR="006A2E8A" w:rsidRPr="00460ADA">
        <w:rPr>
          <w:color w:val="000000" w:themeColor="text1"/>
          <w:lang w:val="en-US"/>
        </w:rPr>
        <w:t>,</w:t>
      </w:r>
      <w:r w:rsidRPr="00460ADA">
        <w:rPr>
          <w:color w:val="000000" w:themeColor="text1"/>
          <w:lang w:val="en-US"/>
        </w:rPr>
        <w:t xml:space="preserve"> 2010</w:t>
      </w:r>
      <w:r w:rsidR="006A2E8A" w:rsidRPr="00460ADA">
        <w:rPr>
          <w:color w:val="000000" w:themeColor="text1"/>
          <w:lang w:val="en-US"/>
        </w:rPr>
        <w:t>.</w:t>
      </w:r>
      <w:r w:rsidRPr="00460ADA">
        <w:rPr>
          <w:color w:val="000000" w:themeColor="text1"/>
          <w:lang w:val="en-US"/>
        </w:rPr>
        <w:t xml:space="preserve"> The politics of sport</w:t>
      </w:r>
      <w:r w:rsidR="00947062" w:rsidRPr="00460ADA">
        <w:rPr>
          <w:color w:val="000000" w:themeColor="text1"/>
          <w:lang w:val="en-US"/>
        </w:rPr>
        <w:t xml:space="preserve"> </w:t>
      </w:r>
      <w:r w:rsidRPr="00460ADA">
        <w:rPr>
          <w:color w:val="000000" w:themeColor="text1"/>
          <w:lang w:val="en-US"/>
        </w:rPr>
        <w:t>for</w:t>
      </w:r>
      <w:r w:rsidR="00947062" w:rsidRPr="00460ADA">
        <w:rPr>
          <w:color w:val="000000" w:themeColor="text1"/>
          <w:lang w:val="en-US"/>
        </w:rPr>
        <w:t xml:space="preserve"> </w:t>
      </w:r>
      <w:r w:rsidRPr="00460ADA">
        <w:rPr>
          <w:color w:val="000000" w:themeColor="text1"/>
          <w:lang w:val="en-US"/>
        </w:rPr>
        <w:t>development: Limited focus programmes and broad gauge problems?</w:t>
      </w:r>
      <w:r w:rsidR="006A2E8A" w:rsidRPr="00460ADA">
        <w:rPr>
          <w:color w:val="000000" w:themeColor="text1"/>
          <w:lang w:val="en-US"/>
        </w:rPr>
        <w:t>,</w:t>
      </w:r>
      <w:r w:rsidRPr="00460ADA">
        <w:rPr>
          <w:color w:val="000000" w:themeColor="text1"/>
          <w:lang w:val="en-US"/>
        </w:rPr>
        <w:t xml:space="preserve"> </w:t>
      </w:r>
      <w:r w:rsidRPr="00460ADA">
        <w:rPr>
          <w:i/>
          <w:iCs/>
          <w:color w:val="000000" w:themeColor="text1"/>
          <w:lang w:val="en-US"/>
        </w:rPr>
        <w:t>International review for the sociology of sport</w:t>
      </w:r>
      <w:r w:rsidRPr="00460ADA">
        <w:rPr>
          <w:color w:val="000000" w:themeColor="text1"/>
          <w:lang w:val="en-US"/>
        </w:rPr>
        <w:t xml:space="preserve">, </w:t>
      </w:r>
      <w:r w:rsidRPr="00460ADA">
        <w:rPr>
          <w:i/>
          <w:iCs/>
          <w:color w:val="000000" w:themeColor="text1"/>
          <w:lang w:val="en-US"/>
        </w:rPr>
        <w:t>45</w:t>
      </w:r>
      <w:r w:rsidR="00D077A7" w:rsidRPr="00460ADA">
        <w:rPr>
          <w:color w:val="000000" w:themeColor="text1"/>
          <w:lang w:val="en-US"/>
        </w:rPr>
        <w:t>(3), p</w:t>
      </w:r>
      <w:r w:rsidRPr="00460ADA">
        <w:rPr>
          <w:color w:val="000000" w:themeColor="text1"/>
          <w:lang w:val="en-US"/>
        </w:rPr>
        <w:t>295-314.</w:t>
      </w:r>
    </w:p>
    <w:p w14:paraId="6BB9214A" w14:textId="77777777" w:rsidR="00001887" w:rsidRDefault="00001887" w:rsidP="00B16195">
      <w:pPr>
        <w:spacing w:line="480" w:lineRule="auto"/>
        <w:rPr>
          <w:color w:val="000000" w:themeColor="text1"/>
          <w:lang w:val="en-US"/>
        </w:rPr>
      </w:pPr>
    </w:p>
    <w:p w14:paraId="201D95D3" w14:textId="4EF04190" w:rsidR="00001887" w:rsidRDefault="00001887" w:rsidP="00B16195">
      <w:pPr>
        <w:spacing w:line="480" w:lineRule="auto"/>
        <w:rPr>
          <w:rFonts w:eastAsia="Times New Roman"/>
        </w:rPr>
      </w:pPr>
      <w:r>
        <w:rPr>
          <w:color w:val="000000" w:themeColor="text1"/>
          <w:lang w:val="en-US"/>
        </w:rPr>
        <w:t>Coalter,</w:t>
      </w:r>
      <w:r w:rsidR="002621BF">
        <w:rPr>
          <w:color w:val="000000" w:themeColor="text1"/>
          <w:lang w:val="en-US"/>
        </w:rPr>
        <w:t xml:space="preserve"> </w:t>
      </w:r>
      <w:r>
        <w:rPr>
          <w:color w:val="000000" w:themeColor="text1"/>
          <w:lang w:val="en-US"/>
        </w:rPr>
        <w:t xml:space="preserve">F., 2013 What Game are we playing?. </w:t>
      </w:r>
      <w:r>
        <w:rPr>
          <w:rFonts w:eastAsia="Times New Roman"/>
        </w:rPr>
        <w:t>Abingdon, Routledge.</w:t>
      </w:r>
    </w:p>
    <w:p w14:paraId="2730C622" w14:textId="283C3B95" w:rsidR="003B7FA6" w:rsidRPr="002F430C" w:rsidRDefault="003B7FA6" w:rsidP="00B16195">
      <w:pPr>
        <w:spacing w:line="480" w:lineRule="auto"/>
        <w:jc w:val="both"/>
        <w:rPr>
          <w:color w:val="000000" w:themeColor="text1"/>
          <w:lang w:val="en-US"/>
        </w:rPr>
      </w:pPr>
    </w:p>
    <w:p w14:paraId="57286049" w14:textId="2A098A0F" w:rsidR="00C55B2E" w:rsidRPr="00460ADA" w:rsidRDefault="009A5129" w:rsidP="00B16195">
      <w:pPr>
        <w:spacing w:line="480" w:lineRule="auto"/>
        <w:jc w:val="both"/>
        <w:outlineLvl w:val="0"/>
        <w:rPr>
          <w:color w:val="000000" w:themeColor="text1"/>
        </w:rPr>
      </w:pPr>
      <w:r w:rsidRPr="00460ADA">
        <w:rPr>
          <w:color w:val="000000" w:themeColor="text1"/>
        </w:rPr>
        <w:t>Collins</w:t>
      </w:r>
      <w:r w:rsidR="00C10170" w:rsidRPr="00460ADA">
        <w:rPr>
          <w:color w:val="000000" w:themeColor="text1"/>
        </w:rPr>
        <w:t>,</w:t>
      </w:r>
      <w:r w:rsidR="00C55B2E" w:rsidRPr="00460ADA">
        <w:rPr>
          <w:color w:val="000000" w:themeColor="text1"/>
        </w:rPr>
        <w:t xml:space="preserve"> </w:t>
      </w:r>
      <w:r w:rsidR="00C10170" w:rsidRPr="00460ADA">
        <w:rPr>
          <w:color w:val="000000" w:themeColor="text1"/>
        </w:rPr>
        <w:t>M.F.</w:t>
      </w:r>
      <w:r w:rsidR="00C55B2E" w:rsidRPr="00460ADA">
        <w:rPr>
          <w:color w:val="000000" w:themeColor="text1"/>
        </w:rPr>
        <w:t>,</w:t>
      </w:r>
      <w:r w:rsidRPr="00460ADA">
        <w:rPr>
          <w:color w:val="000000" w:themeColor="text1"/>
        </w:rPr>
        <w:t xml:space="preserve"> 2004</w:t>
      </w:r>
      <w:r w:rsidR="00C55B2E" w:rsidRPr="00460ADA">
        <w:rPr>
          <w:color w:val="000000" w:themeColor="text1"/>
        </w:rPr>
        <w:t>.</w:t>
      </w:r>
      <w:r w:rsidRPr="00460ADA">
        <w:rPr>
          <w:color w:val="000000" w:themeColor="text1"/>
        </w:rPr>
        <w:t xml:space="preserve"> Sport and Social Exclusion</w:t>
      </w:r>
      <w:r w:rsidR="00C55B2E" w:rsidRPr="00460ADA">
        <w:rPr>
          <w:color w:val="000000" w:themeColor="text1"/>
        </w:rPr>
        <w:t>.</w:t>
      </w:r>
      <w:r w:rsidRPr="00460ADA">
        <w:rPr>
          <w:color w:val="000000" w:themeColor="text1"/>
        </w:rPr>
        <w:t xml:space="preserve"> </w:t>
      </w:r>
      <w:r w:rsidR="00C55B2E" w:rsidRPr="00460ADA">
        <w:rPr>
          <w:color w:val="000000" w:themeColor="text1"/>
        </w:rPr>
        <w:t xml:space="preserve">London, </w:t>
      </w:r>
      <w:r w:rsidRPr="00460ADA">
        <w:rPr>
          <w:color w:val="000000" w:themeColor="text1"/>
        </w:rPr>
        <w:t>Routlegde</w:t>
      </w:r>
      <w:r w:rsidR="00C55B2E" w:rsidRPr="00460ADA">
        <w:rPr>
          <w:color w:val="000000" w:themeColor="text1"/>
        </w:rPr>
        <w:t>.</w:t>
      </w:r>
    </w:p>
    <w:p w14:paraId="4B022316" w14:textId="77777777" w:rsidR="00001887" w:rsidRDefault="00001887" w:rsidP="00B16195">
      <w:pPr>
        <w:spacing w:line="480" w:lineRule="auto"/>
        <w:jc w:val="both"/>
        <w:outlineLvl w:val="0"/>
        <w:rPr>
          <w:color w:val="000000" w:themeColor="text1"/>
        </w:rPr>
      </w:pPr>
    </w:p>
    <w:p w14:paraId="12C66391" w14:textId="383F028D" w:rsidR="00933806" w:rsidRDefault="00E35B0B" w:rsidP="00B16195">
      <w:pPr>
        <w:spacing w:line="480" w:lineRule="auto"/>
        <w:jc w:val="both"/>
        <w:outlineLvl w:val="0"/>
        <w:rPr>
          <w:color w:val="000000" w:themeColor="text1"/>
        </w:rPr>
      </w:pPr>
      <w:r w:rsidRPr="00460ADA">
        <w:rPr>
          <w:color w:val="000000" w:themeColor="text1"/>
        </w:rPr>
        <w:t>Collins</w:t>
      </w:r>
      <w:r w:rsidR="00843493" w:rsidRPr="00460ADA">
        <w:rPr>
          <w:color w:val="000000" w:themeColor="text1"/>
        </w:rPr>
        <w:t>,</w:t>
      </w:r>
      <w:r w:rsidR="00341EEE" w:rsidRPr="00460ADA">
        <w:rPr>
          <w:color w:val="000000" w:themeColor="text1"/>
        </w:rPr>
        <w:t xml:space="preserve"> </w:t>
      </w:r>
      <w:r w:rsidR="00843493" w:rsidRPr="00460ADA">
        <w:rPr>
          <w:color w:val="000000" w:themeColor="text1"/>
        </w:rPr>
        <w:t>M.F</w:t>
      </w:r>
      <w:r w:rsidR="00C55B2E" w:rsidRPr="00460ADA">
        <w:rPr>
          <w:color w:val="000000" w:themeColor="text1"/>
        </w:rPr>
        <w:t>,</w:t>
      </w:r>
      <w:r w:rsidR="00843493" w:rsidRPr="00460ADA">
        <w:rPr>
          <w:color w:val="000000" w:themeColor="text1"/>
        </w:rPr>
        <w:t>.</w:t>
      </w:r>
      <w:r w:rsidRPr="00460ADA">
        <w:rPr>
          <w:color w:val="000000" w:themeColor="text1"/>
        </w:rPr>
        <w:t xml:space="preserve"> and Kay</w:t>
      </w:r>
      <w:r w:rsidR="00843493" w:rsidRPr="00460ADA">
        <w:rPr>
          <w:color w:val="000000" w:themeColor="text1"/>
        </w:rPr>
        <w:t>,</w:t>
      </w:r>
      <w:r w:rsidR="00C55B2E" w:rsidRPr="00460ADA">
        <w:rPr>
          <w:color w:val="000000" w:themeColor="text1"/>
        </w:rPr>
        <w:t xml:space="preserve"> </w:t>
      </w:r>
      <w:r w:rsidR="00843493" w:rsidRPr="00460ADA">
        <w:rPr>
          <w:color w:val="000000" w:themeColor="text1"/>
        </w:rPr>
        <w:t>T.</w:t>
      </w:r>
      <w:r w:rsidR="00C55B2E" w:rsidRPr="00460ADA">
        <w:rPr>
          <w:color w:val="000000" w:themeColor="text1"/>
        </w:rPr>
        <w:t>,</w:t>
      </w:r>
      <w:r w:rsidRPr="00460ADA">
        <w:rPr>
          <w:color w:val="000000" w:themeColor="text1"/>
        </w:rPr>
        <w:t xml:space="preserve"> 2003</w:t>
      </w:r>
      <w:r w:rsidR="00C55B2E" w:rsidRPr="00460ADA">
        <w:rPr>
          <w:color w:val="000000" w:themeColor="text1"/>
        </w:rPr>
        <w:t>.</w:t>
      </w:r>
      <w:r w:rsidR="00843493" w:rsidRPr="00460ADA">
        <w:rPr>
          <w:color w:val="000000" w:themeColor="text1"/>
          <w:lang w:val="en-US"/>
        </w:rPr>
        <w:t xml:space="preserve"> </w:t>
      </w:r>
      <w:r w:rsidR="00843493" w:rsidRPr="00460ADA">
        <w:rPr>
          <w:bCs/>
          <w:color w:val="000000" w:themeColor="text1"/>
          <w:lang w:val="en-US"/>
        </w:rPr>
        <w:t>Sport and social exclusion</w:t>
      </w:r>
      <w:r w:rsidR="00C55B2E" w:rsidRPr="00460ADA">
        <w:rPr>
          <w:bCs/>
          <w:color w:val="000000" w:themeColor="text1"/>
          <w:lang w:val="en-US"/>
        </w:rPr>
        <w:t>.</w:t>
      </w:r>
      <w:r w:rsidR="00933806" w:rsidRPr="00460ADA">
        <w:rPr>
          <w:color w:val="000000" w:themeColor="text1"/>
          <w:lang w:val="en-US"/>
        </w:rPr>
        <w:t xml:space="preserve"> </w:t>
      </w:r>
      <w:r w:rsidR="00843493" w:rsidRPr="00460ADA">
        <w:rPr>
          <w:color w:val="000000" w:themeColor="text1"/>
          <w:lang w:val="en-US"/>
        </w:rPr>
        <w:t>London</w:t>
      </w:r>
      <w:r w:rsidR="00C55B2E" w:rsidRPr="00460ADA">
        <w:rPr>
          <w:color w:val="000000" w:themeColor="text1"/>
          <w:lang w:val="en-US"/>
        </w:rPr>
        <w:t>, Routledge.</w:t>
      </w:r>
    </w:p>
    <w:p w14:paraId="56003444" w14:textId="77777777" w:rsidR="006C4C17" w:rsidRPr="0061498C" w:rsidRDefault="006C4C17" w:rsidP="006C4C17">
      <w:pPr>
        <w:spacing w:line="480" w:lineRule="auto"/>
        <w:rPr>
          <w:rStyle w:val="hlfld-contribauthor"/>
          <w:rFonts w:ascii="Helvetica" w:eastAsia="Times New Roman" w:hAnsi="Helvetica"/>
          <w:color w:val="333333"/>
        </w:rPr>
      </w:pPr>
    </w:p>
    <w:p w14:paraId="05BA4546" w14:textId="77777777" w:rsidR="006C4C17" w:rsidRPr="0061498C" w:rsidRDefault="006C4C17" w:rsidP="006C4C17">
      <w:pPr>
        <w:spacing w:line="480" w:lineRule="auto"/>
        <w:rPr>
          <w:rFonts w:eastAsia="Times New Roman"/>
          <w:color w:val="000000" w:themeColor="text1"/>
        </w:rPr>
      </w:pPr>
      <w:r w:rsidRPr="0061498C">
        <w:rPr>
          <w:rStyle w:val="hlfld-contribauthor"/>
          <w:rFonts w:eastAsia="Times New Roman"/>
          <w:color w:val="000000" w:themeColor="text1"/>
        </w:rPr>
        <w:t>Côté, </w:t>
      </w:r>
      <w:r w:rsidRPr="0061498C">
        <w:rPr>
          <w:rStyle w:val="nlmgiven-names"/>
          <w:rFonts w:eastAsia="Times New Roman"/>
          <w:color w:val="000000" w:themeColor="text1"/>
        </w:rPr>
        <w:t>J.</w:t>
      </w:r>
      <w:r w:rsidRPr="0061498C">
        <w:rPr>
          <w:rFonts w:eastAsia="Times New Roman"/>
          <w:color w:val="000000" w:themeColor="text1"/>
          <w:shd w:val="clear" w:color="auto" w:fill="FFFFFF"/>
        </w:rPr>
        <w:t> and </w:t>
      </w:r>
      <w:r w:rsidRPr="0061498C">
        <w:rPr>
          <w:rStyle w:val="hlfld-contribauthor"/>
          <w:rFonts w:eastAsia="Times New Roman"/>
          <w:color w:val="000000" w:themeColor="text1"/>
        </w:rPr>
        <w:t>Gilbert, </w:t>
      </w:r>
      <w:r w:rsidRPr="0061498C">
        <w:rPr>
          <w:rStyle w:val="nlmgiven-names"/>
          <w:rFonts w:eastAsia="Times New Roman"/>
          <w:color w:val="000000" w:themeColor="text1"/>
        </w:rPr>
        <w:t>W.</w:t>
      </w:r>
      <w:r w:rsidRPr="0061498C">
        <w:rPr>
          <w:rFonts w:eastAsia="Times New Roman"/>
          <w:color w:val="000000" w:themeColor="text1"/>
          <w:shd w:val="clear" w:color="auto" w:fill="FFFFFF"/>
        </w:rPr>
        <w:t> </w:t>
      </w:r>
      <w:r w:rsidRPr="0061498C">
        <w:rPr>
          <w:rStyle w:val="nlmyear"/>
          <w:rFonts w:eastAsia="Times New Roman"/>
          <w:color w:val="000000" w:themeColor="text1"/>
        </w:rPr>
        <w:t>2009</w:t>
      </w:r>
      <w:r w:rsidRPr="0061498C">
        <w:rPr>
          <w:rFonts w:eastAsia="Times New Roman"/>
          <w:color w:val="000000" w:themeColor="text1"/>
          <w:shd w:val="clear" w:color="auto" w:fill="FFFFFF"/>
        </w:rPr>
        <w:t>. </w:t>
      </w:r>
      <w:r w:rsidRPr="0061498C">
        <w:rPr>
          <w:rStyle w:val="nlmarticle-title"/>
          <w:rFonts w:eastAsia="Times New Roman"/>
          <w:color w:val="000000" w:themeColor="text1"/>
        </w:rPr>
        <w:t>An integrative definition of coaching effectiveness and expertise</w:t>
      </w:r>
      <w:r w:rsidRPr="0061498C">
        <w:rPr>
          <w:rFonts w:eastAsia="Times New Roman"/>
          <w:color w:val="000000" w:themeColor="text1"/>
          <w:shd w:val="clear" w:color="auto" w:fill="FFFFFF"/>
        </w:rPr>
        <w:t>. </w:t>
      </w:r>
      <w:r w:rsidRPr="0061498C">
        <w:rPr>
          <w:rFonts w:eastAsia="Times New Roman"/>
          <w:i/>
          <w:iCs/>
          <w:color w:val="000000" w:themeColor="text1"/>
        </w:rPr>
        <w:t>International Journal of Sports Science and Coaching</w:t>
      </w:r>
      <w:r w:rsidRPr="0061498C">
        <w:rPr>
          <w:rFonts w:eastAsia="Times New Roman"/>
          <w:color w:val="000000" w:themeColor="text1"/>
          <w:shd w:val="clear" w:color="auto" w:fill="FFFFFF"/>
        </w:rPr>
        <w:t>, 4, </w:t>
      </w:r>
      <w:r w:rsidRPr="0061498C">
        <w:rPr>
          <w:rStyle w:val="nlmfpage"/>
          <w:rFonts w:eastAsia="Times New Roman"/>
          <w:color w:val="000000" w:themeColor="text1"/>
        </w:rPr>
        <w:t>307</w:t>
      </w:r>
      <w:r w:rsidRPr="0061498C">
        <w:rPr>
          <w:rFonts w:eastAsia="Times New Roman"/>
          <w:color w:val="000000" w:themeColor="text1"/>
          <w:shd w:val="clear" w:color="auto" w:fill="FFFFFF"/>
        </w:rPr>
        <w:t>–</w:t>
      </w:r>
      <w:r w:rsidRPr="0061498C">
        <w:rPr>
          <w:rStyle w:val="nlmlpage"/>
          <w:rFonts w:eastAsia="Times New Roman"/>
          <w:color w:val="000000" w:themeColor="text1"/>
        </w:rPr>
        <w:t>323</w:t>
      </w:r>
      <w:r w:rsidRPr="0061498C">
        <w:rPr>
          <w:rFonts w:eastAsia="Times New Roman"/>
          <w:color w:val="000000" w:themeColor="text1"/>
          <w:shd w:val="clear" w:color="auto" w:fill="FFFFFF"/>
        </w:rPr>
        <w:t>.</w:t>
      </w:r>
    </w:p>
    <w:p w14:paraId="29DD7214" w14:textId="77777777" w:rsidR="00A61C3D" w:rsidRPr="00460ADA" w:rsidRDefault="00A61C3D" w:rsidP="00B16195">
      <w:pPr>
        <w:spacing w:line="480" w:lineRule="auto"/>
        <w:jc w:val="both"/>
        <w:rPr>
          <w:color w:val="000000" w:themeColor="text1"/>
        </w:rPr>
      </w:pPr>
    </w:p>
    <w:p w14:paraId="5B219CE0" w14:textId="55EAFBFF" w:rsidR="00000899" w:rsidRPr="00460ADA" w:rsidRDefault="00843493" w:rsidP="00B16195">
      <w:pPr>
        <w:spacing w:line="480" w:lineRule="auto"/>
        <w:rPr>
          <w:color w:val="000000" w:themeColor="text1"/>
        </w:rPr>
      </w:pPr>
      <w:r w:rsidRPr="00460ADA">
        <w:rPr>
          <w:color w:val="000000" w:themeColor="text1"/>
          <w:lang w:val="en-US"/>
        </w:rPr>
        <w:t>Crabbe, T.</w:t>
      </w:r>
      <w:r w:rsidR="00061091" w:rsidRPr="00460ADA">
        <w:rPr>
          <w:color w:val="000000" w:themeColor="text1"/>
          <w:lang w:val="en-US"/>
        </w:rPr>
        <w:t>,</w:t>
      </w:r>
      <w:r w:rsidR="00091701" w:rsidRPr="00460ADA">
        <w:rPr>
          <w:color w:val="000000" w:themeColor="text1"/>
          <w:lang w:val="en-US"/>
        </w:rPr>
        <w:t xml:space="preserve"> </w:t>
      </w:r>
      <w:r w:rsidRPr="00460ADA">
        <w:rPr>
          <w:color w:val="000000" w:themeColor="text1"/>
          <w:lang w:val="en-US"/>
        </w:rPr>
        <w:t xml:space="preserve">2008. Avoiding the numbers game: Social theory, policy and sport’s role in the art. </w:t>
      </w:r>
      <w:r w:rsidR="00F05CA2" w:rsidRPr="00460ADA">
        <w:rPr>
          <w:color w:val="000000" w:themeColor="text1"/>
          <w:lang w:val="en-US"/>
        </w:rPr>
        <w:t xml:space="preserve">In </w:t>
      </w:r>
      <w:r w:rsidR="00F05CA2" w:rsidRPr="00460ADA">
        <w:rPr>
          <w:rFonts w:eastAsia="Times New Roman"/>
          <w:color w:val="000000" w:themeColor="text1"/>
          <w:shd w:val="clear" w:color="auto" w:fill="FFFFFF"/>
        </w:rPr>
        <w:t> </w:t>
      </w:r>
      <w:r w:rsidR="00061091" w:rsidRPr="00460ADA">
        <w:rPr>
          <w:rFonts w:eastAsia="Times New Roman"/>
          <w:color w:val="000000" w:themeColor="text1"/>
          <w:shd w:val="clear" w:color="auto" w:fill="FFFFFF"/>
        </w:rPr>
        <w:t xml:space="preserve">M., </w:t>
      </w:r>
      <w:r w:rsidR="00F05CA2" w:rsidRPr="00460ADA">
        <w:rPr>
          <w:rFonts w:eastAsia="Times New Roman"/>
          <w:color w:val="000000" w:themeColor="text1"/>
        </w:rPr>
        <w:t>Nicholson</w:t>
      </w:r>
      <w:r w:rsidR="00DF39AB" w:rsidRPr="00460ADA">
        <w:rPr>
          <w:rFonts w:eastAsia="Times New Roman"/>
          <w:color w:val="000000" w:themeColor="text1"/>
        </w:rPr>
        <w:t>,</w:t>
      </w:r>
      <w:r w:rsidR="00061091" w:rsidRPr="00460ADA">
        <w:rPr>
          <w:rFonts w:eastAsia="Times New Roman"/>
          <w:color w:val="000000" w:themeColor="text1"/>
        </w:rPr>
        <w:t xml:space="preserve"> </w:t>
      </w:r>
      <w:r w:rsidR="00F05CA2" w:rsidRPr="00460ADA">
        <w:rPr>
          <w:rFonts w:eastAsia="Times New Roman"/>
          <w:color w:val="000000" w:themeColor="text1"/>
          <w:shd w:val="clear" w:color="auto" w:fill="FFFFFF"/>
        </w:rPr>
        <w:t>and </w:t>
      </w:r>
      <w:r w:rsidR="00061091" w:rsidRPr="00460ADA">
        <w:rPr>
          <w:rFonts w:eastAsia="Times New Roman"/>
          <w:color w:val="000000" w:themeColor="text1"/>
          <w:shd w:val="clear" w:color="auto" w:fill="FFFFFF"/>
        </w:rPr>
        <w:t xml:space="preserve">R., </w:t>
      </w:r>
      <w:hyperlink r:id="rId9" w:history="1">
        <w:r w:rsidR="00F05CA2" w:rsidRPr="00460ADA">
          <w:rPr>
            <w:rFonts w:eastAsia="Times New Roman"/>
            <w:color w:val="000000" w:themeColor="text1"/>
          </w:rPr>
          <w:t>Hoye</w:t>
        </w:r>
      </w:hyperlink>
      <w:r w:rsidR="00DF39AB" w:rsidRPr="00460ADA">
        <w:rPr>
          <w:rFonts w:eastAsia="Times New Roman"/>
          <w:color w:val="000000" w:themeColor="text1"/>
        </w:rPr>
        <w:t xml:space="preserve"> </w:t>
      </w:r>
      <w:r w:rsidR="00F05CA2" w:rsidRPr="00460ADA">
        <w:rPr>
          <w:rFonts w:eastAsia="Times New Roman"/>
          <w:color w:val="000000" w:themeColor="text1"/>
        </w:rPr>
        <w:t>ed</w:t>
      </w:r>
      <w:r w:rsidR="00061091" w:rsidRPr="00460ADA">
        <w:rPr>
          <w:rFonts w:eastAsia="Times New Roman"/>
          <w:color w:val="000000" w:themeColor="text1"/>
        </w:rPr>
        <w:t>s</w:t>
      </w:r>
      <w:r w:rsidR="00F05CA2" w:rsidRPr="00460ADA">
        <w:rPr>
          <w:rFonts w:eastAsia="Times New Roman"/>
          <w:color w:val="000000" w:themeColor="text1"/>
        </w:rPr>
        <w:t xml:space="preserve">, </w:t>
      </w:r>
      <w:r w:rsidRPr="00460ADA">
        <w:rPr>
          <w:i/>
          <w:iCs/>
          <w:color w:val="000000" w:themeColor="text1"/>
          <w:lang w:val="en-US"/>
        </w:rPr>
        <w:t>Sport and social capital</w:t>
      </w:r>
      <w:r w:rsidR="001479EA" w:rsidRPr="00460ADA">
        <w:rPr>
          <w:i/>
          <w:iCs/>
          <w:color w:val="000000" w:themeColor="text1"/>
          <w:lang w:val="en-US"/>
        </w:rPr>
        <w:t xml:space="preserve">, </w:t>
      </w:r>
      <w:r w:rsidR="001479EA" w:rsidRPr="00460ADA">
        <w:rPr>
          <w:iCs/>
          <w:color w:val="000000" w:themeColor="text1"/>
          <w:lang w:val="en-US"/>
        </w:rPr>
        <w:t>21- 39.</w:t>
      </w:r>
      <w:r w:rsidR="001479EA" w:rsidRPr="00460ADA">
        <w:rPr>
          <w:i/>
          <w:iCs/>
          <w:color w:val="000000" w:themeColor="text1"/>
          <w:lang w:val="en-US"/>
        </w:rPr>
        <w:t xml:space="preserve"> </w:t>
      </w:r>
      <w:r w:rsidR="00000899" w:rsidRPr="00460ADA">
        <w:rPr>
          <w:color w:val="000000" w:themeColor="text1"/>
        </w:rPr>
        <w:t>Oxford, Elsevier Butterworth-Heinemann.</w:t>
      </w:r>
    </w:p>
    <w:p w14:paraId="6ECD8011" w14:textId="77777777" w:rsidR="00DF39AB" w:rsidRPr="00460ADA" w:rsidRDefault="00DF39AB" w:rsidP="00B16195">
      <w:pPr>
        <w:spacing w:line="480" w:lineRule="auto"/>
        <w:rPr>
          <w:color w:val="000000" w:themeColor="text1"/>
        </w:rPr>
      </w:pPr>
    </w:p>
    <w:p w14:paraId="019BD02E" w14:textId="28379465" w:rsidR="00A61C3D" w:rsidRPr="00460ADA" w:rsidRDefault="000C6775" w:rsidP="00B16195">
      <w:pPr>
        <w:spacing w:line="480" w:lineRule="auto"/>
        <w:jc w:val="both"/>
        <w:rPr>
          <w:color w:val="000000" w:themeColor="text1"/>
          <w:lang w:val="en-US"/>
        </w:rPr>
      </w:pPr>
      <w:r w:rsidRPr="00460ADA">
        <w:rPr>
          <w:color w:val="000000" w:themeColor="text1"/>
          <w:lang w:val="en-US"/>
        </w:rPr>
        <w:t>Crabbe, T.</w:t>
      </w:r>
      <w:r w:rsidR="0077107A" w:rsidRPr="00460ADA">
        <w:rPr>
          <w:color w:val="000000" w:themeColor="text1"/>
          <w:lang w:val="en-US"/>
        </w:rPr>
        <w:t xml:space="preserve">, </w:t>
      </w:r>
      <w:r w:rsidRPr="00460ADA">
        <w:rPr>
          <w:color w:val="000000" w:themeColor="text1"/>
          <w:lang w:val="en-US"/>
        </w:rPr>
        <w:t xml:space="preserve">2009. Getting to know you: Using sport to engage and build relationships with socially marginalized young people. In </w:t>
      </w:r>
      <w:r w:rsidR="0077107A" w:rsidRPr="00460ADA">
        <w:rPr>
          <w:color w:val="000000" w:themeColor="text1"/>
          <w:lang w:val="en-US"/>
        </w:rPr>
        <w:t xml:space="preserve">R., Levermore and A., Beacom eds, </w:t>
      </w:r>
      <w:r w:rsidRPr="00460ADA">
        <w:rPr>
          <w:i/>
          <w:iCs/>
          <w:color w:val="000000" w:themeColor="text1"/>
          <w:lang w:val="en-US"/>
        </w:rPr>
        <w:t>Sport and international development</w:t>
      </w:r>
      <w:r w:rsidRPr="00460ADA">
        <w:rPr>
          <w:color w:val="000000" w:themeColor="text1"/>
          <w:lang w:val="en-US"/>
        </w:rPr>
        <w:t xml:space="preserve">. 176-197. </w:t>
      </w:r>
      <w:r w:rsidR="0077107A" w:rsidRPr="00460ADA">
        <w:rPr>
          <w:color w:val="000000" w:themeColor="text1"/>
          <w:lang w:val="en-US"/>
        </w:rPr>
        <w:t xml:space="preserve">London, </w:t>
      </w:r>
      <w:r w:rsidRPr="00460ADA">
        <w:rPr>
          <w:color w:val="000000" w:themeColor="text1"/>
          <w:lang w:val="en-US"/>
        </w:rPr>
        <w:t>Palgrave Macmillan.</w:t>
      </w:r>
    </w:p>
    <w:p w14:paraId="41FEC159" w14:textId="77777777" w:rsidR="00F13F4A" w:rsidRPr="00460ADA" w:rsidRDefault="00F13F4A" w:rsidP="00B16195">
      <w:pPr>
        <w:spacing w:line="480" w:lineRule="auto"/>
        <w:jc w:val="both"/>
        <w:rPr>
          <w:color w:val="000000" w:themeColor="text1"/>
          <w:lang w:val="en-US"/>
        </w:rPr>
      </w:pPr>
    </w:p>
    <w:p w14:paraId="60F33A95" w14:textId="6214AA8E" w:rsidR="00F13F4A" w:rsidRPr="00460ADA" w:rsidRDefault="00F13F4A" w:rsidP="00B16195">
      <w:pPr>
        <w:spacing w:line="480" w:lineRule="auto"/>
        <w:jc w:val="both"/>
        <w:rPr>
          <w:color w:val="000000" w:themeColor="text1"/>
          <w:lang w:val="en-US"/>
        </w:rPr>
      </w:pPr>
      <w:r w:rsidRPr="00460ADA">
        <w:rPr>
          <w:color w:val="000000" w:themeColor="text1"/>
          <w:lang w:val="en-US"/>
        </w:rPr>
        <w:t>Crabbe,</w:t>
      </w:r>
      <w:r w:rsidR="00765172" w:rsidRPr="00460ADA">
        <w:rPr>
          <w:color w:val="000000" w:themeColor="text1"/>
          <w:lang w:val="en-US"/>
        </w:rPr>
        <w:t xml:space="preserve"> </w:t>
      </w:r>
      <w:r w:rsidRPr="00460ADA">
        <w:rPr>
          <w:color w:val="000000" w:themeColor="text1"/>
          <w:lang w:val="en-US"/>
        </w:rPr>
        <w:t>T.</w:t>
      </w:r>
      <w:r w:rsidR="00000899" w:rsidRPr="00460ADA">
        <w:rPr>
          <w:color w:val="000000" w:themeColor="text1"/>
          <w:lang w:val="en-US"/>
        </w:rPr>
        <w:t>,</w:t>
      </w:r>
      <w:r w:rsidRPr="00460ADA">
        <w:rPr>
          <w:color w:val="000000" w:themeColor="text1"/>
          <w:lang w:val="en-US"/>
        </w:rPr>
        <w:t xml:space="preserve"> Brown, A.</w:t>
      </w:r>
      <w:r w:rsidR="00000899" w:rsidRPr="00460ADA">
        <w:rPr>
          <w:color w:val="000000" w:themeColor="text1"/>
          <w:lang w:val="en-US"/>
        </w:rPr>
        <w:t>,</w:t>
      </w:r>
      <w:r w:rsidRPr="00460ADA">
        <w:rPr>
          <w:color w:val="000000" w:themeColor="text1"/>
          <w:lang w:val="en-US"/>
        </w:rPr>
        <w:t xml:space="preserve"> Brown,</w:t>
      </w:r>
      <w:r w:rsidR="00000899" w:rsidRPr="00460ADA">
        <w:rPr>
          <w:color w:val="000000" w:themeColor="text1"/>
          <w:lang w:val="en-US"/>
        </w:rPr>
        <w:t xml:space="preserve"> </w:t>
      </w:r>
      <w:r w:rsidRPr="00460ADA">
        <w:rPr>
          <w:color w:val="000000" w:themeColor="text1"/>
          <w:lang w:val="en-US"/>
        </w:rPr>
        <w:t>B.</w:t>
      </w:r>
      <w:r w:rsidR="00000899" w:rsidRPr="00460ADA">
        <w:rPr>
          <w:color w:val="000000" w:themeColor="text1"/>
          <w:lang w:val="en-US"/>
        </w:rPr>
        <w:t>,</w:t>
      </w:r>
      <w:r w:rsidRPr="00460ADA">
        <w:rPr>
          <w:color w:val="000000" w:themeColor="text1"/>
          <w:lang w:val="en-US"/>
        </w:rPr>
        <w:t xml:space="preserve"> and Slater,</w:t>
      </w:r>
      <w:r w:rsidR="00000899" w:rsidRPr="00460ADA">
        <w:rPr>
          <w:color w:val="000000" w:themeColor="text1"/>
          <w:lang w:val="en-US"/>
        </w:rPr>
        <w:t xml:space="preserve"> </w:t>
      </w:r>
      <w:r w:rsidRPr="00460ADA">
        <w:rPr>
          <w:color w:val="000000" w:themeColor="text1"/>
          <w:lang w:val="en-US"/>
        </w:rPr>
        <w:t>I.</w:t>
      </w:r>
      <w:r w:rsidR="00000899" w:rsidRPr="00460ADA">
        <w:rPr>
          <w:color w:val="000000" w:themeColor="text1"/>
          <w:lang w:val="en-US"/>
        </w:rPr>
        <w:t xml:space="preserve">, </w:t>
      </w:r>
      <w:r w:rsidRPr="00460ADA">
        <w:rPr>
          <w:color w:val="000000" w:themeColor="text1"/>
          <w:lang w:val="en-US"/>
        </w:rPr>
        <w:t>2010</w:t>
      </w:r>
      <w:r w:rsidR="00000899" w:rsidRPr="00460ADA">
        <w:rPr>
          <w:color w:val="000000" w:themeColor="text1"/>
          <w:lang w:val="en-US"/>
        </w:rPr>
        <w:t>.</w:t>
      </w:r>
      <w:r w:rsidRPr="00460ADA">
        <w:rPr>
          <w:color w:val="000000" w:themeColor="text1"/>
          <w:lang w:val="en-US"/>
        </w:rPr>
        <w:t xml:space="preserve"> </w:t>
      </w:r>
      <w:r w:rsidRPr="00460ADA">
        <w:rPr>
          <w:i/>
          <w:color w:val="000000" w:themeColor="text1"/>
          <w:lang w:val="en-US"/>
        </w:rPr>
        <w:t>Breaking Barriers: Community Cohesion, Sport and Organisational Development</w:t>
      </w:r>
      <w:r w:rsidRPr="00460ADA">
        <w:rPr>
          <w:color w:val="000000" w:themeColor="text1"/>
          <w:lang w:val="en-US"/>
        </w:rPr>
        <w:t>, London, Active Communities Network.</w:t>
      </w:r>
    </w:p>
    <w:p w14:paraId="4D56EAFF" w14:textId="6F0D5880" w:rsidR="003429D7" w:rsidRPr="00460ADA" w:rsidRDefault="003429D7" w:rsidP="00B16195">
      <w:pPr>
        <w:spacing w:line="480" w:lineRule="auto"/>
        <w:jc w:val="both"/>
        <w:rPr>
          <w:color w:val="000000" w:themeColor="text1"/>
        </w:rPr>
      </w:pPr>
    </w:p>
    <w:p w14:paraId="3FE08FB3" w14:textId="6F70D338" w:rsidR="00000899" w:rsidRPr="00460ADA" w:rsidRDefault="003429D7" w:rsidP="00B16195">
      <w:pPr>
        <w:spacing w:line="480" w:lineRule="auto"/>
        <w:jc w:val="both"/>
        <w:rPr>
          <w:color w:val="000000" w:themeColor="text1"/>
        </w:rPr>
      </w:pPr>
      <w:r w:rsidRPr="00460ADA">
        <w:rPr>
          <w:color w:val="000000" w:themeColor="text1"/>
          <w:lang w:val="en-US"/>
        </w:rPr>
        <w:lastRenderedPageBreak/>
        <w:t>Darnell, S.C.</w:t>
      </w:r>
      <w:r w:rsidR="00000899" w:rsidRPr="00460ADA">
        <w:rPr>
          <w:color w:val="000000" w:themeColor="text1"/>
          <w:lang w:val="en-US"/>
        </w:rPr>
        <w:t xml:space="preserve">, </w:t>
      </w:r>
      <w:r w:rsidRPr="00460ADA">
        <w:rPr>
          <w:color w:val="000000" w:themeColor="text1"/>
          <w:lang w:val="en-US"/>
        </w:rPr>
        <w:t>2007</w:t>
      </w:r>
      <w:r w:rsidR="00000899" w:rsidRPr="00460ADA">
        <w:rPr>
          <w:color w:val="000000" w:themeColor="text1"/>
          <w:lang w:val="en-US"/>
        </w:rPr>
        <w:t xml:space="preserve">. </w:t>
      </w:r>
      <w:r w:rsidRPr="00460ADA">
        <w:rPr>
          <w:i/>
          <w:color w:val="000000" w:themeColor="text1"/>
        </w:rPr>
        <w:t xml:space="preserve">Playing with Race: </w:t>
      </w:r>
      <w:r w:rsidRPr="00460ADA">
        <w:rPr>
          <w:i/>
          <w:iCs/>
          <w:color w:val="000000" w:themeColor="text1"/>
        </w:rPr>
        <w:t xml:space="preserve">Right To Play </w:t>
      </w:r>
      <w:r w:rsidRPr="00460ADA">
        <w:rPr>
          <w:i/>
          <w:color w:val="000000" w:themeColor="text1"/>
        </w:rPr>
        <w:t>and the Production of Whiteness in Development Through Sport</w:t>
      </w:r>
      <w:r w:rsidRPr="00460ADA">
        <w:rPr>
          <w:color w:val="000000" w:themeColor="text1"/>
        </w:rPr>
        <w:t xml:space="preserve">, Sport in Society, </w:t>
      </w:r>
      <w:r w:rsidR="00000899" w:rsidRPr="00460ADA">
        <w:rPr>
          <w:color w:val="000000" w:themeColor="text1"/>
        </w:rPr>
        <w:t>10 (4), 560-579. </w:t>
      </w:r>
    </w:p>
    <w:p w14:paraId="3E7ECB9A" w14:textId="77777777" w:rsidR="00D208AE" w:rsidRPr="00460ADA" w:rsidRDefault="00D208AE" w:rsidP="00B16195">
      <w:pPr>
        <w:spacing w:line="480" w:lineRule="auto"/>
        <w:jc w:val="both"/>
        <w:rPr>
          <w:color w:val="000000" w:themeColor="text1"/>
          <w:lang w:val="en-US"/>
        </w:rPr>
      </w:pPr>
    </w:p>
    <w:p w14:paraId="774BB46A" w14:textId="2E0E7D36" w:rsidR="00D208AE" w:rsidRPr="00460ADA" w:rsidRDefault="00D208AE" w:rsidP="00B16195">
      <w:pPr>
        <w:spacing w:line="480" w:lineRule="auto"/>
        <w:rPr>
          <w:rFonts w:eastAsia="Times New Roman"/>
          <w:color w:val="000000" w:themeColor="text1"/>
        </w:rPr>
      </w:pPr>
      <w:r w:rsidRPr="00460ADA">
        <w:rPr>
          <w:rFonts w:eastAsia="Times New Roman"/>
          <w:color w:val="000000" w:themeColor="text1"/>
        </w:rPr>
        <w:t>Department of Employment and Learning</w:t>
      </w:r>
      <w:r w:rsidR="0061498C">
        <w:rPr>
          <w:rFonts w:eastAsia="Times New Roman"/>
          <w:color w:val="000000" w:themeColor="text1"/>
        </w:rPr>
        <w:t xml:space="preserve">,. </w:t>
      </w:r>
      <w:r w:rsidRPr="00460ADA">
        <w:rPr>
          <w:rFonts w:eastAsia="Times New Roman"/>
          <w:color w:val="000000" w:themeColor="text1"/>
        </w:rPr>
        <w:t xml:space="preserve">2012 </w:t>
      </w:r>
      <w:r w:rsidRPr="00460ADA">
        <w:rPr>
          <w:rFonts w:eastAsia="Times New Roman"/>
          <w:i/>
          <w:color w:val="000000" w:themeColor="text1"/>
        </w:rPr>
        <w:t>Pat</w:t>
      </w:r>
      <w:r w:rsidR="00000899" w:rsidRPr="00460ADA">
        <w:rPr>
          <w:rFonts w:eastAsia="Times New Roman"/>
          <w:i/>
          <w:color w:val="000000" w:themeColor="text1"/>
        </w:rPr>
        <w:t>h</w:t>
      </w:r>
      <w:r w:rsidRPr="00460ADA">
        <w:rPr>
          <w:rFonts w:eastAsia="Times New Roman"/>
          <w:i/>
          <w:color w:val="000000" w:themeColor="text1"/>
        </w:rPr>
        <w:t>ways to Success: Preventing exclusion and promoting participation of young people</w:t>
      </w:r>
      <w:r w:rsidRPr="00460ADA">
        <w:rPr>
          <w:rFonts w:eastAsia="Times New Roman"/>
          <w:color w:val="000000" w:themeColor="text1"/>
        </w:rPr>
        <w:t xml:space="preserve">, Belfast. </w:t>
      </w:r>
    </w:p>
    <w:p w14:paraId="5A0DCE40" w14:textId="77777777" w:rsidR="0098706C" w:rsidRPr="00460ADA" w:rsidRDefault="0098706C" w:rsidP="00B16195">
      <w:pPr>
        <w:spacing w:line="480" w:lineRule="auto"/>
        <w:jc w:val="both"/>
        <w:rPr>
          <w:color w:val="000000" w:themeColor="text1"/>
          <w:lang w:val="en-US"/>
        </w:rPr>
      </w:pPr>
    </w:p>
    <w:p w14:paraId="12B479C2" w14:textId="723BD9CA" w:rsidR="00796CDC" w:rsidRPr="00460ADA" w:rsidRDefault="00657FC3" w:rsidP="00B16195">
      <w:pPr>
        <w:spacing w:line="480" w:lineRule="auto"/>
        <w:jc w:val="both"/>
        <w:rPr>
          <w:color w:val="000000" w:themeColor="text1"/>
        </w:rPr>
      </w:pPr>
      <w:r w:rsidRPr="00460ADA">
        <w:rPr>
          <w:color w:val="000000" w:themeColor="text1"/>
          <w:lang w:val="en-US"/>
        </w:rPr>
        <w:t>Donnelly,</w:t>
      </w:r>
      <w:r w:rsidR="003429D7" w:rsidRPr="00460ADA">
        <w:rPr>
          <w:color w:val="000000" w:themeColor="text1"/>
          <w:lang w:val="en-US"/>
        </w:rPr>
        <w:t xml:space="preserve"> </w:t>
      </w:r>
      <w:r w:rsidR="006A6C90" w:rsidRPr="00460ADA">
        <w:rPr>
          <w:color w:val="000000" w:themeColor="text1"/>
          <w:lang w:val="en-US"/>
        </w:rPr>
        <w:t>P.</w:t>
      </w:r>
      <w:r w:rsidR="001762C6" w:rsidRPr="00460ADA">
        <w:rPr>
          <w:color w:val="000000" w:themeColor="text1"/>
          <w:lang w:val="en-US"/>
        </w:rPr>
        <w:t>,</w:t>
      </w:r>
      <w:r w:rsidRPr="00460ADA">
        <w:rPr>
          <w:color w:val="000000" w:themeColor="text1"/>
          <w:lang w:val="en-US"/>
        </w:rPr>
        <w:t xml:space="preserve"> Darnell,</w:t>
      </w:r>
      <w:r w:rsidR="006A6C90" w:rsidRPr="00460ADA">
        <w:rPr>
          <w:color w:val="000000" w:themeColor="text1"/>
          <w:lang w:val="en-US"/>
        </w:rPr>
        <w:t xml:space="preserve"> S.</w:t>
      </w:r>
      <w:r w:rsidR="001762C6" w:rsidRPr="00460ADA">
        <w:rPr>
          <w:color w:val="000000" w:themeColor="text1"/>
          <w:lang w:val="en-US"/>
        </w:rPr>
        <w:t>,</w:t>
      </w:r>
      <w:r w:rsidRPr="00460ADA">
        <w:rPr>
          <w:color w:val="000000" w:themeColor="text1"/>
          <w:lang w:val="en-US"/>
        </w:rPr>
        <w:t xml:space="preserve"> Wells,</w:t>
      </w:r>
      <w:r w:rsidR="006A6C90" w:rsidRPr="00460ADA">
        <w:rPr>
          <w:color w:val="000000" w:themeColor="text1"/>
          <w:lang w:val="en-US"/>
        </w:rPr>
        <w:t xml:space="preserve"> S.</w:t>
      </w:r>
      <w:r w:rsidR="001762C6" w:rsidRPr="00460ADA">
        <w:rPr>
          <w:color w:val="000000" w:themeColor="text1"/>
          <w:lang w:val="en-US"/>
        </w:rPr>
        <w:t>,</w:t>
      </w:r>
      <w:r w:rsidR="006A6C90" w:rsidRPr="00460ADA">
        <w:rPr>
          <w:color w:val="000000" w:themeColor="text1"/>
          <w:lang w:val="en-US"/>
        </w:rPr>
        <w:t xml:space="preserve"> and</w:t>
      </w:r>
      <w:r w:rsidRPr="00460ADA">
        <w:rPr>
          <w:color w:val="000000" w:themeColor="text1"/>
          <w:lang w:val="en-US"/>
        </w:rPr>
        <w:t xml:space="preserve"> Coakley.</w:t>
      </w:r>
      <w:r w:rsidR="006A6C90" w:rsidRPr="00460ADA">
        <w:rPr>
          <w:color w:val="000000" w:themeColor="text1"/>
          <w:lang w:val="en-US"/>
        </w:rPr>
        <w:t xml:space="preserve"> J.</w:t>
      </w:r>
      <w:r w:rsidR="001762C6" w:rsidRPr="00460ADA">
        <w:rPr>
          <w:color w:val="000000" w:themeColor="text1"/>
          <w:lang w:val="en-US"/>
        </w:rPr>
        <w:t>,</w:t>
      </w:r>
      <w:r w:rsidRPr="00460ADA">
        <w:rPr>
          <w:color w:val="000000" w:themeColor="text1"/>
          <w:lang w:val="en-US"/>
        </w:rPr>
        <w:t xml:space="preserve"> 2007</w:t>
      </w:r>
      <w:r w:rsidR="001762C6" w:rsidRPr="00460ADA">
        <w:rPr>
          <w:color w:val="000000" w:themeColor="text1"/>
          <w:lang w:val="en-US"/>
        </w:rPr>
        <w:t>.</w:t>
      </w:r>
      <w:r w:rsidRPr="00460ADA">
        <w:rPr>
          <w:color w:val="000000" w:themeColor="text1"/>
          <w:lang w:val="en-US"/>
        </w:rPr>
        <w:t xml:space="preserve"> </w:t>
      </w:r>
      <w:r w:rsidRPr="00460ADA">
        <w:rPr>
          <w:i/>
          <w:color w:val="000000" w:themeColor="text1"/>
          <w:lang w:val="en-US"/>
        </w:rPr>
        <w:t>The Use of Sport to Foster Child and Youth Development and Education</w:t>
      </w:r>
      <w:r w:rsidR="00796CDC" w:rsidRPr="00460ADA">
        <w:rPr>
          <w:color w:val="000000" w:themeColor="text1"/>
          <w:lang w:val="en-US"/>
        </w:rPr>
        <w:t>,</w:t>
      </w:r>
      <w:r w:rsidRPr="00460ADA">
        <w:rPr>
          <w:color w:val="000000" w:themeColor="text1"/>
          <w:lang w:val="en-US"/>
        </w:rPr>
        <w:t xml:space="preserve"> </w:t>
      </w:r>
      <w:r w:rsidR="00796CDC" w:rsidRPr="00460ADA">
        <w:rPr>
          <w:color w:val="000000" w:themeColor="text1"/>
        </w:rPr>
        <w:t xml:space="preserve">In Sport for Development and Peace, International Working Group (SDPIWG): Literature reviews on Sport for Development and Peace, </w:t>
      </w:r>
      <w:r w:rsidR="00796CDC" w:rsidRPr="00460ADA">
        <w:rPr>
          <w:color w:val="000000" w:themeColor="text1"/>
          <w:lang w:val="en-US"/>
        </w:rPr>
        <w:t xml:space="preserve">7 -47, University of </w:t>
      </w:r>
      <w:r w:rsidRPr="00460ADA">
        <w:rPr>
          <w:color w:val="000000" w:themeColor="text1"/>
          <w:lang w:val="en-US"/>
        </w:rPr>
        <w:t>Toronto</w:t>
      </w:r>
      <w:r w:rsidR="00796CDC" w:rsidRPr="00460ADA">
        <w:rPr>
          <w:color w:val="000000" w:themeColor="text1"/>
          <w:lang w:val="en-US"/>
        </w:rPr>
        <w:t>.</w:t>
      </w:r>
    </w:p>
    <w:p w14:paraId="320304FD" w14:textId="77777777" w:rsidR="00657FC3" w:rsidRPr="00460ADA" w:rsidRDefault="00657FC3" w:rsidP="00B16195">
      <w:pPr>
        <w:spacing w:line="480" w:lineRule="auto"/>
        <w:jc w:val="both"/>
        <w:rPr>
          <w:color w:val="000000" w:themeColor="text1"/>
          <w:lang w:val="en-US"/>
        </w:rPr>
      </w:pPr>
    </w:p>
    <w:p w14:paraId="5CA63143" w14:textId="6BB0E299" w:rsidR="0060264D" w:rsidRPr="00DD17BA" w:rsidRDefault="00796CDC" w:rsidP="00B16195">
      <w:pPr>
        <w:spacing w:line="480" w:lineRule="auto"/>
        <w:jc w:val="both"/>
        <w:rPr>
          <w:color w:val="000000" w:themeColor="text1"/>
          <w:lang w:val="en-US"/>
        </w:rPr>
      </w:pPr>
      <w:r w:rsidRPr="00DD17BA">
        <w:rPr>
          <w:color w:val="000000" w:themeColor="text1"/>
          <w:lang w:val="en-US"/>
        </w:rPr>
        <w:t>Northern Ireland Executive</w:t>
      </w:r>
      <w:r w:rsidR="0061498C" w:rsidRPr="00DD17BA">
        <w:rPr>
          <w:color w:val="000000" w:themeColor="text1"/>
          <w:lang w:val="en-US"/>
        </w:rPr>
        <w:t>.</w:t>
      </w:r>
      <w:r w:rsidRPr="00DD17BA">
        <w:rPr>
          <w:color w:val="000000" w:themeColor="text1"/>
          <w:lang w:val="en-US"/>
        </w:rPr>
        <w:t xml:space="preserve">, 2016. </w:t>
      </w:r>
      <w:r w:rsidR="00055375" w:rsidRPr="00DD17BA">
        <w:rPr>
          <w:i/>
          <w:color w:val="000000" w:themeColor="text1"/>
          <w:lang w:val="en-US"/>
        </w:rPr>
        <w:t>Draft Programme for Government</w:t>
      </w:r>
      <w:r w:rsidRPr="00DD17BA">
        <w:rPr>
          <w:color w:val="000000" w:themeColor="text1"/>
          <w:lang w:val="en-US"/>
        </w:rPr>
        <w:t>. Belfast.</w:t>
      </w:r>
    </w:p>
    <w:p w14:paraId="1B64FA3E" w14:textId="77777777" w:rsidR="00B96F93" w:rsidRPr="00DD17BA" w:rsidRDefault="00B96F93" w:rsidP="00B16195">
      <w:pPr>
        <w:spacing w:line="480" w:lineRule="auto"/>
        <w:jc w:val="both"/>
        <w:rPr>
          <w:color w:val="000000" w:themeColor="text1"/>
        </w:rPr>
      </w:pPr>
    </w:p>
    <w:p w14:paraId="6B329180" w14:textId="044431F5" w:rsidR="00CC7944" w:rsidRPr="00DD17BA" w:rsidRDefault="00CC7944" w:rsidP="00B16195">
      <w:pPr>
        <w:spacing w:line="480" w:lineRule="auto"/>
        <w:jc w:val="both"/>
        <w:rPr>
          <w:color w:val="000000" w:themeColor="text1"/>
        </w:rPr>
      </w:pPr>
      <w:r w:rsidRPr="00DD17BA">
        <w:rPr>
          <w:color w:val="000000" w:themeColor="text1"/>
        </w:rPr>
        <w:t xml:space="preserve">Elias, </w:t>
      </w:r>
      <w:r w:rsidR="008C5C62" w:rsidRPr="00DD17BA">
        <w:rPr>
          <w:color w:val="000000" w:themeColor="text1"/>
        </w:rPr>
        <w:t>N. (1987</w:t>
      </w:r>
      <w:r w:rsidRPr="00DD17BA">
        <w:rPr>
          <w:color w:val="000000" w:themeColor="text1"/>
        </w:rPr>
        <w:t xml:space="preserve">) </w:t>
      </w:r>
      <w:r w:rsidR="008C5C62" w:rsidRPr="00DD17BA">
        <w:rPr>
          <w:i/>
          <w:color w:val="000000" w:themeColor="text1"/>
        </w:rPr>
        <w:t>Involvement and detachment</w:t>
      </w:r>
      <w:r w:rsidR="008C5C62" w:rsidRPr="00DD17BA">
        <w:rPr>
          <w:color w:val="000000" w:themeColor="text1"/>
        </w:rPr>
        <w:t>, Oxford, Blackwell</w:t>
      </w:r>
    </w:p>
    <w:p w14:paraId="4D744C11" w14:textId="77777777" w:rsidR="006C4C17" w:rsidRPr="00DD17BA" w:rsidRDefault="006C4C17" w:rsidP="006C4C17">
      <w:pPr>
        <w:spacing w:line="480" w:lineRule="auto"/>
        <w:rPr>
          <w:rFonts w:eastAsia="Times New Roman"/>
          <w:color w:val="000000" w:themeColor="text1"/>
        </w:rPr>
      </w:pPr>
    </w:p>
    <w:p w14:paraId="4D02C341" w14:textId="77777777" w:rsidR="006C4C17" w:rsidRPr="00DD17BA" w:rsidRDefault="006C4C17" w:rsidP="006C4C17">
      <w:pPr>
        <w:spacing w:line="480" w:lineRule="auto"/>
        <w:rPr>
          <w:rFonts w:eastAsia="Times New Roman"/>
          <w:color w:val="000000" w:themeColor="text1"/>
        </w:rPr>
      </w:pPr>
      <w:r w:rsidRPr="00DD17BA">
        <w:rPr>
          <w:rFonts w:eastAsia="Times New Roman"/>
          <w:color w:val="000000" w:themeColor="text1"/>
        </w:rPr>
        <w:lastRenderedPageBreak/>
        <w:t xml:space="preserve">Equality Commission for Northern Ireland, 2015. </w:t>
      </w:r>
      <w:r w:rsidRPr="00DD17BA">
        <w:rPr>
          <w:rFonts w:eastAsia="Times New Roman"/>
          <w:i/>
          <w:color w:val="000000" w:themeColor="text1"/>
        </w:rPr>
        <w:t xml:space="preserve">Education Inequalities in </w:t>
      </w:r>
    </w:p>
    <w:p w14:paraId="7E097FAF" w14:textId="77777777" w:rsidR="006C4C17" w:rsidRPr="00DD17BA" w:rsidRDefault="006C4C17" w:rsidP="006C4C17">
      <w:pPr>
        <w:spacing w:line="480" w:lineRule="auto"/>
        <w:rPr>
          <w:color w:val="000000" w:themeColor="text1"/>
          <w:lang w:val="en-US"/>
        </w:rPr>
      </w:pPr>
      <w:r w:rsidRPr="00DD17BA">
        <w:rPr>
          <w:rFonts w:eastAsia="Times New Roman"/>
          <w:i/>
          <w:color w:val="000000" w:themeColor="text1"/>
        </w:rPr>
        <w:t>Northern Ireland Summary Report</w:t>
      </w:r>
      <w:r w:rsidRPr="00DD17BA">
        <w:rPr>
          <w:rFonts w:eastAsia="Times New Roman"/>
          <w:color w:val="000000" w:themeColor="text1"/>
        </w:rPr>
        <w:t>. Belfast.</w:t>
      </w:r>
    </w:p>
    <w:p w14:paraId="2AE696C3" w14:textId="77777777" w:rsidR="00CC7944" w:rsidRPr="00DD17BA" w:rsidRDefault="00CC7944" w:rsidP="00B16195">
      <w:pPr>
        <w:spacing w:line="480" w:lineRule="auto"/>
        <w:jc w:val="both"/>
        <w:rPr>
          <w:color w:val="000000" w:themeColor="text1"/>
        </w:rPr>
      </w:pPr>
    </w:p>
    <w:p w14:paraId="052FDF82" w14:textId="5B900E28" w:rsidR="00B96F93" w:rsidRPr="00460ADA" w:rsidRDefault="00B96F93" w:rsidP="00B16195">
      <w:pPr>
        <w:spacing w:line="480" w:lineRule="auto"/>
        <w:jc w:val="both"/>
        <w:rPr>
          <w:color w:val="000000" w:themeColor="text1"/>
        </w:rPr>
      </w:pPr>
      <w:r w:rsidRPr="00460ADA">
        <w:rPr>
          <w:color w:val="000000" w:themeColor="text1"/>
        </w:rPr>
        <w:t>Eurofound</w:t>
      </w:r>
      <w:r w:rsidR="00F33169" w:rsidRPr="00460ADA">
        <w:rPr>
          <w:color w:val="000000" w:themeColor="text1"/>
        </w:rPr>
        <w:t xml:space="preserve">., </w:t>
      </w:r>
      <w:r w:rsidRPr="00460ADA">
        <w:rPr>
          <w:color w:val="000000" w:themeColor="text1"/>
        </w:rPr>
        <w:t>2012</w:t>
      </w:r>
      <w:r w:rsidR="00F33169" w:rsidRPr="00460ADA">
        <w:rPr>
          <w:color w:val="000000" w:themeColor="text1"/>
        </w:rPr>
        <w:t>.</w:t>
      </w:r>
      <w:r w:rsidRPr="00460ADA">
        <w:rPr>
          <w:color w:val="000000" w:themeColor="text1"/>
        </w:rPr>
        <w:t xml:space="preserve"> </w:t>
      </w:r>
      <w:r w:rsidRPr="00460ADA">
        <w:rPr>
          <w:i/>
          <w:color w:val="000000" w:themeColor="text1"/>
        </w:rPr>
        <w:t>NEETs Young People not in Education, Employment or Training: Characteristics, costs and policy responses</w:t>
      </w:r>
      <w:r w:rsidRPr="00460ADA">
        <w:rPr>
          <w:color w:val="000000" w:themeColor="text1"/>
        </w:rPr>
        <w:t>. European Foundation for the Improvement of Living and Working Conditions, Dublin.</w:t>
      </w:r>
    </w:p>
    <w:p w14:paraId="1D38BC37" w14:textId="77777777" w:rsidR="00055375" w:rsidRPr="00460ADA" w:rsidRDefault="00055375" w:rsidP="00B16195">
      <w:pPr>
        <w:spacing w:line="480" w:lineRule="auto"/>
        <w:jc w:val="both"/>
        <w:rPr>
          <w:color w:val="000000" w:themeColor="text1"/>
          <w:lang w:val="en-US"/>
        </w:rPr>
      </w:pPr>
    </w:p>
    <w:p w14:paraId="41677E2C" w14:textId="5F0D7DAF" w:rsidR="00A61C3D" w:rsidRPr="00460ADA" w:rsidRDefault="001E30B6" w:rsidP="00B16195">
      <w:pPr>
        <w:spacing w:line="480" w:lineRule="auto"/>
        <w:jc w:val="both"/>
        <w:rPr>
          <w:color w:val="000000" w:themeColor="text1"/>
          <w:lang w:val="en-US"/>
        </w:rPr>
      </w:pPr>
      <w:r w:rsidRPr="00460ADA">
        <w:rPr>
          <w:color w:val="000000" w:themeColor="text1"/>
          <w:lang w:val="en-US"/>
        </w:rPr>
        <w:t>European Commission</w:t>
      </w:r>
      <w:r w:rsidR="00F33169" w:rsidRPr="00460ADA">
        <w:rPr>
          <w:color w:val="000000" w:themeColor="text1"/>
          <w:lang w:val="en-US"/>
        </w:rPr>
        <w:t xml:space="preserve">., </w:t>
      </w:r>
      <w:r w:rsidRPr="00460ADA">
        <w:rPr>
          <w:color w:val="000000" w:themeColor="text1"/>
          <w:lang w:val="en-US"/>
        </w:rPr>
        <w:t>2007. White paper on Sport.</w:t>
      </w:r>
      <w:r w:rsidR="00F659BE" w:rsidRPr="00460ADA">
        <w:rPr>
          <w:color w:val="000000" w:themeColor="text1"/>
          <w:lang w:val="en-US"/>
        </w:rPr>
        <w:t xml:space="preserve"> Available at:</w:t>
      </w:r>
      <w:r w:rsidR="00E734C4" w:rsidRPr="00460ADA">
        <w:rPr>
          <w:color w:val="000000" w:themeColor="text1"/>
          <w:lang w:val="en-US"/>
        </w:rPr>
        <w:t xml:space="preserve"> </w:t>
      </w:r>
      <w:hyperlink r:id="rId10" w:history="1">
        <w:r w:rsidR="00E734C4" w:rsidRPr="0061498C">
          <w:rPr>
            <w:rStyle w:val="Hyperlink"/>
            <w:color w:val="000000" w:themeColor="text1"/>
            <w:u w:val="none"/>
            <w:lang w:val="en-US"/>
          </w:rPr>
          <w:t>http://eur-lex.europa.eu/legal-content/EN/TXT/PDF/?uri=CELEX:52007DC0391&amp;from=en</w:t>
        </w:r>
      </w:hyperlink>
    </w:p>
    <w:p w14:paraId="3A6029D0" w14:textId="77777777" w:rsidR="00E734C4" w:rsidRPr="00460ADA" w:rsidRDefault="00E734C4" w:rsidP="00B16195">
      <w:pPr>
        <w:spacing w:line="480" w:lineRule="auto"/>
        <w:jc w:val="both"/>
        <w:rPr>
          <w:color w:val="000000" w:themeColor="text1"/>
        </w:rPr>
      </w:pPr>
      <w:r w:rsidRPr="00460ADA">
        <w:rPr>
          <w:color w:val="000000" w:themeColor="text1"/>
          <w:lang w:val="en-US"/>
        </w:rPr>
        <w:t>[Accessed 13/11/2015]</w:t>
      </w:r>
      <w:r w:rsidR="00D077A7" w:rsidRPr="00460ADA">
        <w:rPr>
          <w:color w:val="000000" w:themeColor="text1"/>
          <w:lang w:val="en-US"/>
        </w:rPr>
        <w:t>.</w:t>
      </w:r>
    </w:p>
    <w:p w14:paraId="44227A57" w14:textId="77777777" w:rsidR="00B20EF0" w:rsidRPr="00460ADA" w:rsidRDefault="00B20EF0" w:rsidP="00B16195">
      <w:pPr>
        <w:spacing w:line="480" w:lineRule="auto"/>
        <w:jc w:val="both"/>
        <w:rPr>
          <w:i/>
          <w:color w:val="000000" w:themeColor="text1"/>
        </w:rPr>
      </w:pPr>
    </w:p>
    <w:p w14:paraId="1630E383" w14:textId="7365BFC4" w:rsidR="001E30B6" w:rsidRPr="00460ADA" w:rsidRDefault="00B20EF0" w:rsidP="00B16195">
      <w:pPr>
        <w:spacing w:line="480" w:lineRule="auto"/>
        <w:jc w:val="both"/>
        <w:rPr>
          <w:color w:val="000000" w:themeColor="text1"/>
        </w:rPr>
      </w:pPr>
      <w:r w:rsidRPr="00460ADA">
        <w:rPr>
          <w:color w:val="000000" w:themeColor="text1"/>
        </w:rPr>
        <w:t>Europe 2020 Growth Strategy (2010)</w:t>
      </w:r>
      <w:r w:rsidR="00F33169" w:rsidRPr="00460ADA">
        <w:rPr>
          <w:color w:val="000000" w:themeColor="text1"/>
        </w:rPr>
        <w:t xml:space="preserve">. Available at: </w:t>
      </w:r>
      <w:hyperlink r:id="rId11" w:history="1">
        <w:r w:rsidR="00F33169" w:rsidRPr="0061498C">
          <w:rPr>
            <w:rStyle w:val="Hyperlink"/>
            <w:color w:val="000000" w:themeColor="text1"/>
            <w:u w:val="none"/>
          </w:rPr>
          <w:t>http://eur-lex.europa.eu/legal-content/EN/TXT/?uri=LEGISSUM%3Aem0028</w:t>
        </w:r>
      </w:hyperlink>
      <w:r w:rsidR="00F33169" w:rsidRPr="00460ADA">
        <w:rPr>
          <w:color w:val="000000" w:themeColor="text1"/>
        </w:rPr>
        <w:t xml:space="preserve"> [Accessed 22/10/2016].</w:t>
      </w:r>
    </w:p>
    <w:p w14:paraId="32CDE723" w14:textId="77777777" w:rsidR="00A96CFD" w:rsidRPr="00460ADA" w:rsidRDefault="00A96CFD" w:rsidP="00B16195">
      <w:pPr>
        <w:spacing w:line="480" w:lineRule="auto"/>
        <w:jc w:val="both"/>
        <w:rPr>
          <w:color w:val="000000" w:themeColor="text1"/>
        </w:rPr>
      </w:pPr>
    </w:p>
    <w:p w14:paraId="045C36BE" w14:textId="5CEE1FFA" w:rsidR="00F33169" w:rsidRPr="00460ADA" w:rsidRDefault="00A96CFD" w:rsidP="00B16195">
      <w:pPr>
        <w:spacing w:line="480" w:lineRule="auto"/>
        <w:jc w:val="both"/>
        <w:rPr>
          <w:bCs/>
          <w:color w:val="000000" w:themeColor="text1"/>
        </w:rPr>
      </w:pPr>
      <w:r w:rsidRPr="00460ADA">
        <w:rPr>
          <w:color w:val="000000" w:themeColor="text1"/>
        </w:rPr>
        <w:lastRenderedPageBreak/>
        <w:t>European Commission</w:t>
      </w:r>
      <w:r w:rsidR="00F33169" w:rsidRPr="00460ADA">
        <w:rPr>
          <w:color w:val="000000" w:themeColor="text1"/>
        </w:rPr>
        <w:t xml:space="preserve">., </w:t>
      </w:r>
      <w:r w:rsidRPr="00460ADA">
        <w:rPr>
          <w:color w:val="000000" w:themeColor="text1"/>
        </w:rPr>
        <w:t>2016</w:t>
      </w:r>
      <w:r w:rsidR="00F33169" w:rsidRPr="00460ADA">
        <w:rPr>
          <w:color w:val="000000" w:themeColor="text1"/>
        </w:rPr>
        <w:t>.</w:t>
      </w:r>
      <w:r w:rsidRPr="00460ADA">
        <w:rPr>
          <w:color w:val="000000" w:themeColor="text1"/>
        </w:rPr>
        <w:t xml:space="preserve"> </w:t>
      </w:r>
      <w:r w:rsidRPr="00460ADA">
        <w:rPr>
          <w:bCs/>
          <w:color w:val="000000" w:themeColor="text1"/>
        </w:rPr>
        <w:t xml:space="preserve">Expert Group on Human Resources Development in Sport, </w:t>
      </w:r>
      <w:r w:rsidRPr="00460ADA">
        <w:rPr>
          <w:bCs/>
          <w:i/>
          <w:color w:val="000000" w:themeColor="text1"/>
        </w:rPr>
        <w:t>Official Journal of the European Union</w:t>
      </w:r>
      <w:r w:rsidRPr="00460ADA">
        <w:rPr>
          <w:bCs/>
          <w:color w:val="000000" w:themeColor="text1"/>
        </w:rPr>
        <w:t>, Brussels</w:t>
      </w:r>
      <w:r w:rsidR="00F33169" w:rsidRPr="00460ADA">
        <w:rPr>
          <w:bCs/>
          <w:color w:val="000000" w:themeColor="text1"/>
        </w:rPr>
        <w:t>.</w:t>
      </w:r>
      <w:r w:rsidRPr="00460ADA">
        <w:rPr>
          <w:bCs/>
          <w:color w:val="000000" w:themeColor="text1"/>
        </w:rPr>
        <w:t xml:space="preserve"> </w:t>
      </w:r>
      <w:r w:rsidR="00F33169" w:rsidRPr="00460ADA">
        <w:rPr>
          <w:bCs/>
          <w:i/>
          <w:iCs/>
          <w:color w:val="000000" w:themeColor="text1"/>
        </w:rPr>
        <w:t>OJ C 189, 15.6.2017, p. 5–14.</w:t>
      </w:r>
    </w:p>
    <w:p w14:paraId="3B03B330" w14:textId="77777777" w:rsidR="0039296B" w:rsidRPr="00460ADA" w:rsidRDefault="0039296B" w:rsidP="00B16195">
      <w:pPr>
        <w:spacing w:line="480" w:lineRule="auto"/>
        <w:jc w:val="both"/>
        <w:rPr>
          <w:color w:val="000000" w:themeColor="text1"/>
        </w:rPr>
      </w:pPr>
    </w:p>
    <w:p w14:paraId="53BA7508" w14:textId="2A2A7807" w:rsidR="006B540A" w:rsidRPr="00460ADA" w:rsidRDefault="006B540A" w:rsidP="00B16195">
      <w:pPr>
        <w:spacing w:line="480" w:lineRule="auto"/>
        <w:jc w:val="both"/>
        <w:rPr>
          <w:color w:val="000000" w:themeColor="text1"/>
        </w:rPr>
      </w:pPr>
      <w:r w:rsidRPr="00460ADA">
        <w:rPr>
          <w:color w:val="000000" w:themeColor="text1"/>
        </w:rPr>
        <w:t xml:space="preserve">Goeke-Morey, M.C., Taylor, L.K., Merrilees, C.E., Cummings, E.M., Cairns, E. and Shirlow, P., 2013. Adolescents' educational outcomes in a socialecology of parenting, family, and community risks in Northern Ireland. </w:t>
      </w:r>
      <w:r w:rsidRPr="00460ADA">
        <w:rPr>
          <w:i/>
          <w:iCs/>
          <w:color w:val="000000" w:themeColor="text1"/>
        </w:rPr>
        <w:t>School Psychology International</w:t>
      </w:r>
      <w:r w:rsidRPr="00460ADA">
        <w:rPr>
          <w:color w:val="000000" w:themeColor="text1"/>
        </w:rPr>
        <w:t xml:space="preserve">, </w:t>
      </w:r>
      <w:r w:rsidRPr="00460ADA">
        <w:rPr>
          <w:i/>
          <w:iCs/>
          <w:color w:val="000000" w:themeColor="text1"/>
        </w:rPr>
        <w:t>34</w:t>
      </w:r>
      <w:r w:rsidR="00D077A7" w:rsidRPr="00460ADA">
        <w:rPr>
          <w:color w:val="000000" w:themeColor="text1"/>
        </w:rPr>
        <w:t xml:space="preserve">(3), </w:t>
      </w:r>
      <w:r w:rsidRPr="00460ADA">
        <w:rPr>
          <w:color w:val="000000" w:themeColor="text1"/>
        </w:rPr>
        <w:t>243-256.</w:t>
      </w:r>
    </w:p>
    <w:p w14:paraId="03C7E34D" w14:textId="77777777" w:rsidR="001C2E59" w:rsidRPr="00460ADA" w:rsidRDefault="001C2E59" w:rsidP="00B16195">
      <w:pPr>
        <w:spacing w:line="480" w:lineRule="auto"/>
        <w:jc w:val="both"/>
        <w:rPr>
          <w:color w:val="000000" w:themeColor="text1"/>
        </w:rPr>
      </w:pPr>
    </w:p>
    <w:p w14:paraId="76C442EC" w14:textId="3A4B5BD7" w:rsidR="00DC35FB" w:rsidRPr="00460ADA" w:rsidRDefault="00DC35FB" w:rsidP="00B16195">
      <w:pPr>
        <w:spacing w:line="480" w:lineRule="auto"/>
        <w:jc w:val="both"/>
        <w:rPr>
          <w:color w:val="000000" w:themeColor="text1"/>
        </w:rPr>
      </w:pPr>
      <w:r w:rsidRPr="00460ADA">
        <w:rPr>
          <w:color w:val="000000" w:themeColor="text1"/>
        </w:rPr>
        <w:t>Harris, K. and Adams, A., 2016. Power and discourse in the politics of evidence in sport for development. </w:t>
      </w:r>
      <w:r w:rsidRPr="00460ADA">
        <w:rPr>
          <w:i/>
          <w:iCs/>
          <w:color w:val="000000" w:themeColor="text1"/>
        </w:rPr>
        <w:t>Sport Management Review</w:t>
      </w:r>
      <w:r w:rsidRPr="00460ADA">
        <w:rPr>
          <w:color w:val="000000" w:themeColor="text1"/>
        </w:rPr>
        <w:t>, </w:t>
      </w:r>
      <w:r w:rsidRPr="00460ADA">
        <w:rPr>
          <w:i/>
          <w:iCs/>
          <w:color w:val="000000" w:themeColor="text1"/>
        </w:rPr>
        <w:t>19</w:t>
      </w:r>
      <w:r w:rsidRPr="00460ADA">
        <w:rPr>
          <w:color w:val="000000" w:themeColor="text1"/>
        </w:rPr>
        <w:t>(2), 97-106.</w:t>
      </w:r>
    </w:p>
    <w:p w14:paraId="47B01B31" w14:textId="77777777" w:rsidR="00DC35FB" w:rsidRPr="00460ADA" w:rsidRDefault="00DC35FB" w:rsidP="00B16195">
      <w:pPr>
        <w:spacing w:line="480" w:lineRule="auto"/>
        <w:jc w:val="both"/>
        <w:rPr>
          <w:color w:val="000000" w:themeColor="text1"/>
        </w:rPr>
      </w:pPr>
    </w:p>
    <w:p w14:paraId="2FF59FB3" w14:textId="41FD5F27" w:rsidR="00C733D5" w:rsidRPr="00460ADA" w:rsidRDefault="00C733D5" w:rsidP="00B16195">
      <w:pPr>
        <w:spacing w:line="480" w:lineRule="auto"/>
        <w:jc w:val="both"/>
        <w:rPr>
          <w:color w:val="000000" w:themeColor="text1"/>
        </w:rPr>
      </w:pPr>
      <w:r w:rsidRPr="00460ADA">
        <w:rPr>
          <w:color w:val="000000" w:themeColor="text1"/>
        </w:rPr>
        <w:t>Haudenhuyse, R</w:t>
      </w:r>
      <w:r w:rsidRPr="00460ADA">
        <w:rPr>
          <w:rFonts w:hint="eastAsia"/>
          <w:color w:val="000000" w:themeColor="text1"/>
        </w:rPr>
        <w:t>,</w:t>
      </w:r>
      <w:r w:rsidR="006A2FBE">
        <w:rPr>
          <w:color w:val="000000" w:themeColor="text1"/>
        </w:rPr>
        <w:t xml:space="preserve"> </w:t>
      </w:r>
      <w:r w:rsidRPr="00460ADA">
        <w:rPr>
          <w:color w:val="000000" w:themeColor="text1"/>
        </w:rPr>
        <w:t>P</w:t>
      </w:r>
      <w:r w:rsidRPr="00460ADA">
        <w:rPr>
          <w:rFonts w:hint="eastAsia"/>
          <w:color w:val="000000" w:themeColor="text1"/>
        </w:rPr>
        <w:t>.</w:t>
      </w:r>
      <w:r w:rsidR="0097157B" w:rsidRPr="00460ADA">
        <w:rPr>
          <w:color w:val="000000" w:themeColor="text1"/>
        </w:rPr>
        <w:t>,</w:t>
      </w:r>
      <w:r w:rsidRPr="00460ADA">
        <w:rPr>
          <w:color w:val="000000" w:themeColor="text1"/>
        </w:rPr>
        <w:t xml:space="preserve"> Theeboom, M.</w:t>
      </w:r>
      <w:r w:rsidR="0097157B" w:rsidRPr="00460ADA">
        <w:rPr>
          <w:color w:val="000000" w:themeColor="text1"/>
        </w:rPr>
        <w:t>,</w:t>
      </w:r>
      <w:r w:rsidRPr="00460ADA">
        <w:rPr>
          <w:color w:val="000000" w:themeColor="text1"/>
        </w:rPr>
        <w:t xml:space="preserve"> and C</w:t>
      </w:r>
      <w:r w:rsidR="0097157B" w:rsidRPr="00460ADA">
        <w:rPr>
          <w:color w:val="000000" w:themeColor="text1"/>
        </w:rPr>
        <w:t>o</w:t>
      </w:r>
      <w:r w:rsidRPr="00460ADA">
        <w:rPr>
          <w:color w:val="000000" w:themeColor="text1"/>
        </w:rPr>
        <w:t xml:space="preserve">alter, F. (2012) </w:t>
      </w:r>
      <w:r w:rsidRPr="00460ADA">
        <w:rPr>
          <w:rFonts w:hint="eastAsia"/>
          <w:color w:val="000000" w:themeColor="text1"/>
        </w:rPr>
        <w:t xml:space="preserve"> </w:t>
      </w:r>
      <w:hyperlink r:id="rId12" w:history="1">
        <w:r w:rsidRPr="00460ADA">
          <w:rPr>
            <w:rStyle w:val="Hyperlink"/>
            <w:color w:val="000000" w:themeColor="text1"/>
            <w:u w:val="none"/>
          </w:rPr>
          <w:t>The potential of sports-based social interventions for vulnerable youth: implications for sport coaches and youth workers</w:t>
        </w:r>
      </w:hyperlink>
      <w:r w:rsidR="0097157B" w:rsidRPr="00460ADA">
        <w:rPr>
          <w:color w:val="000000" w:themeColor="text1"/>
        </w:rPr>
        <w:t>.</w:t>
      </w:r>
      <w:r w:rsidRPr="00460ADA">
        <w:rPr>
          <w:color w:val="000000" w:themeColor="text1"/>
        </w:rPr>
        <w:t xml:space="preserve"> </w:t>
      </w:r>
      <w:r w:rsidRPr="00460ADA">
        <w:rPr>
          <w:i/>
          <w:color w:val="000000" w:themeColor="text1"/>
        </w:rPr>
        <w:t>Journal of Youth Studies</w:t>
      </w:r>
      <w:r w:rsidRPr="00460ADA">
        <w:rPr>
          <w:color w:val="000000" w:themeColor="text1"/>
        </w:rPr>
        <w:t>, 15</w:t>
      </w:r>
      <w:r w:rsidR="00885A7B" w:rsidRPr="00460ADA">
        <w:rPr>
          <w:color w:val="000000" w:themeColor="text1"/>
        </w:rPr>
        <w:t xml:space="preserve"> </w:t>
      </w:r>
      <w:r w:rsidRPr="00460ADA">
        <w:rPr>
          <w:color w:val="000000" w:themeColor="text1"/>
        </w:rPr>
        <w:t>(4)</w:t>
      </w:r>
      <w:r w:rsidR="0097157B" w:rsidRPr="00460ADA">
        <w:rPr>
          <w:color w:val="000000" w:themeColor="text1"/>
        </w:rPr>
        <w:t>, 437-454.</w:t>
      </w:r>
    </w:p>
    <w:p w14:paraId="1D275A3F" w14:textId="77777777" w:rsidR="00C733D5" w:rsidRPr="00460ADA" w:rsidRDefault="00C733D5" w:rsidP="00B16195">
      <w:pPr>
        <w:spacing w:line="480" w:lineRule="auto"/>
        <w:jc w:val="both"/>
        <w:rPr>
          <w:color w:val="000000" w:themeColor="text1"/>
        </w:rPr>
      </w:pPr>
    </w:p>
    <w:p w14:paraId="2667C4B6" w14:textId="17E915B7" w:rsidR="009A5129" w:rsidRPr="00460ADA" w:rsidRDefault="006405E2" w:rsidP="00B16195">
      <w:pPr>
        <w:spacing w:line="480" w:lineRule="auto"/>
        <w:jc w:val="both"/>
        <w:rPr>
          <w:color w:val="000000" w:themeColor="text1"/>
        </w:rPr>
      </w:pPr>
      <w:r w:rsidRPr="00460ADA">
        <w:rPr>
          <w:color w:val="000000" w:themeColor="text1"/>
        </w:rPr>
        <w:t>Houlihan,</w:t>
      </w:r>
      <w:r w:rsidR="00091701" w:rsidRPr="00460ADA">
        <w:rPr>
          <w:color w:val="000000" w:themeColor="text1"/>
        </w:rPr>
        <w:t xml:space="preserve"> </w:t>
      </w:r>
      <w:r w:rsidRPr="00460ADA">
        <w:rPr>
          <w:color w:val="000000" w:themeColor="text1"/>
        </w:rPr>
        <w:t>B.</w:t>
      </w:r>
      <w:r w:rsidR="0097157B" w:rsidRPr="00460ADA">
        <w:rPr>
          <w:color w:val="000000" w:themeColor="text1"/>
        </w:rPr>
        <w:t>,</w:t>
      </w:r>
      <w:r w:rsidRPr="00460ADA">
        <w:rPr>
          <w:color w:val="000000" w:themeColor="text1"/>
        </w:rPr>
        <w:t xml:space="preserve"> 2001</w:t>
      </w:r>
      <w:r w:rsidR="0097157B" w:rsidRPr="00460ADA">
        <w:rPr>
          <w:color w:val="000000" w:themeColor="text1"/>
        </w:rPr>
        <w:t xml:space="preserve">. </w:t>
      </w:r>
      <w:r w:rsidRPr="00460ADA">
        <w:rPr>
          <w:color w:val="000000" w:themeColor="text1"/>
        </w:rPr>
        <w:t>Citizenship, civil society and the sport and recreation professions</w:t>
      </w:r>
      <w:r w:rsidR="0097157B" w:rsidRPr="00460ADA">
        <w:rPr>
          <w:color w:val="000000" w:themeColor="text1"/>
        </w:rPr>
        <w:t>.</w:t>
      </w:r>
      <w:r w:rsidR="006A2E40" w:rsidRPr="00460ADA">
        <w:rPr>
          <w:color w:val="000000" w:themeColor="text1"/>
        </w:rPr>
        <w:t xml:space="preserve"> </w:t>
      </w:r>
      <w:r w:rsidR="006A2E40" w:rsidRPr="00460ADA">
        <w:rPr>
          <w:i/>
          <w:color w:val="000000" w:themeColor="text1"/>
        </w:rPr>
        <w:t>Managing Leisure</w:t>
      </w:r>
      <w:r w:rsidR="006A2E40" w:rsidRPr="00460ADA">
        <w:rPr>
          <w:color w:val="000000" w:themeColor="text1"/>
        </w:rPr>
        <w:t>, 6</w:t>
      </w:r>
      <w:r w:rsidR="0097157B" w:rsidRPr="00460ADA">
        <w:rPr>
          <w:color w:val="000000" w:themeColor="text1"/>
        </w:rPr>
        <w:t xml:space="preserve"> (1), </w:t>
      </w:r>
      <w:r w:rsidR="006A2E40" w:rsidRPr="00460ADA">
        <w:rPr>
          <w:color w:val="000000" w:themeColor="text1"/>
        </w:rPr>
        <w:t>1-14.</w:t>
      </w:r>
      <w:r w:rsidR="0097157B" w:rsidRPr="00460ADA">
        <w:rPr>
          <w:color w:val="000000" w:themeColor="text1"/>
        </w:rPr>
        <w:t xml:space="preserve"> </w:t>
      </w:r>
    </w:p>
    <w:p w14:paraId="75F23562" w14:textId="77777777" w:rsidR="009A5129" w:rsidRPr="00460ADA" w:rsidRDefault="009A5129" w:rsidP="00B16195">
      <w:pPr>
        <w:spacing w:line="480" w:lineRule="auto"/>
        <w:jc w:val="both"/>
        <w:rPr>
          <w:color w:val="000000" w:themeColor="text1"/>
        </w:rPr>
      </w:pPr>
    </w:p>
    <w:p w14:paraId="67F6E470" w14:textId="41318DD4" w:rsidR="009A5129" w:rsidRPr="00460ADA" w:rsidRDefault="009A5129" w:rsidP="00B16195">
      <w:pPr>
        <w:spacing w:line="480" w:lineRule="auto"/>
        <w:jc w:val="both"/>
        <w:outlineLvl w:val="0"/>
        <w:rPr>
          <w:color w:val="000000" w:themeColor="text1"/>
        </w:rPr>
      </w:pPr>
      <w:r w:rsidRPr="00460ADA">
        <w:rPr>
          <w:color w:val="000000" w:themeColor="text1"/>
        </w:rPr>
        <w:t>Houlihan</w:t>
      </w:r>
      <w:r w:rsidR="00F81E69" w:rsidRPr="00460ADA">
        <w:rPr>
          <w:color w:val="000000" w:themeColor="text1"/>
        </w:rPr>
        <w:t>,</w:t>
      </w:r>
      <w:r w:rsidR="00091701" w:rsidRPr="00460ADA">
        <w:rPr>
          <w:color w:val="000000" w:themeColor="text1"/>
        </w:rPr>
        <w:t xml:space="preserve"> </w:t>
      </w:r>
      <w:r w:rsidR="00F81E69" w:rsidRPr="00460ADA">
        <w:rPr>
          <w:color w:val="000000" w:themeColor="text1"/>
        </w:rPr>
        <w:t>B.</w:t>
      </w:r>
      <w:r w:rsidR="00885A7B" w:rsidRPr="00460ADA">
        <w:rPr>
          <w:color w:val="000000" w:themeColor="text1"/>
        </w:rPr>
        <w:t>,</w:t>
      </w:r>
      <w:r w:rsidRPr="00460ADA">
        <w:rPr>
          <w:color w:val="000000" w:themeColor="text1"/>
        </w:rPr>
        <w:t xml:space="preserve"> 2007</w:t>
      </w:r>
      <w:r w:rsidR="00885A7B" w:rsidRPr="00460ADA">
        <w:rPr>
          <w:color w:val="000000" w:themeColor="text1"/>
        </w:rPr>
        <w:t>.</w:t>
      </w:r>
      <w:r w:rsidR="00F81E69" w:rsidRPr="00460ADA">
        <w:rPr>
          <w:color w:val="000000" w:themeColor="text1"/>
        </w:rPr>
        <w:t xml:space="preserve"> </w:t>
      </w:r>
      <w:r w:rsidR="00F81E69" w:rsidRPr="00460ADA">
        <w:rPr>
          <w:i/>
          <w:color w:val="000000" w:themeColor="text1"/>
        </w:rPr>
        <w:t>Sport and Society</w:t>
      </w:r>
      <w:r w:rsidR="00885A7B" w:rsidRPr="00460ADA">
        <w:rPr>
          <w:color w:val="000000" w:themeColor="text1"/>
        </w:rPr>
        <w:t>.</w:t>
      </w:r>
      <w:r w:rsidR="00F81E69" w:rsidRPr="00460ADA">
        <w:rPr>
          <w:color w:val="000000" w:themeColor="text1"/>
        </w:rPr>
        <w:t xml:space="preserve"> Sage, Lo</w:t>
      </w:r>
      <w:r w:rsidR="00D077A7" w:rsidRPr="00460ADA">
        <w:rPr>
          <w:color w:val="000000" w:themeColor="text1"/>
        </w:rPr>
        <w:t>ndon.</w:t>
      </w:r>
    </w:p>
    <w:p w14:paraId="25A9AD3A" w14:textId="77777777" w:rsidR="009A5129" w:rsidRPr="00460ADA" w:rsidRDefault="009A5129" w:rsidP="00B16195">
      <w:pPr>
        <w:spacing w:line="480" w:lineRule="auto"/>
        <w:jc w:val="both"/>
        <w:rPr>
          <w:color w:val="000000" w:themeColor="text1"/>
        </w:rPr>
      </w:pPr>
    </w:p>
    <w:p w14:paraId="1B49F817" w14:textId="1C26C228" w:rsidR="00EA1EE4" w:rsidRPr="00460ADA" w:rsidRDefault="00EA1EE4" w:rsidP="00B16195">
      <w:pPr>
        <w:spacing w:line="480" w:lineRule="auto"/>
        <w:jc w:val="both"/>
        <w:rPr>
          <w:color w:val="000000" w:themeColor="text1"/>
        </w:rPr>
      </w:pPr>
      <w:r w:rsidRPr="00460ADA">
        <w:rPr>
          <w:color w:val="000000" w:themeColor="text1"/>
        </w:rPr>
        <w:t>Jeanes, R.</w:t>
      </w:r>
      <w:r w:rsidR="00885A7B" w:rsidRPr="00460ADA">
        <w:rPr>
          <w:color w:val="000000" w:themeColor="text1"/>
        </w:rPr>
        <w:t>,</w:t>
      </w:r>
      <w:r w:rsidRPr="00460ADA">
        <w:rPr>
          <w:color w:val="000000" w:themeColor="text1"/>
        </w:rPr>
        <w:t xml:space="preserve"> 2013</w:t>
      </w:r>
      <w:r w:rsidR="00885A7B" w:rsidRPr="00460ADA">
        <w:rPr>
          <w:color w:val="000000" w:themeColor="text1"/>
        </w:rPr>
        <w:t>.</w:t>
      </w:r>
      <w:r w:rsidR="00065391" w:rsidRPr="00460ADA">
        <w:rPr>
          <w:color w:val="000000" w:themeColor="text1"/>
        </w:rPr>
        <w:t xml:space="preserve"> Educating through sport? Examining HIV/Aids education and sport for development through the perspective Zambian Young People</w:t>
      </w:r>
      <w:r w:rsidR="00885A7B" w:rsidRPr="00460ADA">
        <w:rPr>
          <w:color w:val="000000" w:themeColor="text1"/>
        </w:rPr>
        <w:t>.</w:t>
      </w:r>
      <w:r w:rsidR="00065391" w:rsidRPr="00460ADA">
        <w:rPr>
          <w:color w:val="000000" w:themeColor="text1"/>
        </w:rPr>
        <w:t xml:space="preserve"> </w:t>
      </w:r>
      <w:r w:rsidR="00065391" w:rsidRPr="00460ADA">
        <w:rPr>
          <w:i/>
          <w:color w:val="000000" w:themeColor="text1"/>
        </w:rPr>
        <w:t>Sport, Education and Society</w:t>
      </w:r>
      <w:r w:rsidR="00065391" w:rsidRPr="00460ADA">
        <w:rPr>
          <w:color w:val="000000" w:themeColor="text1"/>
        </w:rPr>
        <w:t xml:space="preserve">, </w:t>
      </w:r>
      <w:r w:rsidRPr="00460ADA">
        <w:rPr>
          <w:color w:val="000000" w:themeColor="text1"/>
        </w:rPr>
        <w:t>18 (3)</w:t>
      </w:r>
      <w:r w:rsidR="00885A7B" w:rsidRPr="00460ADA">
        <w:rPr>
          <w:color w:val="000000" w:themeColor="text1"/>
        </w:rPr>
        <w:t>,</w:t>
      </w:r>
      <w:r w:rsidRPr="00460ADA">
        <w:rPr>
          <w:color w:val="000000" w:themeColor="text1"/>
        </w:rPr>
        <w:t xml:space="preserve"> 388-406</w:t>
      </w:r>
      <w:r w:rsidR="00885A7B" w:rsidRPr="00460ADA">
        <w:rPr>
          <w:color w:val="000000" w:themeColor="text1"/>
        </w:rPr>
        <w:t>.</w:t>
      </w:r>
    </w:p>
    <w:p w14:paraId="3E855334" w14:textId="77777777" w:rsidR="006A2FBE" w:rsidRPr="00F76C8D" w:rsidRDefault="006A2FBE" w:rsidP="00B16195">
      <w:pPr>
        <w:spacing w:line="480" w:lineRule="auto"/>
        <w:jc w:val="both"/>
        <w:rPr>
          <w:color w:val="000000" w:themeColor="text1"/>
        </w:rPr>
      </w:pPr>
    </w:p>
    <w:p w14:paraId="27194E9B" w14:textId="674BE15D" w:rsidR="00001E8F" w:rsidRPr="00F76C8D" w:rsidRDefault="00001E8F" w:rsidP="00B16195">
      <w:pPr>
        <w:spacing w:line="480" w:lineRule="auto"/>
        <w:jc w:val="both"/>
        <w:rPr>
          <w:color w:val="000000" w:themeColor="text1"/>
        </w:rPr>
      </w:pPr>
      <w:r w:rsidRPr="00F76C8D">
        <w:rPr>
          <w:color w:val="000000" w:themeColor="text1"/>
        </w:rPr>
        <w:t>Jeanes, R.</w:t>
      </w:r>
      <w:r w:rsidR="006A2FBE" w:rsidRPr="00F76C8D">
        <w:rPr>
          <w:color w:val="000000" w:themeColor="text1"/>
        </w:rPr>
        <w:t>, and</w:t>
      </w:r>
      <w:r w:rsidRPr="00F76C8D">
        <w:rPr>
          <w:color w:val="000000" w:themeColor="text1"/>
        </w:rPr>
        <w:t> Spaaij, R.</w:t>
      </w:r>
      <w:r w:rsidR="006A2FBE" w:rsidRPr="00F76C8D">
        <w:rPr>
          <w:color w:val="000000" w:themeColor="text1"/>
        </w:rPr>
        <w:t>,</w:t>
      </w:r>
      <w:r w:rsidRPr="00F76C8D">
        <w:rPr>
          <w:color w:val="000000" w:themeColor="text1"/>
        </w:rPr>
        <w:t> </w:t>
      </w:r>
      <w:r w:rsidR="006A2FBE" w:rsidRPr="00F76C8D">
        <w:rPr>
          <w:color w:val="000000" w:themeColor="text1"/>
        </w:rPr>
        <w:t xml:space="preserve">2015. </w:t>
      </w:r>
      <w:r w:rsidRPr="00F76C8D">
        <w:rPr>
          <w:color w:val="000000" w:themeColor="text1"/>
        </w:rPr>
        <w:t>Examining the educator: Toward a critical pedagogy of sport for development and peace. In </w:t>
      </w:r>
      <w:r w:rsidR="00AE67BA" w:rsidRPr="00F76C8D">
        <w:rPr>
          <w:color w:val="000000" w:themeColor="text1"/>
        </w:rPr>
        <w:t>Hayhurst, L.M.C., Kay, T. and Chawansky, M. eds.</w:t>
      </w:r>
      <w:r w:rsidRPr="00F76C8D">
        <w:rPr>
          <w:color w:val="000000" w:themeColor="text1"/>
        </w:rPr>
        <w:t>, </w:t>
      </w:r>
      <w:r w:rsidRPr="00F76C8D">
        <w:rPr>
          <w:i/>
          <w:iCs/>
          <w:color w:val="000000" w:themeColor="text1"/>
        </w:rPr>
        <w:t>Beyond sport for development</w:t>
      </w:r>
      <w:r w:rsidR="006A2FBE" w:rsidRPr="00F76C8D">
        <w:rPr>
          <w:i/>
          <w:iCs/>
          <w:color w:val="000000" w:themeColor="text1"/>
        </w:rPr>
        <w:t xml:space="preserve"> </w:t>
      </w:r>
      <w:r w:rsidRPr="00F76C8D">
        <w:rPr>
          <w:color w:val="000000" w:themeColor="text1"/>
        </w:rPr>
        <w:t>155–168. London: Routledge</w:t>
      </w:r>
      <w:r w:rsidR="006A2FBE" w:rsidRPr="00F76C8D">
        <w:rPr>
          <w:color w:val="000000" w:themeColor="text1"/>
        </w:rPr>
        <w:t>.</w:t>
      </w:r>
    </w:p>
    <w:p w14:paraId="2FC76E4D" w14:textId="77777777" w:rsidR="00065391" w:rsidRPr="00460ADA" w:rsidRDefault="00065391" w:rsidP="00B16195">
      <w:pPr>
        <w:spacing w:line="480" w:lineRule="auto"/>
        <w:jc w:val="both"/>
        <w:rPr>
          <w:color w:val="000000" w:themeColor="text1"/>
        </w:rPr>
      </w:pPr>
    </w:p>
    <w:p w14:paraId="392284EB" w14:textId="22346FEA" w:rsidR="00490147" w:rsidRPr="00460ADA" w:rsidRDefault="00490147" w:rsidP="00B16195">
      <w:pPr>
        <w:spacing w:line="480" w:lineRule="auto"/>
        <w:jc w:val="both"/>
        <w:rPr>
          <w:color w:val="000000" w:themeColor="text1"/>
        </w:rPr>
      </w:pPr>
      <w:r w:rsidRPr="00460ADA">
        <w:rPr>
          <w:color w:val="000000" w:themeColor="text1"/>
        </w:rPr>
        <w:t>Kay,</w:t>
      </w:r>
      <w:r w:rsidR="006A6C90" w:rsidRPr="00460ADA">
        <w:rPr>
          <w:color w:val="000000" w:themeColor="text1"/>
        </w:rPr>
        <w:t xml:space="preserve"> </w:t>
      </w:r>
      <w:r w:rsidRPr="00460ADA">
        <w:rPr>
          <w:color w:val="000000" w:themeColor="text1"/>
        </w:rPr>
        <w:t>T.</w:t>
      </w:r>
      <w:r w:rsidR="00015D99" w:rsidRPr="00460ADA">
        <w:rPr>
          <w:color w:val="000000" w:themeColor="text1"/>
        </w:rPr>
        <w:t>,</w:t>
      </w:r>
      <w:r w:rsidRPr="00460ADA">
        <w:rPr>
          <w:color w:val="000000" w:themeColor="text1"/>
        </w:rPr>
        <w:t xml:space="preserve"> 2009</w:t>
      </w:r>
      <w:r w:rsidR="00015D99" w:rsidRPr="00460ADA">
        <w:rPr>
          <w:color w:val="000000" w:themeColor="text1"/>
        </w:rPr>
        <w:t>.</w:t>
      </w:r>
      <w:r w:rsidR="001875C8" w:rsidRPr="00460ADA">
        <w:rPr>
          <w:rFonts w:eastAsia="Times New Roman"/>
          <w:color w:val="000000" w:themeColor="text1"/>
          <w:shd w:val="clear" w:color="auto" w:fill="FFFFFF"/>
        </w:rPr>
        <w:t xml:space="preserve"> </w:t>
      </w:r>
      <w:r w:rsidR="001875C8" w:rsidRPr="00460ADA">
        <w:rPr>
          <w:color w:val="000000" w:themeColor="text1"/>
        </w:rPr>
        <w:t>Developing through sport: Evidencing sport impacts on young people. </w:t>
      </w:r>
      <w:r w:rsidR="001875C8" w:rsidRPr="00460ADA">
        <w:rPr>
          <w:i/>
          <w:iCs/>
          <w:color w:val="000000" w:themeColor="text1"/>
        </w:rPr>
        <w:t>Sport in Society</w:t>
      </w:r>
      <w:r w:rsidR="001875C8" w:rsidRPr="00460ADA">
        <w:rPr>
          <w:color w:val="000000" w:themeColor="text1"/>
        </w:rPr>
        <w:t>, 12 (9).  1177 </w:t>
      </w:r>
      <w:r w:rsidR="00015D99" w:rsidRPr="00460ADA">
        <w:rPr>
          <w:color w:val="000000" w:themeColor="text1"/>
        </w:rPr>
        <w:t>–</w:t>
      </w:r>
      <w:r w:rsidR="001875C8" w:rsidRPr="00460ADA">
        <w:rPr>
          <w:color w:val="000000" w:themeColor="text1"/>
        </w:rPr>
        <w:t> 1191</w:t>
      </w:r>
      <w:r w:rsidR="00015D99" w:rsidRPr="00460ADA">
        <w:rPr>
          <w:color w:val="000000" w:themeColor="text1"/>
        </w:rPr>
        <w:t>.</w:t>
      </w:r>
    </w:p>
    <w:p w14:paraId="7C51EF67" w14:textId="77777777" w:rsidR="00490147" w:rsidRPr="00460ADA" w:rsidRDefault="00490147" w:rsidP="00B16195">
      <w:pPr>
        <w:spacing w:line="480" w:lineRule="auto"/>
        <w:jc w:val="both"/>
        <w:rPr>
          <w:color w:val="000000" w:themeColor="text1"/>
        </w:rPr>
      </w:pPr>
    </w:p>
    <w:p w14:paraId="79674A5B" w14:textId="52121B0E" w:rsidR="006B540A" w:rsidRPr="00460ADA" w:rsidRDefault="006B540A" w:rsidP="00B16195">
      <w:pPr>
        <w:tabs>
          <w:tab w:val="left" w:pos="1100"/>
        </w:tabs>
        <w:spacing w:line="480" w:lineRule="auto"/>
        <w:jc w:val="both"/>
        <w:rPr>
          <w:color w:val="000000" w:themeColor="text1"/>
        </w:rPr>
      </w:pPr>
      <w:r w:rsidRPr="00460ADA">
        <w:rPr>
          <w:color w:val="000000" w:themeColor="text1"/>
        </w:rPr>
        <w:t>Kidd,</w:t>
      </w:r>
      <w:r w:rsidR="001B2ABF" w:rsidRPr="00460ADA">
        <w:rPr>
          <w:color w:val="000000" w:themeColor="text1"/>
        </w:rPr>
        <w:t xml:space="preserve"> </w:t>
      </w:r>
      <w:r w:rsidRPr="00460ADA">
        <w:rPr>
          <w:color w:val="000000" w:themeColor="text1"/>
        </w:rPr>
        <w:t>B.</w:t>
      </w:r>
      <w:r w:rsidR="00B34682" w:rsidRPr="00460ADA">
        <w:rPr>
          <w:color w:val="000000" w:themeColor="text1"/>
        </w:rPr>
        <w:t>,</w:t>
      </w:r>
      <w:r w:rsidRPr="00460ADA">
        <w:rPr>
          <w:color w:val="000000" w:themeColor="text1"/>
        </w:rPr>
        <w:t xml:space="preserve"> 2008</w:t>
      </w:r>
      <w:r w:rsidR="00B34682" w:rsidRPr="00460ADA">
        <w:rPr>
          <w:color w:val="000000" w:themeColor="text1"/>
        </w:rPr>
        <w:t>.</w:t>
      </w:r>
      <w:r w:rsidRPr="00460ADA">
        <w:rPr>
          <w:color w:val="000000" w:themeColor="text1"/>
        </w:rPr>
        <w:t xml:space="preserve"> A new social Movement: Sport for development and Peace</w:t>
      </w:r>
      <w:r w:rsidR="00B34682" w:rsidRPr="00460ADA">
        <w:rPr>
          <w:color w:val="000000" w:themeColor="text1"/>
        </w:rPr>
        <w:t>.</w:t>
      </w:r>
      <w:r w:rsidRPr="00460ADA">
        <w:rPr>
          <w:color w:val="000000" w:themeColor="text1"/>
        </w:rPr>
        <w:t xml:space="preserve"> </w:t>
      </w:r>
      <w:r w:rsidRPr="00460ADA">
        <w:rPr>
          <w:i/>
          <w:color w:val="000000" w:themeColor="text1"/>
        </w:rPr>
        <w:t>Sport in Society: Cultures, Commerce,</w:t>
      </w:r>
      <w:r w:rsidR="00D077A7" w:rsidRPr="00460ADA">
        <w:rPr>
          <w:i/>
          <w:color w:val="000000" w:themeColor="text1"/>
        </w:rPr>
        <w:t xml:space="preserve"> Media, Politics</w:t>
      </w:r>
      <w:r w:rsidR="00D077A7" w:rsidRPr="00460ADA">
        <w:rPr>
          <w:color w:val="000000" w:themeColor="text1"/>
        </w:rPr>
        <w:t>, 11</w:t>
      </w:r>
      <w:r w:rsidR="00B34682" w:rsidRPr="00460ADA">
        <w:rPr>
          <w:color w:val="000000" w:themeColor="text1"/>
        </w:rPr>
        <w:t xml:space="preserve"> </w:t>
      </w:r>
      <w:r w:rsidR="00D077A7" w:rsidRPr="00460ADA">
        <w:rPr>
          <w:color w:val="000000" w:themeColor="text1"/>
        </w:rPr>
        <w:t>(4)</w:t>
      </w:r>
      <w:r w:rsidR="00B34682" w:rsidRPr="00460ADA">
        <w:rPr>
          <w:color w:val="000000" w:themeColor="text1"/>
        </w:rPr>
        <w:t xml:space="preserve">, </w:t>
      </w:r>
      <w:r w:rsidRPr="00460ADA">
        <w:rPr>
          <w:color w:val="000000" w:themeColor="text1"/>
        </w:rPr>
        <w:t>370-380.</w:t>
      </w:r>
    </w:p>
    <w:p w14:paraId="6D427D2D" w14:textId="77777777" w:rsidR="00657FC3" w:rsidRPr="00460ADA" w:rsidRDefault="00657FC3" w:rsidP="00B16195">
      <w:pPr>
        <w:spacing w:line="480" w:lineRule="auto"/>
        <w:jc w:val="both"/>
        <w:rPr>
          <w:color w:val="000000" w:themeColor="text1"/>
          <w:lang w:val="en-US"/>
        </w:rPr>
      </w:pPr>
    </w:p>
    <w:p w14:paraId="48CB3A38" w14:textId="1ED27F05" w:rsidR="00715B8C" w:rsidRPr="00460ADA" w:rsidRDefault="00657FC3" w:rsidP="00B16195">
      <w:pPr>
        <w:spacing w:line="480" w:lineRule="auto"/>
        <w:jc w:val="both"/>
        <w:rPr>
          <w:color w:val="000000" w:themeColor="text1"/>
          <w:lang w:val="en-US"/>
        </w:rPr>
      </w:pPr>
      <w:r w:rsidRPr="00460ADA">
        <w:rPr>
          <w:color w:val="000000" w:themeColor="text1"/>
          <w:lang w:val="en-US"/>
        </w:rPr>
        <w:lastRenderedPageBreak/>
        <w:t>Kidd,</w:t>
      </w:r>
      <w:r w:rsidR="00C83513" w:rsidRPr="00460ADA">
        <w:rPr>
          <w:color w:val="000000" w:themeColor="text1"/>
          <w:lang w:val="en-US"/>
        </w:rPr>
        <w:t xml:space="preserve"> </w:t>
      </w:r>
      <w:r w:rsidR="00AF72BC" w:rsidRPr="00460ADA">
        <w:rPr>
          <w:color w:val="000000" w:themeColor="text1"/>
          <w:lang w:val="en-US"/>
        </w:rPr>
        <w:t>B.</w:t>
      </w:r>
      <w:r w:rsidR="00715B8C" w:rsidRPr="00460ADA">
        <w:rPr>
          <w:color w:val="000000" w:themeColor="text1"/>
          <w:lang w:val="en-US"/>
        </w:rPr>
        <w:t>,</w:t>
      </w:r>
      <w:r w:rsidR="00AF72BC" w:rsidRPr="00460ADA">
        <w:rPr>
          <w:color w:val="000000" w:themeColor="text1"/>
          <w:lang w:val="en-US"/>
        </w:rPr>
        <w:t xml:space="preserve"> and</w:t>
      </w:r>
      <w:r w:rsidRPr="00460ADA">
        <w:rPr>
          <w:color w:val="000000" w:themeColor="text1"/>
          <w:lang w:val="en-US"/>
        </w:rPr>
        <w:t xml:space="preserve"> MacDonnell</w:t>
      </w:r>
      <w:r w:rsidR="00AF72BC" w:rsidRPr="00460ADA">
        <w:rPr>
          <w:color w:val="000000" w:themeColor="text1"/>
          <w:lang w:val="en-US"/>
        </w:rPr>
        <w:t>,</w:t>
      </w:r>
      <w:r w:rsidR="00876E44" w:rsidRPr="00460ADA">
        <w:rPr>
          <w:color w:val="000000" w:themeColor="text1"/>
          <w:lang w:val="en-US"/>
        </w:rPr>
        <w:t xml:space="preserve"> </w:t>
      </w:r>
      <w:r w:rsidR="00AF72BC" w:rsidRPr="00460ADA">
        <w:rPr>
          <w:color w:val="000000" w:themeColor="text1"/>
          <w:lang w:val="en-US"/>
        </w:rPr>
        <w:t>M.</w:t>
      </w:r>
      <w:r w:rsidR="00715B8C" w:rsidRPr="00460ADA">
        <w:rPr>
          <w:color w:val="000000" w:themeColor="text1"/>
          <w:lang w:val="en-US"/>
        </w:rPr>
        <w:t>,</w:t>
      </w:r>
      <w:r w:rsidRPr="00460ADA">
        <w:rPr>
          <w:color w:val="000000" w:themeColor="text1"/>
          <w:lang w:val="en-US"/>
        </w:rPr>
        <w:t xml:space="preserve"> 2007</w:t>
      </w:r>
      <w:r w:rsidR="00715B8C" w:rsidRPr="00460ADA">
        <w:rPr>
          <w:color w:val="000000" w:themeColor="text1"/>
          <w:lang w:val="en-US"/>
        </w:rPr>
        <w:t>.</w:t>
      </w:r>
      <w:r w:rsidRPr="00460ADA">
        <w:rPr>
          <w:color w:val="000000" w:themeColor="text1"/>
          <w:lang w:val="en-US"/>
        </w:rPr>
        <w:t xml:space="preserve"> </w:t>
      </w:r>
      <w:r w:rsidRPr="00460ADA">
        <w:rPr>
          <w:i/>
          <w:color w:val="000000" w:themeColor="text1"/>
          <w:lang w:val="en-US"/>
        </w:rPr>
        <w:t>Peace, Sport and Development</w:t>
      </w:r>
      <w:r w:rsidR="00715B8C" w:rsidRPr="00460ADA">
        <w:rPr>
          <w:color w:val="000000" w:themeColor="text1"/>
          <w:lang w:val="en-US"/>
        </w:rPr>
        <w:t xml:space="preserve">. </w:t>
      </w:r>
      <w:r w:rsidR="00715B8C" w:rsidRPr="00460ADA">
        <w:rPr>
          <w:color w:val="000000" w:themeColor="text1"/>
        </w:rPr>
        <w:t>In Sport for Development and Peace, International Working Group (SDPIWG): Literature reviews on Sport for Development and Peace.</w:t>
      </w:r>
      <w:r w:rsidR="00715B8C" w:rsidRPr="00460ADA">
        <w:rPr>
          <w:color w:val="000000" w:themeColor="text1"/>
          <w:lang w:val="en-US"/>
        </w:rPr>
        <w:t xml:space="preserve"> University of Toronto.</w:t>
      </w:r>
    </w:p>
    <w:p w14:paraId="2AC91425" w14:textId="77777777" w:rsidR="00657FC3" w:rsidRPr="00460ADA" w:rsidRDefault="00657FC3" w:rsidP="00B16195">
      <w:pPr>
        <w:spacing w:line="480" w:lineRule="auto"/>
        <w:jc w:val="both"/>
        <w:rPr>
          <w:color w:val="000000" w:themeColor="text1"/>
          <w:lang w:val="en-US"/>
        </w:rPr>
      </w:pPr>
    </w:p>
    <w:p w14:paraId="30D0F72D" w14:textId="3534B480" w:rsidR="00C91703" w:rsidRPr="00460ADA" w:rsidRDefault="00F354E8" w:rsidP="00B16195">
      <w:pPr>
        <w:spacing w:line="480" w:lineRule="auto"/>
        <w:jc w:val="both"/>
        <w:rPr>
          <w:color w:val="000000" w:themeColor="text1"/>
          <w:lang w:val="en-US"/>
        </w:rPr>
      </w:pPr>
      <w:r w:rsidRPr="00460ADA">
        <w:rPr>
          <w:color w:val="000000" w:themeColor="text1"/>
          <w:lang w:val="en-US"/>
        </w:rPr>
        <w:t>Knox, C.</w:t>
      </w:r>
      <w:r w:rsidR="00A817B1" w:rsidRPr="00460ADA">
        <w:rPr>
          <w:color w:val="000000" w:themeColor="text1"/>
          <w:lang w:val="en-US"/>
        </w:rPr>
        <w:t xml:space="preserve">, </w:t>
      </w:r>
      <w:r w:rsidR="00C91703" w:rsidRPr="00460ADA">
        <w:rPr>
          <w:color w:val="000000" w:themeColor="text1"/>
          <w:lang w:val="en-US"/>
        </w:rPr>
        <w:t>2015</w:t>
      </w:r>
      <w:r w:rsidR="00A817B1" w:rsidRPr="00460ADA">
        <w:rPr>
          <w:color w:val="000000" w:themeColor="text1"/>
          <w:lang w:val="en-US"/>
        </w:rPr>
        <w:t xml:space="preserve">. </w:t>
      </w:r>
      <w:r w:rsidR="00C91703" w:rsidRPr="00460ADA">
        <w:rPr>
          <w:color w:val="000000" w:themeColor="text1"/>
          <w:lang w:val="en-US"/>
        </w:rPr>
        <w:t xml:space="preserve"> </w:t>
      </w:r>
      <w:hyperlink r:id="rId13" w:history="1">
        <w:r w:rsidR="00C91703" w:rsidRPr="00460ADA">
          <w:rPr>
            <w:rStyle w:val="Hyperlink"/>
            <w:iCs/>
            <w:color w:val="000000" w:themeColor="text1"/>
            <w:u w:val="none"/>
            <w:lang w:val="en-US"/>
          </w:rPr>
          <w:t>Sharing power and fragmenting public services: complex government in Northern Ireland</w:t>
        </w:r>
      </w:hyperlink>
      <w:r w:rsidR="00C91703" w:rsidRPr="00460ADA">
        <w:rPr>
          <w:color w:val="000000" w:themeColor="text1"/>
          <w:lang w:val="en-US"/>
        </w:rPr>
        <w:t xml:space="preserve">. </w:t>
      </w:r>
      <w:r w:rsidR="00C91703" w:rsidRPr="00460ADA">
        <w:rPr>
          <w:i/>
          <w:color w:val="000000" w:themeColor="text1"/>
          <w:lang w:val="en-US"/>
        </w:rPr>
        <w:t>Public Money and Management</w:t>
      </w:r>
      <w:r w:rsidR="00C91703" w:rsidRPr="00460ADA">
        <w:rPr>
          <w:color w:val="000000" w:themeColor="text1"/>
          <w:lang w:val="en-US"/>
        </w:rPr>
        <w:t>, 35 (1)</w:t>
      </w:r>
      <w:r w:rsidR="00A817B1" w:rsidRPr="00460ADA">
        <w:rPr>
          <w:color w:val="000000" w:themeColor="text1"/>
          <w:lang w:val="en-US"/>
        </w:rPr>
        <w:t>,</w:t>
      </w:r>
      <w:r w:rsidR="00C91703" w:rsidRPr="00460ADA">
        <w:rPr>
          <w:color w:val="000000" w:themeColor="text1"/>
          <w:lang w:val="en-US"/>
        </w:rPr>
        <w:t xml:space="preserve"> 23-30.</w:t>
      </w:r>
    </w:p>
    <w:p w14:paraId="5159C8AD" w14:textId="77777777" w:rsidR="00F354E8" w:rsidRPr="00460ADA" w:rsidRDefault="00F354E8" w:rsidP="00B16195">
      <w:pPr>
        <w:spacing w:line="480" w:lineRule="auto"/>
        <w:jc w:val="both"/>
        <w:rPr>
          <w:color w:val="000000" w:themeColor="text1"/>
        </w:rPr>
      </w:pPr>
    </w:p>
    <w:p w14:paraId="0A754EB9" w14:textId="4C25D7C0" w:rsidR="00F354E8" w:rsidRPr="00460ADA" w:rsidRDefault="00F354E8" w:rsidP="00B16195">
      <w:pPr>
        <w:spacing w:line="480" w:lineRule="auto"/>
        <w:jc w:val="both"/>
        <w:rPr>
          <w:color w:val="000000" w:themeColor="text1"/>
        </w:rPr>
      </w:pPr>
      <w:r w:rsidRPr="00460ADA">
        <w:rPr>
          <w:color w:val="000000" w:themeColor="text1"/>
        </w:rPr>
        <w:t>Kyle,</w:t>
      </w:r>
      <w:r w:rsidR="00091701" w:rsidRPr="00460ADA">
        <w:rPr>
          <w:color w:val="000000" w:themeColor="text1"/>
        </w:rPr>
        <w:t xml:space="preserve"> </w:t>
      </w:r>
      <w:r w:rsidRPr="00460ADA">
        <w:rPr>
          <w:color w:val="000000" w:themeColor="text1"/>
        </w:rPr>
        <w:t>J.</w:t>
      </w:r>
      <w:r w:rsidR="00A817B1" w:rsidRPr="00460ADA">
        <w:rPr>
          <w:color w:val="000000" w:themeColor="text1"/>
        </w:rPr>
        <w:t xml:space="preserve">, </w:t>
      </w:r>
      <w:r w:rsidRPr="00460ADA">
        <w:rPr>
          <w:color w:val="000000" w:themeColor="text1"/>
        </w:rPr>
        <w:t>2015</w:t>
      </w:r>
      <w:r w:rsidR="00A817B1" w:rsidRPr="00460ADA">
        <w:rPr>
          <w:color w:val="000000" w:themeColor="text1"/>
        </w:rPr>
        <w:t>.</w:t>
      </w:r>
      <w:r w:rsidRPr="00460ADA">
        <w:rPr>
          <w:color w:val="000000" w:themeColor="text1"/>
        </w:rPr>
        <w:t xml:space="preserve"> </w:t>
      </w:r>
      <w:r w:rsidRPr="00460ADA">
        <w:rPr>
          <w:i/>
          <w:color w:val="000000" w:themeColor="text1"/>
        </w:rPr>
        <w:t>Firm Foundations: Get</w:t>
      </w:r>
      <w:r w:rsidR="00F504BC" w:rsidRPr="00460ADA">
        <w:rPr>
          <w:i/>
          <w:color w:val="000000" w:themeColor="text1"/>
        </w:rPr>
        <w:t>ting it right for every chi</w:t>
      </w:r>
      <w:r w:rsidR="00F504BC" w:rsidRPr="00460ADA">
        <w:rPr>
          <w:color w:val="000000" w:themeColor="text1"/>
        </w:rPr>
        <w:t>ld</w:t>
      </w:r>
      <w:r w:rsidR="00AF6C86">
        <w:rPr>
          <w:color w:val="000000" w:themeColor="text1"/>
        </w:rPr>
        <w:t>.</w:t>
      </w:r>
      <w:r w:rsidR="00F504BC" w:rsidRPr="00460ADA">
        <w:rPr>
          <w:color w:val="000000" w:themeColor="text1"/>
        </w:rPr>
        <w:t xml:space="preserve"> </w:t>
      </w:r>
      <w:hyperlink r:id="rId14" w:history="1">
        <w:r w:rsidRPr="00460ADA">
          <w:rPr>
            <w:rStyle w:val="Hyperlink"/>
            <w:color w:val="000000" w:themeColor="text1"/>
            <w:u w:val="none"/>
          </w:rPr>
          <w:t>http://pupni.com/FIRM%20FOUNDATIONS.pdf</w:t>
        </w:r>
      </w:hyperlink>
      <w:r w:rsidRPr="00460ADA">
        <w:rPr>
          <w:color w:val="000000" w:themeColor="text1"/>
        </w:rPr>
        <w:t xml:space="preserve"> [ accessed 20/12/2015]</w:t>
      </w:r>
    </w:p>
    <w:p w14:paraId="53E5C0D1" w14:textId="77777777" w:rsidR="00861A2E" w:rsidRPr="00460ADA" w:rsidRDefault="00861A2E" w:rsidP="00B16195">
      <w:pPr>
        <w:spacing w:line="480" w:lineRule="auto"/>
        <w:jc w:val="both"/>
        <w:rPr>
          <w:color w:val="000000" w:themeColor="text1"/>
          <w:lang w:val="en-US"/>
        </w:rPr>
      </w:pPr>
    </w:p>
    <w:p w14:paraId="3022FCB3" w14:textId="77D1AEA2" w:rsidR="00861A2E" w:rsidRPr="00460ADA" w:rsidRDefault="00861A2E" w:rsidP="00B16195">
      <w:pPr>
        <w:spacing w:line="480" w:lineRule="auto"/>
        <w:jc w:val="both"/>
        <w:rPr>
          <w:color w:val="000000" w:themeColor="text1"/>
          <w:lang w:val="en-US"/>
        </w:rPr>
      </w:pPr>
      <w:r w:rsidRPr="00460ADA">
        <w:rPr>
          <w:color w:val="000000" w:themeColor="text1"/>
          <w:lang w:val="en-US"/>
        </w:rPr>
        <w:t>Lederach</w:t>
      </w:r>
      <w:r w:rsidR="000629CF" w:rsidRPr="00460ADA">
        <w:rPr>
          <w:color w:val="000000" w:themeColor="text1"/>
          <w:lang w:val="en-US"/>
        </w:rPr>
        <w:t xml:space="preserve">, </w:t>
      </w:r>
      <w:r w:rsidRPr="00460ADA">
        <w:rPr>
          <w:color w:val="000000" w:themeColor="text1"/>
          <w:lang w:val="en-US"/>
        </w:rPr>
        <w:t>J.P.</w:t>
      </w:r>
      <w:r w:rsidR="000629CF" w:rsidRPr="00460ADA">
        <w:rPr>
          <w:color w:val="000000" w:themeColor="text1"/>
          <w:lang w:val="en-US"/>
        </w:rPr>
        <w:t xml:space="preserve">, </w:t>
      </w:r>
      <w:r w:rsidRPr="00460ADA">
        <w:rPr>
          <w:color w:val="000000" w:themeColor="text1"/>
          <w:lang w:val="en-US"/>
        </w:rPr>
        <w:t>2005</w:t>
      </w:r>
      <w:r w:rsidR="000629CF" w:rsidRPr="00460ADA">
        <w:rPr>
          <w:color w:val="000000" w:themeColor="text1"/>
          <w:lang w:val="en-US"/>
        </w:rPr>
        <w:t>.</w:t>
      </w:r>
      <w:r w:rsidRPr="00460ADA">
        <w:rPr>
          <w:color w:val="000000" w:themeColor="text1"/>
          <w:lang w:val="en-US"/>
        </w:rPr>
        <w:t xml:space="preserve"> </w:t>
      </w:r>
      <w:r w:rsidRPr="00460ADA">
        <w:rPr>
          <w:i/>
          <w:color w:val="000000" w:themeColor="text1"/>
          <w:lang w:val="en-US"/>
        </w:rPr>
        <w:t>The Moral Imagination</w:t>
      </w:r>
      <w:r w:rsidR="00D64BE3" w:rsidRPr="00460ADA">
        <w:rPr>
          <w:i/>
          <w:color w:val="000000" w:themeColor="text1"/>
          <w:lang w:val="en-US"/>
        </w:rPr>
        <w:t>: the Art and Soul of Building Peace</w:t>
      </w:r>
      <w:r w:rsidR="00D64BE3" w:rsidRPr="00460ADA">
        <w:rPr>
          <w:color w:val="000000" w:themeColor="text1"/>
          <w:lang w:val="en-US"/>
        </w:rPr>
        <w:t>, New York: Oxford University Press.</w:t>
      </w:r>
    </w:p>
    <w:p w14:paraId="188707C4" w14:textId="77777777" w:rsidR="00F9519A" w:rsidRPr="00460ADA" w:rsidRDefault="00F9519A" w:rsidP="00B16195">
      <w:pPr>
        <w:spacing w:line="480" w:lineRule="auto"/>
        <w:jc w:val="both"/>
        <w:rPr>
          <w:color w:val="000000" w:themeColor="text1"/>
          <w:lang w:val="en-US"/>
        </w:rPr>
      </w:pPr>
    </w:p>
    <w:p w14:paraId="73C7DCEA" w14:textId="7D70FFDD" w:rsidR="000629CF" w:rsidRPr="00460ADA" w:rsidRDefault="000629CF" w:rsidP="00B16195">
      <w:pPr>
        <w:spacing w:line="480" w:lineRule="auto"/>
        <w:jc w:val="both"/>
        <w:rPr>
          <w:color w:val="000000" w:themeColor="text1"/>
        </w:rPr>
      </w:pPr>
      <w:r w:rsidRPr="00460ADA">
        <w:rPr>
          <w:color w:val="000000" w:themeColor="text1"/>
        </w:rPr>
        <w:t xml:space="preserve">Levermore, R., and Beacom, A., 2009. Opportunities, limitations, questions. In R. Levermore and A. Beacom eds. </w:t>
      </w:r>
      <w:r w:rsidRPr="00460ADA">
        <w:rPr>
          <w:i/>
          <w:iCs/>
          <w:color w:val="000000" w:themeColor="text1"/>
        </w:rPr>
        <w:t>Sport and international development</w:t>
      </w:r>
      <w:r w:rsidR="00B16195">
        <w:rPr>
          <w:color w:val="000000" w:themeColor="text1"/>
        </w:rPr>
        <w:t>,</w:t>
      </w:r>
      <w:r w:rsidRPr="00460ADA">
        <w:rPr>
          <w:color w:val="000000" w:themeColor="text1"/>
        </w:rPr>
        <w:t> 246–268. London, Palgrave Macmillan. </w:t>
      </w:r>
    </w:p>
    <w:p w14:paraId="5572E695" w14:textId="422577E2" w:rsidR="000629CF" w:rsidRPr="00460ADA" w:rsidRDefault="000629CF" w:rsidP="00B16195">
      <w:pPr>
        <w:spacing w:line="480" w:lineRule="auto"/>
        <w:jc w:val="both"/>
        <w:rPr>
          <w:color w:val="000000" w:themeColor="text1"/>
        </w:rPr>
      </w:pPr>
    </w:p>
    <w:p w14:paraId="7EB4D90D" w14:textId="1389527A" w:rsidR="006B540A" w:rsidRPr="00460ADA" w:rsidRDefault="006B540A" w:rsidP="00B16195">
      <w:pPr>
        <w:spacing w:line="480" w:lineRule="auto"/>
        <w:jc w:val="both"/>
        <w:rPr>
          <w:color w:val="000000" w:themeColor="text1"/>
        </w:rPr>
      </w:pPr>
      <w:r w:rsidRPr="00460ADA">
        <w:rPr>
          <w:color w:val="000000" w:themeColor="text1"/>
        </w:rPr>
        <w:lastRenderedPageBreak/>
        <w:t>Levermore, R.</w:t>
      </w:r>
      <w:r w:rsidR="000F12F9" w:rsidRPr="00460ADA">
        <w:rPr>
          <w:color w:val="000000" w:themeColor="text1"/>
        </w:rPr>
        <w:t>,</w:t>
      </w:r>
      <w:r w:rsidRPr="00460ADA">
        <w:rPr>
          <w:color w:val="000000" w:themeColor="text1"/>
        </w:rPr>
        <w:t xml:space="preserve"> 2011</w:t>
      </w:r>
      <w:r w:rsidR="000F12F9" w:rsidRPr="00460ADA">
        <w:rPr>
          <w:color w:val="000000" w:themeColor="text1"/>
        </w:rPr>
        <w:t>.</w:t>
      </w:r>
      <w:r w:rsidRPr="00460ADA">
        <w:rPr>
          <w:color w:val="000000" w:themeColor="text1"/>
        </w:rPr>
        <w:t xml:space="preserve"> Evaluating Sport</w:t>
      </w:r>
      <w:r w:rsidR="00947062" w:rsidRPr="00460ADA">
        <w:rPr>
          <w:color w:val="000000" w:themeColor="text1"/>
        </w:rPr>
        <w:t xml:space="preserve"> </w:t>
      </w:r>
      <w:r w:rsidRPr="00460ADA">
        <w:rPr>
          <w:color w:val="000000" w:themeColor="text1"/>
        </w:rPr>
        <w:t>for</w:t>
      </w:r>
      <w:r w:rsidR="00947062" w:rsidRPr="00460ADA">
        <w:rPr>
          <w:color w:val="000000" w:themeColor="text1"/>
        </w:rPr>
        <w:t xml:space="preserve"> </w:t>
      </w:r>
      <w:r w:rsidRPr="00460ADA">
        <w:rPr>
          <w:color w:val="000000" w:themeColor="text1"/>
        </w:rPr>
        <w:t xml:space="preserve">Development: Approaches and critical Issues, </w:t>
      </w:r>
      <w:r w:rsidRPr="00460ADA">
        <w:rPr>
          <w:i/>
          <w:color w:val="000000" w:themeColor="text1"/>
        </w:rPr>
        <w:t xml:space="preserve">Progress in </w:t>
      </w:r>
      <w:r w:rsidR="00D077A7" w:rsidRPr="00460ADA">
        <w:rPr>
          <w:i/>
          <w:color w:val="000000" w:themeColor="text1"/>
        </w:rPr>
        <w:t>Development Studies</w:t>
      </w:r>
      <w:r w:rsidR="00D077A7" w:rsidRPr="00460ADA">
        <w:rPr>
          <w:color w:val="000000" w:themeColor="text1"/>
        </w:rPr>
        <w:t xml:space="preserve">, 11 </w:t>
      </w:r>
      <w:r w:rsidR="00E0449B" w:rsidRPr="00460ADA">
        <w:rPr>
          <w:color w:val="000000" w:themeColor="text1"/>
        </w:rPr>
        <w:t xml:space="preserve">(4), </w:t>
      </w:r>
      <w:r w:rsidRPr="00460ADA">
        <w:rPr>
          <w:color w:val="000000" w:themeColor="text1"/>
        </w:rPr>
        <w:t xml:space="preserve">339-53. </w:t>
      </w:r>
    </w:p>
    <w:p w14:paraId="7AF7C440" w14:textId="77777777" w:rsidR="00A61C3D" w:rsidRPr="00460ADA" w:rsidRDefault="00A61C3D" w:rsidP="00B16195">
      <w:pPr>
        <w:spacing w:line="480" w:lineRule="auto"/>
        <w:jc w:val="both"/>
        <w:rPr>
          <w:color w:val="000000" w:themeColor="text1"/>
        </w:rPr>
      </w:pPr>
    </w:p>
    <w:p w14:paraId="366EADCD" w14:textId="048F38B9" w:rsidR="00372233" w:rsidRPr="00460ADA" w:rsidRDefault="00372233" w:rsidP="00B16195">
      <w:pPr>
        <w:spacing w:line="480" w:lineRule="auto"/>
        <w:jc w:val="both"/>
        <w:rPr>
          <w:color w:val="000000" w:themeColor="text1"/>
        </w:rPr>
      </w:pPr>
      <w:r w:rsidRPr="00460ADA">
        <w:rPr>
          <w:color w:val="000000" w:themeColor="text1"/>
        </w:rPr>
        <w:t>Levitas</w:t>
      </w:r>
      <w:r w:rsidR="00F354E8" w:rsidRPr="00460ADA">
        <w:rPr>
          <w:color w:val="000000" w:themeColor="text1"/>
        </w:rPr>
        <w:t>,</w:t>
      </w:r>
      <w:r w:rsidR="00091701" w:rsidRPr="00460ADA">
        <w:rPr>
          <w:color w:val="000000" w:themeColor="text1"/>
        </w:rPr>
        <w:t xml:space="preserve"> </w:t>
      </w:r>
      <w:r w:rsidR="00F354E8" w:rsidRPr="00460ADA">
        <w:rPr>
          <w:color w:val="000000" w:themeColor="text1"/>
        </w:rPr>
        <w:t>R.</w:t>
      </w:r>
      <w:r w:rsidR="00D87B4B" w:rsidRPr="00460ADA">
        <w:rPr>
          <w:color w:val="000000" w:themeColor="text1"/>
        </w:rPr>
        <w:t xml:space="preserve">, </w:t>
      </w:r>
      <w:r w:rsidRPr="00460ADA">
        <w:rPr>
          <w:color w:val="000000" w:themeColor="text1"/>
        </w:rPr>
        <w:t>2005</w:t>
      </w:r>
      <w:r w:rsidR="00D87B4B" w:rsidRPr="00460ADA">
        <w:rPr>
          <w:color w:val="000000" w:themeColor="text1"/>
        </w:rPr>
        <w:t>.</w:t>
      </w:r>
      <w:r w:rsidR="006D38DD" w:rsidRPr="00460ADA">
        <w:rPr>
          <w:color w:val="000000" w:themeColor="text1"/>
        </w:rPr>
        <w:t xml:space="preserve"> </w:t>
      </w:r>
      <w:r w:rsidR="006D38DD" w:rsidRPr="00460ADA">
        <w:rPr>
          <w:i/>
          <w:color w:val="000000" w:themeColor="text1"/>
        </w:rPr>
        <w:t>The inclusive society? Social Exclusion and New Labour</w:t>
      </w:r>
      <w:r w:rsidR="006D38DD" w:rsidRPr="00460ADA">
        <w:rPr>
          <w:color w:val="000000" w:themeColor="text1"/>
        </w:rPr>
        <w:t xml:space="preserve"> 2</w:t>
      </w:r>
      <w:r w:rsidR="006D38DD" w:rsidRPr="00460ADA">
        <w:rPr>
          <w:color w:val="000000" w:themeColor="text1"/>
          <w:vertAlign w:val="superscript"/>
        </w:rPr>
        <w:t>nd</w:t>
      </w:r>
      <w:r w:rsidR="006D38DD" w:rsidRPr="00460ADA">
        <w:rPr>
          <w:color w:val="000000" w:themeColor="text1"/>
        </w:rPr>
        <w:t xml:space="preserve"> ed. Basingstoke: Palgrave Macmillan.</w:t>
      </w:r>
    </w:p>
    <w:p w14:paraId="78B771CD" w14:textId="77777777" w:rsidR="006A2FBE" w:rsidRDefault="006A2FBE" w:rsidP="00B16195">
      <w:pPr>
        <w:spacing w:line="480" w:lineRule="auto"/>
        <w:jc w:val="both"/>
        <w:rPr>
          <w:color w:val="000000" w:themeColor="text1"/>
        </w:rPr>
      </w:pPr>
    </w:p>
    <w:p w14:paraId="0D8FA6AB" w14:textId="6B1D16EE" w:rsidR="00AE67BA" w:rsidRPr="00AE67BA" w:rsidRDefault="006A2FBE" w:rsidP="00B16195">
      <w:pPr>
        <w:spacing w:line="480" w:lineRule="auto"/>
        <w:jc w:val="both"/>
        <w:rPr>
          <w:color w:val="000000" w:themeColor="text1"/>
        </w:rPr>
      </w:pPr>
      <w:r>
        <w:rPr>
          <w:color w:val="000000" w:themeColor="text1"/>
        </w:rPr>
        <w:t>Lindsey,</w:t>
      </w:r>
      <w:r w:rsidR="00987D46">
        <w:rPr>
          <w:color w:val="000000" w:themeColor="text1"/>
        </w:rPr>
        <w:t xml:space="preserve"> </w:t>
      </w:r>
      <w:r>
        <w:rPr>
          <w:color w:val="000000" w:themeColor="text1"/>
        </w:rPr>
        <w:t>I.</w:t>
      </w:r>
      <w:r w:rsidR="00AE67BA">
        <w:rPr>
          <w:color w:val="000000" w:themeColor="text1"/>
        </w:rPr>
        <w:t xml:space="preserve">, </w:t>
      </w:r>
      <w:r w:rsidR="00AE67BA" w:rsidRPr="00AE67BA">
        <w:rPr>
          <w:color w:val="000000" w:themeColor="text1"/>
        </w:rPr>
        <w:t xml:space="preserve">Zakariah, A.B.T., Owusu-Ansah, </w:t>
      </w:r>
      <w:r w:rsidR="00AE67BA">
        <w:rPr>
          <w:color w:val="000000" w:themeColor="text1"/>
        </w:rPr>
        <w:t>E., Ndee, H. &amp; Jeanes, R., 2015</w:t>
      </w:r>
      <w:r w:rsidR="00AE67BA" w:rsidRPr="00AE67BA">
        <w:rPr>
          <w:color w:val="000000" w:themeColor="text1"/>
        </w:rPr>
        <w:t>. </w:t>
      </w:r>
      <w:hyperlink r:id="rId15" w:history="1">
        <w:r w:rsidR="00AE67BA" w:rsidRPr="00AE67BA">
          <w:rPr>
            <w:rStyle w:val="Hyperlink"/>
            <w:color w:val="000000" w:themeColor="text1"/>
            <w:u w:val="none"/>
          </w:rPr>
          <w:t>Researching ‘Sustainable Development in African Sport’ A case study of a North-South academic collaboration</w:t>
        </w:r>
      </w:hyperlink>
      <w:r w:rsidR="00AE67BA" w:rsidRPr="00AE67BA">
        <w:rPr>
          <w:color w:val="000000" w:themeColor="text1"/>
        </w:rPr>
        <w:t xml:space="preserve">. </w:t>
      </w:r>
      <w:r w:rsidR="00AE67BA" w:rsidRPr="00AE67BA">
        <w:rPr>
          <w:i/>
          <w:color w:val="000000" w:themeColor="text1"/>
        </w:rPr>
        <w:t>In Beyond Sport for Development and Peace: Transnational Perspectives on Theory, Policy and Practice.</w:t>
      </w:r>
      <w:r w:rsidR="00AE67BA">
        <w:rPr>
          <w:color w:val="000000" w:themeColor="text1"/>
        </w:rPr>
        <w:t xml:space="preserve"> Hayhurst, L.M.C., Kay, T. and</w:t>
      </w:r>
      <w:r w:rsidR="00AE67BA" w:rsidRPr="00AE67BA">
        <w:rPr>
          <w:color w:val="000000" w:themeColor="text1"/>
        </w:rPr>
        <w:t xml:space="preserve"> Chawansky, M.</w:t>
      </w:r>
      <w:r w:rsidR="00AE67BA">
        <w:rPr>
          <w:color w:val="000000" w:themeColor="text1"/>
        </w:rPr>
        <w:t xml:space="preserve"> eds,</w:t>
      </w:r>
      <w:r w:rsidR="00AE67BA" w:rsidRPr="00AE67BA">
        <w:rPr>
          <w:color w:val="000000" w:themeColor="text1"/>
        </w:rPr>
        <w:t xml:space="preserve"> </w:t>
      </w:r>
      <w:r w:rsidR="00AE67BA">
        <w:rPr>
          <w:color w:val="000000" w:themeColor="text1"/>
        </w:rPr>
        <w:t>196-209 London,</w:t>
      </w:r>
      <w:r w:rsidR="00AE67BA" w:rsidRPr="00AE67BA">
        <w:rPr>
          <w:color w:val="000000" w:themeColor="text1"/>
        </w:rPr>
        <w:t xml:space="preserve"> Routledge. </w:t>
      </w:r>
    </w:p>
    <w:p w14:paraId="228AE37A" w14:textId="77777777" w:rsidR="00593EBB" w:rsidRPr="00460ADA" w:rsidRDefault="00593EBB" w:rsidP="00B16195">
      <w:pPr>
        <w:spacing w:line="480" w:lineRule="auto"/>
        <w:jc w:val="both"/>
        <w:rPr>
          <w:color w:val="000000" w:themeColor="text1"/>
        </w:rPr>
      </w:pPr>
    </w:p>
    <w:p w14:paraId="57824F0A" w14:textId="28931388" w:rsidR="00C1044A" w:rsidRPr="00460ADA" w:rsidRDefault="00C1044A" w:rsidP="00B16195">
      <w:pPr>
        <w:spacing w:line="480" w:lineRule="auto"/>
        <w:jc w:val="both"/>
        <w:rPr>
          <w:color w:val="000000" w:themeColor="text1"/>
        </w:rPr>
      </w:pPr>
      <w:r w:rsidRPr="00460ADA">
        <w:rPr>
          <w:color w:val="000000" w:themeColor="text1"/>
        </w:rPr>
        <w:t>McAlister, S.</w:t>
      </w:r>
      <w:r w:rsidR="00D87B4B" w:rsidRPr="00460ADA">
        <w:rPr>
          <w:color w:val="000000" w:themeColor="text1"/>
        </w:rPr>
        <w:t>,</w:t>
      </w:r>
      <w:r w:rsidRPr="00460ADA">
        <w:rPr>
          <w:color w:val="000000" w:themeColor="text1"/>
        </w:rPr>
        <w:t xml:space="preserve"> and Healy, D.</w:t>
      </w:r>
      <w:r w:rsidR="00D87B4B" w:rsidRPr="00460ADA">
        <w:rPr>
          <w:color w:val="000000" w:themeColor="text1"/>
        </w:rPr>
        <w:t>,</w:t>
      </w:r>
      <w:r w:rsidRPr="00460ADA">
        <w:rPr>
          <w:color w:val="000000" w:themeColor="text1"/>
        </w:rPr>
        <w:t xml:space="preserve"> 2016</w:t>
      </w:r>
      <w:r w:rsidR="00D87B4B" w:rsidRPr="00460ADA">
        <w:rPr>
          <w:color w:val="000000" w:themeColor="text1"/>
        </w:rPr>
        <w:t>.</w:t>
      </w:r>
      <w:r w:rsidRPr="00460ADA">
        <w:rPr>
          <w:color w:val="000000" w:themeColor="text1"/>
        </w:rPr>
        <w:t xml:space="preserve"> Crime, Conflict and Poverty. In </w:t>
      </w:r>
      <w:r w:rsidR="00D87B4B" w:rsidRPr="00460ADA">
        <w:rPr>
          <w:color w:val="000000" w:themeColor="text1"/>
        </w:rPr>
        <w:t xml:space="preserve">D. </w:t>
      </w:r>
      <w:r w:rsidRPr="00460ADA">
        <w:rPr>
          <w:color w:val="000000" w:themeColor="text1"/>
        </w:rPr>
        <w:t>Healy</w:t>
      </w:r>
      <w:r w:rsidR="00D87B4B" w:rsidRPr="00460ADA">
        <w:rPr>
          <w:color w:val="000000" w:themeColor="text1"/>
        </w:rPr>
        <w:t>.</w:t>
      </w:r>
      <w:r w:rsidRPr="00460ADA">
        <w:rPr>
          <w:color w:val="000000" w:themeColor="text1"/>
        </w:rPr>
        <w:t xml:space="preserve">, </w:t>
      </w:r>
      <w:r w:rsidR="00D87B4B" w:rsidRPr="00460ADA">
        <w:rPr>
          <w:color w:val="000000" w:themeColor="text1"/>
        </w:rPr>
        <w:t xml:space="preserve">C. </w:t>
      </w:r>
      <w:r w:rsidRPr="00460ADA">
        <w:rPr>
          <w:color w:val="000000" w:themeColor="text1"/>
        </w:rPr>
        <w:t>Hamilton</w:t>
      </w:r>
      <w:r w:rsidR="00D87B4B" w:rsidRPr="00460ADA">
        <w:rPr>
          <w:color w:val="000000" w:themeColor="text1"/>
        </w:rPr>
        <w:t>.</w:t>
      </w:r>
      <w:r w:rsidRPr="00460ADA">
        <w:rPr>
          <w:color w:val="000000" w:themeColor="text1"/>
        </w:rPr>
        <w:t xml:space="preserve">, </w:t>
      </w:r>
      <w:r w:rsidR="00D87B4B" w:rsidRPr="00460ADA">
        <w:rPr>
          <w:color w:val="000000" w:themeColor="text1"/>
        </w:rPr>
        <w:t xml:space="preserve">Y. </w:t>
      </w:r>
      <w:r w:rsidRPr="00460ADA">
        <w:rPr>
          <w:color w:val="000000" w:themeColor="text1"/>
        </w:rPr>
        <w:t>Daly</w:t>
      </w:r>
      <w:r w:rsidR="00D87B4B" w:rsidRPr="00460ADA">
        <w:rPr>
          <w:color w:val="000000" w:themeColor="text1"/>
        </w:rPr>
        <w:t>.</w:t>
      </w:r>
      <w:r w:rsidRPr="00460ADA">
        <w:rPr>
          <w:color w:val="000000" w:themeColor="text1"/>
        </w:rPr>
        <w:t xml:space="preserve">, and </w:t>
      </w:r>
      <w:r w:rsidR="00D87B4B" w:rsidRPr="00460ADA">
        <w:rPr>
          <w:color w:val="000000" w:themeColor="text1"/>
        </w:rPr>
        <w:t xml:space="preserve">M. </w:t>
      </w:r>
      <w:r w:rsidRPr="00460ADA">
        <w:rPr>
          <w:color w:val="000000" w:themeColor="text1"/>
        </w:rPr>
        <w:t>Butler</w:t>
      </w:r>
      <w:r w:rsidR="00D87B4B" w:rsidRPr="00460ADA">
        <w:rPr>
          <w:color w:val="000000" w:themeColor="text1"/>
        </w:rPr>
        <w:t>.</w:t>
      </w:r>
      <w:r w:rsidRPr="00460ADA">
        <w:rPr>
          <w:color w:val="000000" w:themeColor="text1"/>
        </w:rPr>
        <w:t>, ed</w:t>
      </w:r>
      <w:r w:rsidR="00D87B4B" w:rsidRPr="00460ADA">
        <w:rPr>
          <w:color w:val="000000" w:themeColor="text1"/>
        </w:rPr>
        <w:t>s.</w:t>
      </w:r>
      <w:r w:rsidRPr="00460ADA">
        <w:rPr>
          <w:color w:val="000000" w:themeColor="text1"/>
        </w:rPr>
        <w:t xml:space="preserve"> </w:t>
      </w:r>
      <w:r w:rsidRPr="00460ADA">
        <w:rPr>
          <w:i/>
          <w:color w:val="000000" w:themeColor="text1"/>
        </w:rPr>
        <w:t>The Routledge handbook of Irish Criminology</w:t>
      </w:r>
      <w:r w:rsidRPr="00460ADA">
        <w:rPr>
          <w:color w:val="000000" w:themeColor="text1"/>
        </w:rPr>
        <w:t>, New York</w:t>
      </w:r>
      <w:r w:rsidR="00D87B4B" w:rsidRPr="00460ADA">
        <w:rPr>
          <w:color w:val="000000" w:themeColor="text1"/>
        </w:rPr>
        <w:t>, Routledge.</w:t>
      </w:r>
    </w:p>
    <w:p w14:paraId="6D97115F" w14:textId="77777777" w:rsidR="00C1044A" w:rsidRPr="00460ADA" w:rsidRDefault="00C1044A" w:rsidP="00B16195">
      <w:pPr>
        <w:spacing w:line="480" w:lineRule="auto"/>
        <w:jc w:val="both"/>
        <w:rPr>
          <w:color w:val="000000" w:themeColor="text1"/>
        </w:rPr>
      </w:pPr>
    </w:p>
    <w:p w14:paraId="5E8FC42E" w14:textId="1FDA93D9" w:rsidR="00830A47" w:rsidRPr="00460ADA" w:rsidRDefault="00593EBB" w:rsidP="00B16195">
      <w:pPr>
        <w:spacing w:line="480" w:lineRule="auto"/>
        <w:jc w:val="both"/>
        <w:rPr>
          <w:color w:val="000000" w:themeColor="text1"/>
        </w:rPr>
      </w:pPr>
      <w:r w:rsidRPr="00460ADA">
        <w:rPr>
          <w:color w:val="000000" w:themeColor="text1"/>
        </w:rPr>
        <w:lastRenderedPageBreak/>
        <w:t>McManus, C.</w:t>
      </w:r>
      <w:r w:rsidR="00D87B4B" w:rsidRPr="00460ADA">
        <w:rPr>
          <w:color w:val="000000" w:themeColor="text1"/>
        </w:rPr>
        <w:t xml:space="preserve">, </w:t>
      </w:r>
      <w:r w:rsidRPr="00460ADA">
        <w:rPr>
          <w:color w:val="000000" w:themeColor="text1"/>
        </w:rPr>
        <w:t>2015</w:t>
      </w:r>
      <w:r w:rsidR="00D87B4B" w:rsidRPr="00460ADA">
        <w:rPr>
          <w:color w:val="000000" w:themeColor="text1"/>
        </w:rPr>
        <w:t>.</w:t>
      </w:r>
      <w:r w:rsidRPr="00460ADA">
        <w:rPr>
          <w:color w:val="000000" w:themeColor="text1"/>
        </w:rPr>
        <w:t xml:space="preserve"> Bound in darkness and idolatry? Protestant working class underachievement and unionist hegemony</w:t>
      </w:r>
      <w:r w:rsidR="00D87B4B" w:rsidRPr="00460ADA">
        <w:rPr>
          <w:i/>
          <w:color w:val="000000" w:themeColor="text1"/>
        </w:rPr>
        <w:t>.</w:t>
      </w:r>
      <w:r w:rsidRPr="00460ADA">
        <w:rPr>
          <w:i/>
          <w:color w:val="000000" w:themeColor="text1"/>
        </w:rPr>
        <w:t xml:space="preserve"> Irish Studies Review</w:t>
      </w:r>
      <w:r w:rsidRPr="00460ADA">
        <w:rPr>
          <w:color w:val="000000" w:themeColor="text1"/>
        </w:rPr>
        <w:t>, 23</w:t>
      </w:r>
      <w:r w:rsidR="00C3069F" w:rsidRPr="00460ADA">
        <w:rPr>
          <w:color w:val="000000" w:themeColor="text1"/>
        </w:rPr>
        <w:t xml:space="preserve"> (</w:t>
      </w:r>
      <w:r w:rsidRPr="00460ADA">
        <w:rPr>
          <w:color w:val="000000" w:themeColor="text1"/>
        </w:rPr>
        <w:t>1</w:t>
      </w:r>
      <w:r w:rsidR="00C3069F" w:rsidRPr="00460ADA">
        <w:rPr>
          <w:color w:val="000000" w:themeColor="text1"/>
        </w:rPr>
        <w:t>)</w:t>
      </w:r>
      <w:r w:rsidRPr="00460ADA">
        <w:rPr>
          <w:color w:val="000000" w:themeColor="text1"/>
        </w:rPr>
        <w:t>, 48-67.</w:t>
      </w:r>
    </w:p>
    <w:p w14:paraId="0058FA22" w14:textId="77777777" w:rsidR="000E425F" w:rsidRPr="00460ADA" w:rsidRDefault="000E425F" w:rsidP="00B16195">
      <w:pPr>
        <w:spacing w:line="480" w:lineRule="auto"/>
        <w:jc w:val="both"/>
        <w:rPr>
          <w:color w:val="000000" w:themeColor="text1"/>
        </w:rPr>
      </w:pPr>
    </w:p>
    <w:p w14:paraId="561B35BA" w14:textId="0024950E" w:rsidR="00C51E63" w:rsidRDefault="000E425F" w:rsidP="00B16195">
      <w:pPr>
        <w:widowControl w:val="0"/>
        <w:autoSpaceDE w:val="0"/>
        <w:autoSpaceDN w:val="0"/>
        <w:adjustRightInd w:val="0"/>
        <w:spacing w:line="480" w:lineRule="auto"/>
        <w:jc w:val="both"/>
        <w:rPr>
          <w:color w:val="000000" w:themeColor="text1"/>
        </w:rPr>
      </w:pPr>
      <w:r w:rsidRPr="00460ADA">
        <w:rPr>
          <w:color w:val="000000" w:themeColor="text1"/>
        </w:rPr>
        <w:t>Mulvenna,</w:t>
      </w:r>
      <w:r w:rsidR="007E6574" w:rsidRPr="00460ADA">
        <w:rPr>
          <w:color w:val="000000" w:themeColor="text1"/>
        </w:rPr>
        <w:t xml:space="preserve"> </w:t>
      </w:r>
      <w:r w:rsidRPr="00460ADA">
        <w:rPr>
          <w:color w:val="000000" w:themeColor="text1"/>
        </w:rPr>
        <w:t>G.</w:t>
      </w:r>
      <w:r w:rsidR="00D87B4B" w:rsidRPr="00460ADA">
        <w:rPr>
          <w:color w:val="000000" w:themeColor="text1"/>
        </w:rPr>
        <w:t>,</w:t>
      </w:r>
      <w:r w:rsidRPr="00460ADA">
        <w:rPr>
          <w:color w:val="000000" w:themeColor="text1"/>
        </w:rPr>
        <w:t xml:space="preserve"> 2012</w:t>
      </w:r>
      <w:r w:rsidR="00D87B4B" w:rsidRPr="00460ADA">
        <w:rPr>
          <w:color w:val="000000" w:themeColor="text1"/>
        </w:rPr>
        <w:t>.</w:t>
      </w:r>
      <w:r w:rsidRPr="00460ADA">
        <w:rPr>
          <w:color w:val="000000" w:themeColor="text1"/>
        </w:rPr>
        <w:t xml:space="preserve"> The Protestant working class in Belfast: education and civic erosion – an alternative analysis</w:t>
      </w:r>
      <w:r w:rsidR="00D87B4B" w:rsidRPr="00460ADA">
        <w:rPr>
          <w:color w:val="000000" w:themeColor="text1"/>
        </w:rPr>
        <w:t>.</w:t>
      </w:r>
      <w:r w:rsidRPr="00460ADA">
        <w:rPr>
          <w:color w:val="000000" w:themeColor="text1"/>
        </w:rPr>
        <w:t xml:space="preserve"> </w:t>
      </w:r>
      <w:r w:rsidRPr="00460ADA">
        <w:rPr>
          <w:i/>
          <w:color w:val="000000" w:themeColor="text1"/>
        </w:rPr>
        <w:t>Irish</w:t>
      </w:r>
      <w:r w:rsidR="00D077A7" w:rsidRPr="00460ADA">
        <w:rPr>
          <w:i/>
          <w:color w:val="000000" w:themeColor="text1"/>
        </w:rPr>
        <w:t xml:space="preserve"> Studies Review</w:t>
      </w:r>
      <w:r w:rsidR="00D077A7" w:rsidRPr="00460ADA">
        <w:rPr>
          <w:color w:val="000000" w:themeColor="text1"/>
        </w:rPr>
        <w:t>, 20 (4), 427-446.</w:t>
      </w:r>
    </w:p>
    <w:p w14:paraId="7C054489" w14:textId="77777777" w:rsidR="00B16195" w:rsidRDefault="00B16195" w:rsidP="00B16195">
      <w:pPr>
        <w:widowControl w:val="0"/>
        <w:autoSpaceDE w:val="0"/>
        <w:autoSpaceDN w:val="0"/>
        <w:adjustRightInd w:val="0"/>
        <w:spacing w:line="480" w:lineRule="auto"/>
        <w:jc w:val="both"/>
        <w:rPr>
          <w:color w:val="000000" w:themeColor="text1"/>
        </w:rPr>
      </w:pPr>
    </w:p>
    <w:p w14:paraId="2541613E" w14:textId="3BF85582" w:rsidR="00C6240F" w:rsidRDefault="00C4452C" w:rsidP="00B16195">
      <w:pPr>
        <w:widowControl w:val="0"/>
        <w:autoSpaceDE w:val="0"/>
        <w:autoSpaceDN w:val="0"/>
        <w:adjustRightInd w:val="0"/>
        <w:spacing w:line="480" w:lineRule="auto"/>
        <w:jc w:val="both"/>
        <w:rPr>
          <w:color w:val="000000" w:themeColor="text1"/>
        </w:rPr>
      </w:pPr>
      <w:hyperlink r:id="rId16" w:history="1">
        <w:r w:rsidR="00C6240F" w:rsidRPr="00484805">
          <w:rPr>
            <w:rStyle w:val="Hyperlink"/>
            <w:bCs/>
            <w:color w:val="000000" w:themeColor="text1"/>
            <w:u w:val="none"/>
          </w:rPr>
          <w:t>Murtagh, B.</w:t>
        </w:r>
      </w:hyperlink>
      <w:r w:rsidR="00484805">
        <w:rPr>
          <w:color w:val="000000" w:themeColor="text1"/>
        </w:rPr>
        <w:t>, and</w:t>
      </w:r>
      <w:r w:rsidR="00C6240F" w:rsidRPr="00484805">
        <w:rPr>
          <w:color w:val="000000" w:themeColor="text1"/>
        </w:rPr>
        <w:t xml:space="preserve"> Shirlow, P.</w:t>
      </w:r>
      <w:r w:rsidR="00484805">
        <w:rPr>
          <w:color w:val="000000" w:themeColor="text1"/>
        </w:rPr>
        <w:t>,</w:t>
      </w:r>
      <w:r w:rsidR="00C6240F" w:rsidRPr="00484805">
        <w:rPr>
          <w:color w:val="000000" w:themeColor="text1"/>
        </w:rPr>
        <w:t> 2012</w:t>
      </w:r>
      <w:r w:rsidR="00484805">
        <w:rPr>
          <w:color w:val="000000" w:themeColor="text1"/>
        </w:rPr>
        <w:t>.</w:t>
      </w:r>
      <w:r w:rsidR="00C6240F" w:rsidRPr="00484805">
        <w:rPr>
          <w:color w:val="000000" w:themeColor="text1"/>
        </w:rPr>
        <w:t> </w:t>
      </w:r>
      <w:r w:rsidR="00484805">
        <w:rPr>
          <w:color w:val="000000" w:themeColor="text1"/>
        </w:rPr>
        <w:t>Devolution and the Politics of Development in Northern Ireland</w:t>
      </w:r>
      <w:hyperlink r:id="rId17" w:history="1"/>
      <w:r w:rsidR="00484805">
        <w:rPr>
          <w:b/>
          <w:bCs/>
          <w:color w:val="000000" w:themeColor="text1"/>
        </w:rPr>
        <w:t xml:space="preserve">, </w:t>
      </w:r>
      <w:r w:rsidR="00984983" w:rsidRPr="003748D2">
        <w:rPr>
          <w:bCs/>
          <w:i/>
          <w:color w:val="000000" w:themeColor="text1"/>
        </w:rPr>
        <w:t>Environment and Planning C</w:t>
      </w:r>
      <w:r w:rsidR="00FD7021" w:rsidRPr="003748D2">
        <w:rPr>
          <w:bCs/>
          <w:i/>
          <w:color w:val="000000" w:themeColor="text1"/>
        </w:rPr>
        <w:t xml:space="preserve">: </w:t>
      </w:r>
      <w:r w:rsidR="003748D2" w:rsidRPr="003748D2">
        <w:rPr>
          <w:bCs/>
          <w:i/>
          <w:color w:val="000000" w:themeColor="text1"/>
        </w:rPr>
        <w:t>Politics and Space</w:t>
      </w:r>
      <w:r w:rsidR="00D07458" w:rsidRPr="003748D2">
        <w:rPr>
          <w:b/>
          <w:bCs/>
          <w:i/>
          <w:color w:val="000000" w:themeColor="text1"/>
        </w:rPr>
        <w:t>,</w:t>
      </w:r>
      <w:r w:rsidR="00C6240F" w:rsidRPr="003748D2">
        <w:rPr>
          <w:i/>
          <w:color w:val="000000" w:themeColor="text1"/>
        </w:rPr>
        <w:t> </w:t>
      </w:r>
      <w:r w:rsidR="00C6240F" w:rsidRPr="00484805">
        <w:rPr>
          <w:color w:val="000000" w:themeColor="text1"/>
        </w:rPr>
        <w:t>30 </w:t>
      </w:r>
      <w:r w:rsidR="00484805" w:rsidRPr="00484805">
        <w:rPr>
          <w:color w:val="000000" w:themeColor="text1"/>
        </w:rPr>
        <w:t>(</w:t>
      </w:r>
      <w:r w:rsidR="00C6240F" w:rsidRPr="00484805">
        <w:rPr>
          <w:color w:val="000000" w:themeColor="text1"/>
        </w:rPr>
        <w:t>1</w:t>
      </w:r>
      <w:r w:rsidR="00484805" w:rsidRPr="00484805">
        <w:rPr>
          <w:color w:val="000000" w:themeColor="text1"/>
        </w:rPr>
        <w:t>)</w:t>
      </w:r>
      <w:r w:rsidR="00C6240F" w:rsidRPr="00484805">
        <w:rPr>
          <w:color w:val="000000" w:themeColor="text1"/>
        </w:rPr>
        <w:t>,  46-61</w:t>
      </w:r>
      <w:r w:rsidR="00484805" w:rsidRPr="00484805">
        <w:rPr>
          <w:color w:val="000000" w:themeColor="text1"/>
        </w:rPr>
        <w:t>.</w:t>
      </w:r>
      <w:r w:rsidR="00C6240F" w:rsidRPr="00484805">
        <w:rPr>
          <w:color w:val="000000" w:themeColor="text1"/>
        </w:rPr>
        <w:t> </w:t>
      </w:r>
    </w:p>
    <w:p w14:paraId="7314B233" w14:textId="77777777" w:rsidR="00B16195" w:rsidRPr="00FD7021" w:rsidRDefault="00B16195" w:rsidP="00B16195">
      <w:pPr>
        <w:widowControl w:val="0"/>
        <w:autoSpaceDE w:val="0"/>
        <w:autoSpaceDN w:val="0"/>
        <w:adjustRightInd w:val="0"/>
        <w:spacing w:line="480" w:lineRule="auto"/>
        <w:jc w:val="both"/>
        <w:rPr>
          <w:b/>
          <w:bCs/>
          <w:color w:val="000000" w:themeColor="text1"/>
        </w:rPr>
      </w:pPr>
    </w:p>
    <w:p w14:paraId="6E7469BF" w14:textId="3472F3D3" w:rsidR="00154F1E" w:rsidRDefault="00AF72BC" w:rsidP="00B16195">
      <w:pPr>
        <w:widowControl w:val="0"/>
        <w:autoSpaceDE w:val="0"/>
        <w:autoSpaceDN w:val="0"/>
        <w:adjustRightInd w:val="0"/>
        <w:spacing w:line="480" w:lineRule="auto"/>
        <w:jc w:val="both"/>
        <w:rPr>
          <w:color w:val="000000" w:themeColor="text1"/>
        </w:rPr>
      </w:pPr>
      <w:r w:rsidRPr="00460ADA">
        <w:rPr>
          <w:color w:val="000000" w:themeColor="text1"/>
        </w:rPr>
        <w:t>National Audit Office</w:t>
      </w:r>
      <w:r w:rsidR="0061498C">
        <w:rPr>
          <w:color w:val="000000" w:themeColor="text1"/>
        </w:rPr>
        <w:t xml:space="preserve">., </w:t>
      </w:r>
      <w:r w:rsidRPr="00460ADA">
        <w:rPr>
          <w:color w:val="000000" w:themeColor="text1"/>
        </w:rPr>
        <w:t>2011</w:t>
      </w:r>
      <w:r w:rsidR="0061498C">
        <w:rPr>
          <w:color w:val="000000" w:themeColor="text1"/>
        </w:rPr>
        <w:t>.</w:t>
      </w:r>
      <w:r w:rsidRPr="00460ADA">
        <w:rPr>
          <w:color w:val="000000" w:themeColor="text1"/>
        </w:rPr>
        <w:t xml:space="preserve"> </w:t>
      </w:r>
      <w:r w:rsidRPr="00460ADA">
        <w:rPr>
          <w:i/>
          <w:color w:val="000000" w:themeColor="text1"/>
        </w:rPr>
        <w:t>The cost of a cohort of young offenders to the criminal justice system</w:t>
      </w:r>
      <w:r w:rsidR="000728CF" w:rsidRPr="00460ADA">
        <w:rPr>
          <w:color w:val="000000" w:themeColor="text1"/>
        </w:rPr>
        <w:t xml:space="preserve"> available at: </w:t>
      </w:r>
      <w:r w:rsidR="0054716E" w:rsidRPr="00460ADA">
        <w:rPr>
          <w:color w:val="000000" w:themeColor="text1"/>
        </w:rPr>
        <w:t>London: Ministry of Justice.</w:t>
      </w:r>
    </w:p>
    <w:p w14:paraId="6CC3A2F6" w14:textId="77777777" w:rsidR="00091807" w:rsidRPr="00460ADA" w:rsidRDefault="00091807" w:rsidP="00B16195">
      <w:pPr>
        <w:widowControl w:val="0"/>
        <w:autoSpaceDE w:val="0"/>
        <w:autoSpaceDN w:val="0"/>
        <w:adjustRightInd w:val="0"/>
        <w:spacing w:line="480" w:lineRule="auto"/>
        <w:jc w:val="both"/>
        <w:rPr>
          <w:color w:val="000000" w:themeColor="text1"/>
        </w:rPr>
      </w:pPr>
    </w:p>
    <w:p w14:paraId="60AD2BC1" w14:textId="1DF4E5B2" w:rsidR="00154F1E" w:rsidRPr="00460ADA" w:rsidRDefault="00154F1E" w:rsidP="00B16195">
      <w:pPr>
        <w:spacing w:line="480" w:lineRule="auto"/>
        <w:jc w:val="both"/>
        <w:rPr>
          <w:color w:val="000000" w:themeColor="text1"/>
        </w:rPr>
      </w:pPr>
      <w:r w:rsidRPr="00460ADA">
        <w:rPr>
          <w:color w:val="000000" w:themeColor="text1"/>
        </w:rPr>
        <w:t>NIMDM - The Northern Ireland Multiple Deprivation Measure</w:t>
      </w:r>
      <w:r w:rsidR="0054716E" w:rsidRPr="00460ADA">
        <w:rPr>
          <w:color w:val="000000" w:themeColor="text1"/>
        </w:rPr>
        <w:t xml:space="preserve">., </w:t>
      </w:r>
      <w:r w:rsidRPr="00460ADA">
        <w:rPr>
          <w:color w:val="000000" w:themeColor="text1"/>
        </w:rPr>
        <w:t>2010</w:t>
      </w:r>
      <w:r w:rsidR="0054716E" w:rsidRPr="00460ADA">
        <w:rPr>
          <w:color w:val="000000" w:themeColor="text1"/>
        </w:rPr>
        <w:t>.</w:t>
      </w:r>
      <w:r w:rsidRPr="00460ADA">
        <w:rPr>
          <w:color w:val="000000" w:themeColor="text1"/>
        </w:rPr>
        <w:t xml:space="preserve"> </w:t>
      </w:r>
      <w:hyperlink r:id="rId18" w:history="1">
        <w:r w:rsidRPr="00460ADA">
          <w:rPr>
            <w:rStyle w:val="Hyperlink"/>
            <w:color w:val="000000" w:themeColor="text1"/>
            <w:u w:val="none"/>
          </w:rPr>
          <w:t>http://www.nisra.gov.uk/deprivation/archive/updateof2005measures/nimdm_2010_report.pdf</w:t>
        </w:r>
      </w:hyperlink>
      <w:r w:rsidRPr="00460ADA">
        <w:rPr>
          <w:color w:val="000000" w:themeColor="text1"/>
        </w:rPr>
        <w:t xml:space="preserve"> [Accessed 08/12/2015].</w:t>
      </w:r>
    </w:p>
    <w:p w14:paraId="131B2883" w14:textId="77777777" w:rsidR="001E623D" w:rsidRPr="00460ADA" w:rsidRDefault="001E623D" w:rsidP="00B16195">
      <w:pPr>
        <w:spacing w:line="480" w:lineRule="auto"/>
        <w:jc w:val="both"/>
        <w:rPr>
          <w:color w:val="000000" w:themeColor="text1"/>
        </w:rPr>
      </w:pPr>
    </w:p>
    <w:p w14:paraId="13EDEB3B" w14:textId="3DA98B83" w:rsidR="002800E2" w:rsidRDefault="001E623D" w:rsidP="00B16195">
      <w:pPr>
        <w:widowControl w:val="0"/>
        <w:autoSpaceDE w:val="0"/>
        <w:autoSpaceDN w:val="0"/>
        <w:adjustRightInd w:val="0"/>
        <w:spacing w:line="480" w:lineRule="auto"/>
        <w:jc w:val="both"/>
        <w:rPr>
          <w:color w:val="000000" w:themeColor="text1"/>
        </w:rPr>
      </w:pPr>
      <w:r w:rsidRPr="00460ADA">
        <w:rPr>
          <w:color w:val="000000" w:themeColor="text1"/>
        </w:rPr>
        <w:t>Nolan,</w:t>
      </w:r>
      <w:r w:rsidR="00800F74" w:rsidRPr="00460ADA">
        <w:rPr>
          <w:color w:val="000000" w:themeColor="text1"/>
        </w:rPr>
        <w:t xml:space="preserve"> </w:t>
      </w:r>
      <w:r w:rsidR="008A71E6" w:rsidRPr="00460ADA">
        <w:rPr>
          <w:color w:val="000000" w:themeColor="text1"/>
        </w:rPr>
        <w:t>P.</w:t>
      </w:r>
      <w:r w:rsidR="0054716E" w:rsidRPr="00460ADA">
        <w:rPr>
          <w:color w:val="000000" w:themeColor="text1"/>
        </w:rPr>
        <w:t>,</w:t>
      </w:r>
      <w:r w:rsidRPr="00460ADA">
        <w:rPr>
          <w:color w:val="000000" w:themeColor="text1"/>
        </w:rPr>
        <w:t xml:space="preserve"> 2014</w:t>
      </w:r>
      <w:r w:rsidR="0054716E" w:rsidRPr="00460ADA">
        <w:rPr>
          <w:color w:val="000000" w:themeColor="text1"/>
        </w:rPr>
        <w:t>.</w:t>
      </w:r>
      <w:r w:rsidRPr="00460ADA">
        <w:rPr>
          <w:color w:val="000000" w:themeColor="text1"/>
        </w:rPr>
        <w:t xml:space="preserve"> </w:t>
      </w:r>
      <w:r w:rsidRPr="00460ADA">
        <w:rPr>
          <w:i/>
          <w:color w:val="000000" w:themeColor="text1"/>
        </w:rPr>
        <w:t xml:space="preserve">Northern Ireland Peace Monitoring Report Number </w:t>
      </w:r>
      <w:r w:rsidR="00D077A7" w:rsidRPr="00460ADA">
        <w:rPr>
          <w:i/>
          <w:color w:val="000000" w:themeColor="text1"/>
        </w:rPr>
        <w:t>3</w:t>
      </w:r>
      <w:r w:rsidR="0054716E" w:rsidRPr="00460ADA">
        <w:rPr>
          <w:color w:val="000000" w:themeColor="text1"/>
        </w:rPr>
        <w:t>.</w:t>
      </w:r>
      <w:r w:rsidR="00D077A7" w:rsidRPr="00460ADA">
        <w:rPr>
          <w:color w:val="000000" w:themeColor="text1"/>
        </w:rPr>
        <w:t xml:space="preserve"> </w:t>
      </w:r>
      <w:r w:rsidR="00BB19B1" w:rsidRPr="00460ADA">
        <w:rPr>
          <w:color w:val="000000" w:themeColor="text1"/>
        </w:rPr>
        <w:t xml:space="preserve">Belfast, </w:t>
      </w:r>
      <w:r w:rsidR="00B16195">
        <w:rPr>
          <w:color w:val="000000" w:themeColor="text1"/>
        </w:rPr>
        <w:t>Community Relations Council.</w:t>
      </w:r>
    </w:p>
    <w:p w14:paraId="703F0B83" w14:textId="77777777" w:rsidR="00B16195" w:rsidRPr="00460ADA" w:rsidRDefault="00B16195" w:rsidP="00B16195">
      <w:pPr>
        <w:widowControl w:val="0"/>
        <w:autoSpaceDE w:val="0"/>
        <w:autoSpaceDN w:val="0"/>
        <w:adjustRightInd w:val="0"/>
        <w:spacing w:line="480" w:lineRule="auto"/>
        <w:jc w:val="both"/>
        <w:rPr>
          <w:color w:val="000000" w:themeColor="text1"/>
        </w:rPr>
      </w:pPr>
    </w:p>
    <w:p w14:paraId="1ECAEAF1" w14:textId="5901C06A" w:rsidR="0060264D" w:rsidRDefault="007E23BA" w:rsidP="00B16195">
      <w:pPr>
        <w:widowControl w:val="0"/>
        <w:autoSpaceDE w:val="0"/>
        <w:autoSpaceDN w:val="0"/>
        <w:adjustRightInd w:val="0"/>
        <w:spacing w:line="480" w:lineRule="auto"/>
        <w:jc w:val="both"/>
        <w:rPr>
          <w:color w:val="000000" w:themeColor="text1"/>
        </w:rPr>
      </w:pPr>
      <w:r w:rsidRPr="00460ADA">
        <w:rPr>
          <w:color w:val="000000" w:themeColor="text1"/>
        </w:rPr>
        <w:t>Office of National Statistics</w:t>
      </w:r>
      <w:r w:rsidR="00E174F3" w:rsidRPr="00460ADA">
        <w:rPr>
          <w:color w:val="000000" w:themeColor="text1"/>
        </w:rPr>
        <w:t xml:space="preserve">., </w:t>
      </w:r>
      <w:r w:rsidRPr="00460ADA">
        <w:rPr>
          <w:color w:val="000000" w:themeColor="text1"/>
        </w:rPr>
        <w:t>2014</w:t>
      </w:r>
      <w:r w:rsidR="00E174F3" w:rsidRPr="00460ADA">
        <w:rPr>
          <w:color w:val="000000" w:themeColor="text1"/>
        </w:rPr>
        <w:t>.</w:t>
      </w:r>
      <w:r w:rsidR="00335D31" w:rsidRPr="00460ADA">
        <w:rPr>
          <w:color w:val="000000" w:themeColor="text1"/>
        </w:rPr>
        <w:t xml:space="preserve"> </w:t>
      </w:r>
      <w:r w:rsidR="00335D31" w:rsidRPr="00460ADA">
        <w:rPr>
          <w:i/>
          <w:color w:val="000000" w:themeColor="text1"/>
        </w:rPr>
        <w:t>Intergenerational transmission of disadvantage in the UK &amp; EU</w:t>
      </w:r>
      <w:r w:rsidR="00335D31" w:rsidRPr="00460ADA">
        <w:rPr>
          <w:color w:val="000000" w:themeColor="text1"/>
        </w:rPr>
        <w:t xml:space="preserve">. </w:t>
      </w:r>
      <w:r w:rsidR="00E174F3" w:rsidRPr="00460ADA">
        <w:rPr>
          <w:color w:val="000000" w:themeColor="text1"/>
        </w:rPr>
        <w:t xml:space="preserve">London, The National Archives. </w:t>
      </w:r>
      <w:r w:rsidR="0060264D" w:rsidRPr="00460ADA">
        <w:rPr>
          <w:color w:val="000000" w:themeColor="text1"/>
        </w:rPr>
        <w:t xml:space="preserve"> </w:t>
      </w:r>
    </w:p>
    <w:p w14:paraId="2C5A0239" w14:textId="77777777" w:rsidR="00B16195" w:rsidRPr="00460ADA" w:rsidRDefault="00B16195" w:rsidP="00B16195">
      <w:pPr>
        <w:widowControl w:val="0"/>
        <w:autoSpaceDE w:val="0"/>
        <w:autoSpaceDN w:val="0"/>
        <w:adjustRightInd w:val="0"/>
        <w:spacing w:line="480" w:lineRule="auto"/>
        <w:jc w:val="both"/>
        <w:rPr>
          <w:color w:val="000000" w:themeColor="text1"/>
        </w:rPr>
      </w:pPr>
    </w:p>
    <w:p w14:paraId="69B1646C" w14:textId="19398DDF" w:rsidR="00E95384" w:rsidRDefault="00E95384" w:rsidP="00B16195">
      <w:pPr>
        <w:widowControl w:val="0"/>
        <w:autoSpaceDE w:val="0"/>
        <w:autoSpaceDN w:val="0"/>
        <w:adjustRightInd w:val="0"/>
        <w:spacing w:line="480" w:lineRule="auto"/>
        <w:jc w:val="both"/>
        <w:rPr>
          <w:color w:val="000000" w:themeColor="text1"/>
        </w:rPr>
      </w:pPr>
      <w:r w:rsidRPr="00460ADA">
        <w:rPr>
          <w:color w:val="000000" w:themeColor="text1"/>
        </w:rPr>
        <w:t>Pawson, R.</w:t>
      </w:r>
      <w:r w:rsidR="00E174F3" w:rsidRPr="00460ADA">
        <w:rPr>
          <w:color w:val="000000" w:themeColor="text1"/>
        </w:rPr>
        <w:t xml:space="preserve">, </w:t>
      </w:r>
      <w:r w:rsidRPr="00460ADA">
        <w:rPr>
          <w:color w:val="000000" w:themeColor="text1"/>
        </w:rPr>
        <w:t>2006</w:t>
      </w:r>
      <w:r w:rsidR="00E174F3" w:rsidRPr="00460ADA">
        <w:rPr>
          <w:color w:val="000000" w:themeColor="text1"/>
        </w:rPr>
        <w:t>.</w:t>
      </w:r>
      <w:r w:rsidRPr="00460ADA">
        <w:rPr>
          <w:color w:val="000000" w:themeColor="text1"/>
        </w:rPr>
        <w:t xml:space="preserve"> </w:t>
      </w:r>
      <w:r w:rsidRPr="00460ADA">
        <w:rPr>
          <w:i/>
          <w:color w:val="000000" w:themeColor="text1"/>
        </w:rPr>
        <w:t>Evidence Based Policy: A realist Perspective</w:t>
      </w:r>
      <w:r w:rsidRPr="00460ADA">
        <w:rPr>
          <w:color w:val="000000" w:themeColor="text1"/>
        </w:rPr>
        <w:t>, London, Sage.</w:t>
      </w:r>
    </w:p>
    <w:p w14:paraId="14141230" w14:textId="77777777" w:rsidR="00B16195" w:rsidRPr="00460ADA" w:rsidRDefault="00B16195" w:rsidP="00B16195">
      <w:pPr>
        <w:widowControl w:val="0"/>
        <w:autoSpaceDE w:val="0"/>
        <w:autoSpaceDN w:val="0"/>
        <w:adjustRightInd w:val="0"/>
        <w:spacing w:line="480" w:lineRule="auto"/>
        <w:jc w:val="both"/>
        <w:rPr>
          <w:color w:val="000000" w:themeColor="text1"/>
        </w:rPr>
      </w:pPr>
    </w:p>
    <w:p w14:paraId="10959F04" w14:textId="1F166FC5" w:rsidR="0094792A" w:rsidRDefault="0094792A" w:rsidP="00B16195">
      <w:pPr>
        <w:widowControl w:val="0"/>
        <w:autoSpaceDE w:val="0"/>
        <w:autoSpaceDN w:val="0"/>
        <w:adjustRightInd w:val="0"/>
        <w:spacing w:line="480" w:lineRule="auto"/>
        <w:jc w:val="both"/>
        <w:rPr>
          <w:color w:val="000000" w:themeColor="text1"/>
        </w:rPr>
      </w:pPr>
      <w:r w:rsidRPr="00460ADA">
        <w:rPr>
          <w:color w:val="000000" w:themeColor="text1"/>
        </w:rPr>
        <w:t>Probation Board Northern Ireland</w:t>
      </w:r>
      <w:r w:rsidR="00E174F3" w:rsidRPr="00460ADA">
        <w:rPr>
          <w:color w:val="000000" w:themeColor="text1"/>
        </w:rPr>
        <w:t xml:space="preserve">., 2015. </w:t>
      </w:r>
      <w:r w:rsidRPr="00460ADA">
        <w:rPr>
          <w:color w:val="000000" w:themeColor="text1"/>
        </w:rPr>
        <w:t xml:space="preserve">2014-15 Annual Report, </w:t>
      </w:r>
      <w:r w:rsidR="00E174F3" w:rsidRPr="00460ADA">
        <w:rPr>
          <w:color w:val="000000" w:themeColor="text1"/>
        </w:rPr>
        <w:t>Belfast.</w:t>
      </w:r>
    </w:p>
    <w:p w14:paraId="610A67DE" w14:textId="77777777" w:rsidR="00B16195" w:rsidRPr="00460ADA" w:rsidRDefault="00B16195" w:rsidP="00B16195">
      <w:pPr>
        <w:widowControl w:val="0"/>
        <w:autoSpaceDE w:val="0"/>
        <w:autoSpaceDN w:val="0"/>
        <w:adjustRightInd w:val="0"/>
        <w:spacing w:line="480" w:lineRule="auto"/>
        <w:jc w:val="both"/>
        <w:rPr>
          <w:color w:val="000000" w:themeColor="text1"/>
        </w:rPr>
      </w:pPr>
    </w:p>
    <w:p w14:paraId="4677D98F" w14:textId="1CCA1719" w:rsidR="00AD137D" w:rsidRDefault="001D59F3" w:rsidP="00B16195">
      <w:pPr>
        <w:widowControl w:val="0"/>
        <w:autoSpaceDE w:val="0"/>
        <w:autoSpaceDN w:val="0"/>
        <w:adjustRightInd w:val="0"/>
        <w:spacing w:line="480" w:lineRule="auto"/>
        <w:jc w:val="both"/>
        <w:rPr>
          <w:bCs/>
          <w:color w:val="000000" w:themeColor="text1"/>
        </w:rPr>
      </w:pPr>
      <w:r w:rsidRPr="00460ADA">
        <w:rPr>
          <w:bCs/>
          <w:color w:val="000000" w:themeColor="text1"/>
          <w:lang w:val="en-US"/>
        </w:rPr>
        <w:t>Purvis, D.</w:t>
      </w:r>
      <w:r w:rsidR="00E174F3" w:rsidRPr="00460ADA">
        <w:rPr>
          <w:bCs/>
          <w:color w:val="000000" w:themeColor="text1"/>
          <w:lang w:val="en-US"/>
        </w:rPr>
        <w:t xml:space="preserve">, </w:t>
      </w:r>
      <w:r w:rsidRPr="00460ADA">
        <w:rPr>
          <w:bCs/>
          <w:color w:val="000000" w:themeColor="text1"/>
          <w:lang w:val="en-US"/>
        </w:rPr>
        <w:t xml:space="preserve">2011. </w:t>
      </w:r>
      <w:r w:rsidRPr="00AF6C86">
        <w:rPr>
          <w:bCs/>
          <w:i/>
          <w:color w:val="000000" w:themeColor="text1"/>
          <w:lang w:val="en-US"/>
        </w:rPr>
        <w:t>A Call to Action: Educational Disadvantage and the Protestant working class</w:t>
      </w:r>
      <w:r w:rsidRPr="00460ADA">
        <w:rPr>
          <w:bCs/>
          <w:color w:val="000000" w:themeColor="text1"/>
          <w:lang w:val="en-US"/>
        </w:rPr>
        <w:t>.</w:t>
      </w:r>
      <w:r w:rsidR="00C51E63" w:rsidRPr="00460ADA">
        <w:rPr>
          <w:bCs/>
          <w:color w:val="000000" w:themeColor="text1"/>
        </w:rPr>
        <w:t xml:space="preserve"> </w:t>
      </w:r>
      <w:r w:rsidR="00C51E63" w:rsidRPr="00AF6C86">
        <w:rPr>
          <w:bCs/>
          <w:color w:val="000000" w:themeColor="text1"/>
          <w:u w:val="single"/>
        </w:rPr>
        <w:t>(</w:t>
      </w:r>
      <w:hyperlink r:id="rId19" w:history="1">
        <w:r w:rsidR="000766D5" w:rsidRPr="00AF6C86">
          <w:rPr>
            <w:rStyle w:val="Hyperlink"/>
            <w:bCs/>
            <w:color w:val="000000" w:themeColor="text1"/>
            <w:u w:val="none"/>
          </w:rPr>
          <w:t>http://www.nicva.org/sites/default/files/A-Call-to-Action-FINAL-March2011_0.pdf</w:t>
        </w:r>
      </w:hyperlink>
      <w:r w:rsidR="00C51E63" w:rsidRPr="00AF6C86">
        <w:rPr>
          <w:bCs/>
          <w:color w:val="000000" w:themeColor="text1"/>
          <w:u w:val="single"/>
        </w:rPr>
        <w:t>).</w:t>
      </w:r>
      <w:r w:rsidR="000766D5" w:rsidRPr="00460ADA">
        <w:rPr>
          <w:bCs/>
          <w:color w:val="000000" w:themeColor="text1"/>
        </w:rPr>
        <w:t xml:space="preserve"> </w:t>
      </w:r>
      <w:r w:rsidR="0067078F" w:rsidRPr="00460ADA">
        <w:rPr>
          <w:bCs/>
          <w:color w:val="000000" w:themeColor="text1"/>
        </w:rPr>
        <w:t xml:space="preserve"> </w:t>
      </w:r>
      <w:r w:rsidR="000766D5" w:rsidRPr="00460ADA">
        <w:rPr>
          <w:bCs/>
          <w:color w:val="000000" w:themeColor="text1"/>
        </w:rPr>
        <w:t>[Accessed</w:t>
      </w:r>
      <w:r w:rsidR="00E734C4" w:rsidRPr="00460ADA">
        <w:rPr>
          <w:bCs/>
          <w:color w:val="000000" w:themeColor="text1"/>
        </w:rPr>
        <w:t xml:space="preserve"> </w:t>
      </w:r>
      <w:r w:rsidR="00D077A7" w:rsidRPr="00460ADA">
        <w:rPr>
          <w:bCs/>
          <w:color w:val="000000" w:themeColor="text1"/>
        </w:rPr>
        <w:t>22/01/201</w:t>
      </w:r>
      <w:r w:rsidR="0067078F" w:rsidRPr="00460ADA">
        <w:rPr>
          <w:bCs/>
          <w:color w:val="000000" w:themeColor="text1"/>
        </w:rPr>
        <w:t>5</w:t>
      </w:r>
      <w:r w:rsidR="000766D5" w:rsidRPr="00460ADA">
        <w:rPr>
          <w:bCs/>
          <w:color w:val="000000" w:themeColor="text1"/>
        </w:rPr>
        <w:t>]</w:t>
      </w:r>
      <w:r w:rsidR="00D077A7" w:rsidRPr="00460ADA">
        <w:rPr>
          <w:bCs/>
          <w:color w:val="000000" w:themeColor="text1"/>
        </w:rPr>
        <w:t>.</w:t>
      </w:r>
    </w:p>
    <w:p w14:paraId="673FA4D6" w14:textId="77777777" w:rsidR="00B16195" w:rsidRPr="00460ADA" w:rsidRDefault="00B16195" w:rsidP="00B16195">
      <w:pPr>
        <w:widowControl w:val="0"/>
        <w:autoSpaceDE w:val="0"/>
        <w:autoSpaceDN w:val="0"/>
        <w:adjustRightInd w:val="0"/>
        <w:spacing w:line="480" w:lineRule="auto"/>
        <w:jc w:val="both"/>
        <w:rPr>
          <w:bCs/>
          <w:color w:val="000000" w:themeColor="text1"/>
        </w:rPr>
      </w:pPr>
    </w:p>
    <w:p w14:paraId="2F507873" w14:textId="110147AC" w:rsidR="00C75F95" w:rsidRPr="00F76C8D" w:rsidRDefault="00C75F95" w:rsidP="00B16195">
      <w:pPr>
        <w:widowControl w:val="0"/>
        <w:autoSpaceDE w:val="0"/>
        <w:autoSpaceDN w:val="0"/>
        <w:adjustRightInd w:val="0"/>
        <w:spacing w:line="480" w:lineRule="auto"/>
        <w:jc w:val="both"/>
        <w:rPr>
          <w:color w:val="000000" w:themeColor="text1"/>
        </w:rPr>
      </w:pPr>
      <w:r w:rsidRPr="00F76C8D">
        <w:rPr>
          <w:color w:val="000000" w:themeColor="text1"/>
        </w:rPr>
        <w:t>Rhodes</w:t>
      </w:r>
      <w:r w:rsidR="0008603C" w:rsidRPr="00F76C8D">
        <w:rPr>
          <w:color w:val="000000" w:themeColor="text1"/>
        </w:rPr>
        <w:t>, R. A. W., Carmichael, P., McMillan, J., and Massey. M,</w:t>
      </w:r>
      <w:r w:rsidRPr="00F76C8D">
        <w:rPr>
          <w:color w:val="000000" w:themeColor="text1"/>
        </w:rPr>
        <w:t xml:space="preserve"> 2003</w:t>
      </w:r>
      <w:r w:rsidR="00BA6A50" w:rsidRPr="00F76C8D">
        <w:rPr>
          <w:color w:val="000000" w:themeColor="text1"/>
        </w:rPr>
        <w:t xml:space="preserve">. Decentralising the civil service: From unitary state to </w:t>
      </w:r>
      <w:r w:rsidR="00BA6A50" w:rsidRPr="00F76C8D">
        <w:rPr>
          <w:color w:val="000000" w:themeColor="text1"/>
        </w:rPr>
        <w:lastRenderedPageBreak/>
        <w:t>differential polity in the United Kingdom, Open Press, Buckingham.</w:t>
      </w:r>
    </w:p>
    <w:p w14:paraId="0FA382E2" w14:textId="77777777" w:rsidR="00B16195" w:rsidRPr="00C75F95" w:rsidRDefault="00B16195" w:rsidP="00B16195">
      <w:pPr>
        <w:widowControl w:val="0"/>
        <w:autoSpaceDE w:val="0"/>
        <w:autoSpaceDN w:val="0"/>
        <w:adjustRightInd w:val="0"/>
        <w:spacing w:line="480" w:lineRule="auto"/>
        <w:jc w:val="both"/>
        <w:rPr>
          <w:bCs/>
          <w:color w:val="FF0000"/>
        </w:rPr>
      </w:pPr>
    </w:p>
    <w:p w14:paraId="23DE37FB" w14:textId="1FF8E59B" w:rsidR="00800F74" w:rsidRPr="00DD17BA" w:rsidRDefault="00800F74" w:rsidP="00B16195">
      <w:pPr>
        <w:widowControl w:val="0"/>
        <w:autoSpaceDE w:val="0"/>
        <w:autoSpaceDN w:val="0"/>
        <w:adjustRightInd w:val="0"/>
        <w:spacing w:line="480" w:lineRule="auto"/>
        <w:jc w:val="both"/>
        <w:rPr>
          <w:bCs/>
          <w:color w:val="000000" w:themeColor="text1"/>
        </w:rPr>
      </w:pPr>
      <w:r w:rsidRPr="00460ADA">
        <w:rPr>
          <w:bCs/>
          <w:color w:val="000000" w:themeColor="text1"/>
        </w:rPr>
        <w:t>Sandford,</w:t>
      </w:r>
      <w:r w:rsidR="00091701" w:rsidRPr="00460ADA">
        <w:rPr>
          <w:bCs/>
          <w:color w:val="000000" w:themeColor="text1"/>
        </w:rPr>
        <w:t xml:space="preserve"> </w:t>
      </w:r>
      <w:r w:rsidRPr="00460ADA">
        <w:rPr>
          <w:bCs/>
          <w:color w:val="000000" w:themeColor="text1"/>
        </w:rPr>
        <w:t>R.</w:t>
      </w:r>
      <w:r w:rsidR="00E174F3" w:rsidRPr="00460ADA">
        <w:rPr>
          <w:bCs/>
          <w:color w:val="000000" w:themeColor="text1"/>
        </w:rPr>
        <w:t>,</w:t>
      </w:r>
      <w:r w:rsidRPr="00460ADA">
        <w:rPr>
          <w:bCs/>
          <w:color w:val="000000" w:themeColor="text1"/>
        </w:rPr>
        <w:t xml:space="preserve"> Armour,</w:t>
      </w:r>
      <w:r w:rsidR="0060264D" w:rsidRPr="00460ADA">
        <w:rPr>
          <w:bCs/>
          <w:color w:val="000000" w:themeColor="text1"/>
        </w:rPr>
        <w:t xml:space="preserve"> </w:t>
      </w:r>
      <w:r w:rsidRPr="00460ADA">
        <w:rPr>
          <w:bCs/>
          <w:color w:val="000000" w:themeColor="text1"/>
        </w:rPr>
        <w:t>K.M</w:t>
      </w:r>
      <w:r w:rsidR="00E174F3" w:rsidRPr="00460ADA">
        <w:rPr>
          <w:bCs/>
          <w:color w:val="000000" w:themeColor="text1"/>
        </w:rPr>
        <w:t>.,</w:t>
      </w:r>
      <w:r w:rsidRPr="00460ADA">
        <w:rPr>
          <w:bCs/>
          <w:color w:val="000000" w:themeColor="text1"/>
        </w:rPr>
        <w:t xml:space="preserve"> and Warmington,</w:t>
      </w:r>
      <w:r w:rsidR="0060264D" w:rsidRPr="00460ADA">
        <w:rPr>
          <w:bCs/>
          <w:color w:val="000000" w:themeColor="text1"/>
        </w:rPr>
        <w:t xml:space="preserve"> </w:t>
      </w:r>
      <w:r w:rsidRPr="00460ADA">
        <w:rPr>
          <w:bCs/>
          <w:color w:val="000000" w:themeColor="text1"/>
        </w:rPr>
        <w:t>P.C</w:t>
      </w:r>
      <w:r w:rsidR="00E174F3" w:rsidRPr="00460ADA">
        <w:rPr>
          <w:bCs/>
          <w:color w:val="000000" w:themeColor="text1"/>
        </w:rPr>
        <w:t>.,</w:t>
      </w:r>
      <w:r w:rsidRPr="00460ADA">
        <w:rPr>
          <w:bCs/>
          <w:color w:val="000000" w:themeColor="text1"/>
        </w:rPr>
        <w:t xml:space="preserve"> 2006</w:t>
      </w:r>
      <w:r w:rsidR="00E174F3" w:rsidRPr="00460ADA">
        <w:rPr>
          <w:bCs/>
          <w:color w:val="000000" w:themeColor="text1"/>
        </w:rPr>
        <w:t>.</w:t>
      </w:r>
      <w:r w:rsidRPr="00460ADA">
        <w:rPr>
          <w:bCs/>
          <w:color w:val="000000" w:themeColor="text1"/>
        </w:rPr>
        <w:t xml:space="preserve"> Re-engaging disaffected </w:t>
      </w:r>
      <w:r w:rsidRPr="00DD17BA">
        <w:rPr>
          <w:bCs/>
          <w:color w:val="000000" w:themeColor="text1"/>
        </w:rPr>
        <w:t>youth through physical activity programmes</w:t>
      </w:r>
      <w:r w:rsidR="00830A47" w:rsidRPr="00DD17BA">
        <w:rPr>
          <w:bCs/>
          <w:color w:val="000000" w:themeColor="text1"/>
        </w:rPr>
        <w:t xml:space="preserve">, </w:t>
      </w:r>
      <w:r w:rsidR="00830A47" w:rsidRPr="00DD17BA">
        <w:rPr>
          <w:bCs/>
          <w:i/>
          <w:color w:val="000000" w:themeColor="text1"/>
        </w:rPr>
        <w:t>British Educational Research Journal</w:t>
      </w:r>
      <w:r w:rsidR="00830A47" w:rsidRPr="00DD17BA">
        <w:rPr>
          <w:bCs/>
          <w:color w:val="000000" w:themeColor="text1"/>
        </w:rPr>
        <w:t>, 32 (2), 251-271.</w:t>
      </w:r>
    </w:p>
    <w:p w14:paraId="0EE0C31D" w14:textId="77777777" w:rsidR="00B16195" w:rsidRPr="00DD17BA" w:rsidRDefault="00B16195" w:rsidP="00B16195">
      <w:pPr>
        <w:widowControl w:val="0"/>
        <w:autoSpaceDE w:val="0"/>
        <w:autoSpaceDN w:val="0"/>
        <w:adjustRightInd w:val="0"/>
        <w:spacing w:line="480" w:lineRule="auto"/>
        <w:jc w:val="both"/>
        <w:rPr>
          <w:bCs/>
          <w:color w:val="000000" w:themeColor="text1"/>
        </w:rPr>
      </w:pPr>
    </w:p>
    <w:p w14:paraId="0F83205D" w14:textId="1D9FB907" w:rsidR="00665CAC" w:rsidRPr="00DD17BA" w:rsidRDefault="00665CAC" w:rsidP="00B16195">
      <w:pPr>
        <w:widowControl w:val="0"/>
        <w:autoSpaceDE w:val="0"/>
        <w:autoSpaceDN w:val="0"/>
        <w:adjustRightInd w:val="0"/>
        <w:spacing w:line="480" w:lineRule="auto"/>
        <w:jc w:val="both"/>
        <w:rPr>
          <w:bCs/>
          <w:color w:val="000000" w:themeColor="text1"/>
        </w:rPr>
      </w:pPr>
      <w:r w:rsidRPr="00DD17BA">
        <w:rPr>
          <w:bCs/>
          <w:color w:val="000000" w:themeColor="text1"/>
        </w:rPr>
        <w:t>Smith, B., and Sparkes, A.C., 2016</w:t>
      </w:r>
      <w:r w:rsidR="00862330" w:rsidRPr="00DD17BA">
        <w:rPr>
          <w:bCs/>
          <w:color w:val="000000" w:themeColor="text1"/>
        </w:rPr>
        <w:t>,</w:t>
      </w:r>
      <w:r w:rsidRPr="00DD17BA">
        <w:rPr>
          <w:bCs/>
          <w:color w:val="000000" w:themeColor="text1"/>
        </w:rPr>
        <w:t xml:space="preserve"> </w:t>
      </w:r>
      <w:r w:rsidRPr="00DD17BA">
        <w:rPr>
          <w:bCs/>
          <w:i/>
          <w:color w:val="000000" w:themeColor="text1"/>
        </w:rPr>
        <w:t>Routledge Handbook of Qualitative Research in Sport and Exercise</w:t>
      </w:r>
      <w:r w:rsidR="001409DC" w:rsidRPr="00DD17BA">
        <w:rPr>
          <w:bCs/>
          <w:color w:val="000000" w:themeColor="text1"/>
        </w:rPr>
        <w:t>, Abington, Routledge.</w:t>
      </w:r>
    </w:p>
    <w:p w14:paraId="6FB3E5F8" w14:textId="77777777" w:rsidR="001409DC" w:rsidRPr="00DD17BA" w:rsidRDefault="001409DC" w:rsidP="00B16195">
      <w:pPr>
        <w:widowControl w:val="0"/>
        <w:autoSpaceDE w:val="0"/>
        <w:autoSpaceDN w:val="0"/>
        <w:adjustRightInd w:val="0"/>
        <w:spacing w:line="480" w:lineRule="auto"/>
        <w:jc w:val="both"/>
        <w:rPr>
          <w:bCs/>
          <w:color w:val="000000" w:themeColor="text1"/>
        </w:rPr>
      </w:pPr>
    </w:p>
    <w:p w14:paraId="36C4FDC3" w14:textId="2B34A8FA" w:rsidR="0020762C" w:rsidRDefault="0020762C" w:rsidP="00B16195">
      <w:pPr>
        <w:widowControl w:val="0"/>
        <w:autoSpaceDE w:val="0"/>
        <w:autoSpaceDN w:val="0"/>
        <w:adjustRightInd w:val="0"/>
        <w:spacing w:line="480" w:lineRule="auto"/>
        <w:jc w:val="both"/>
        <w:rPr>
          <w:color w:val="000000" w:themeColor="text1"/>
        </w:rPr>
      </w:pPr>
      <w:r w:rsidRPr="00DD17BA">
        <w:rPr>
          <w:color w:val="000000" w:themeColor="text1"/>
        </w:rPr>
        <w:t>Spaaij,</w:t>
      </w:r>
      <w:r w:rsidR="0060264D" w:rsidRPr="00DD17BA">
        <w:rPr>
          <w:color w:val="000000" w:themeColor="text1"/>
        </w:rPr>
        <w:t xml:space="preserve"> </w:t>
      </w:r>
      <w:r w:rsidRPr="00DD17BA">
        <w:rPr>
          <w:color w:val="000000" w:themeColor="text1"/>
        </w:rPr>
        <w:t>R.</w:t>
      </w:r>
      <w:r w:rsidR="00E174F3" w:rsidRPr="00DD17BA">
        <w:rPr>
          <w:color w:val="000000" w:themeColor="text1"/>
        </w:rPr>
        <w:t>,</w:t>
      </w:r>
      <w:r w:rsidRPr="00DD17BA">
        <w:rPr>
          <w:color w:val="000000" w:themeColor="text1"/>
        </w:rPr>
        <w:t xml:space="preserve"> Magee,</w:t>
      </w:r>
      <w:r w:rsidR="0060264D" w:rsidRPr="00DD17BA">
        <w:rPr>
          <w:color w:val="000000" w:themeColor="text1"/>
        </w:rPr>
        <w:t xml:space="preserve"> </w:t>
      </w:r>
      <w:r w:rsidRPr="00DD17BA">
        <w:rPr>
          <w:color w:val="000000" w:themeColor="text1"/>
        </w:rPr>
        <w:t>J</w:t>
      </w:r>
      <w:r w:rsidR="00E174F3" w:rsidRPr="00DD17BA">
        <w:rPr>
          <w:color w:val="000000" w:themeColor="text1"/>
        </w:rPr>
        <w:t>.,</w:t>
      </w:r>
      <w:r w:rsidRPr="00DD17BA">
        <w:rPr>
          <w:color w:val="000000" w:themeColor="text1"/>
        </w:rPr>
        <w:t xml:space="preserve"> and Jeanes,</w:t>
      </w:r>
      <w:r w:rsidR="0060264D" w:rsidRPr="00DD17BA">
        <w:rPr>
          <w:color w:val="000000" w:themeColor="text1"/>
        </w:rPr>
        <w:t xml:space="preserve"> </w:t>
      </w:r>
      <w:r w:rsidRPr="00DD17BA">
        <w:rPr>
          <w:color w:val="000000" w:themeColor="text1"/>
        </w:rPr>
        <w:t>R.</w:t>
      </w:r>
      <w:r w:rsidR="00E174F3" w:rsidRPr="00DD17BA">
        <w:rPr>
          <w:color w:val="000000" w:themeColor="text1"/>
        </w:rPr>
        <w:t>,</w:t>
      </w:r>
      <w:r w:rsidRPr="00DD17BA">
        <w:rPr>
          <w:color w:val="000000" w:themeColor="text1"/>
        </w:rPr>
        <w:t xml:space="preserve"> 2013</w:t>
      </w:r>
      <w:r w:rsidR="00E174F3" w:rsidRPr="00DD17BA">
        <w:rPr>
          <w:color w:val="000000" w:themeColor="text1"/>
        </w:rPr>
        <w:t>.</w:t>
      </w:r>
      <w:r w:rsidRPr="00DD17BA">
        <w:rPr>
          <w:color w:val="000000" w:themeColor="text1"/>
        </w:rPr>
        <w:t xml:space="preserve"> Urban Youth, Worklessness and Sport: A </w:t>
      </w:r>
      <w:r w:rsidR="000B6A6B" w:rsidRPr="00DD17BA">
        <w:rPr>
          <w:color w:val="000000" w:themeColor="text1"/>
        </w:rPr>
        <w:t>comparison</w:t>
      </w:r>
      <w:r w:rsidRPr="00DD17BA">
        <w:rPr>
          <w:color w:val="000000" w:themeColor="text1"/>
        </w:rPr>
        <w:t xml:space="preserve"> of Sports-based employability programmes in Rotterdam and Stoke on Trent, </w:t>
      </w:r>
      <w:r w:rsidRPr="00DD17BA">
        <w:rPr>
          <w:i/>
          <w:color w:val="000000" w:themeColor="text1"/>
        </w:rPr>
        <w:t>Urban Studies</w:t>
      </w:r>
      <w:r w:rsidRPr="00DD17BA">
        <w:rPr>
          <w:color w:val="000000" w:themeColor="text1"/>
        </w:rPr>
        <w:t>, 50 (8) 1608-1624</w:t>
      </w:r>
      <w:r w:rsidR="00E174F3" w:rsidRPr="00460ADA">
        <w:rPr>
          <w:color w:val="000000" w:themeColor="text1"/>
        </w:rPr>
        <w:t>.</w:t>
      </w:r>
    </w:p>
    <w:p w14:paraId="5FA9ED0D" w14:textId="77777777" w:rsidR="00B16195" w:rsidRPr="00460ADA" w:rsidRDefault="00B16195" w:rsidP="00B16195">
      <w:pPr>
        <w:widowControl w:val="0"/>
        <w:autoSpaceDE w:val="0"/>
        <w:autoSpaceDN w:val="0"/>
        <w:adjustRightInd w:val="0"/>
        <w:spacing w:line="480" w:lineRule="auto"/>
        <w:jc w:val="both"/>
        <w:rPr>
          <w:color w:val="000000" w:themeColor="text1"/>
        </w:rPr>
      </w:pPr>
    </w:p>
    <w:p w14:paraId="67CBEA97" w14:textId="36AF7124" w:rsidR="006405E2" w:rsidRDefault="006405E2" w:rsidP="00B16195">
      <w:pPr>
        <w:widowControl w:val="0"/>
        <w:autoSpaceDE w:val="0"/>
        <w:autoSpaceDN w:val="0"/>
        <w:adjustRightInd w:val="0"/>
        <w:spacing w:line="480" w:lineRule="auto"/>
        <w:jc w:val="both"/>
        <w:rPr>
          <w:color w:val="000000" w:themeColor="text1"/>
        </w:rPr>
      </w:pPr>
      <w:r w:rsidRPr="00460ADA">
        <w:rPr>
          <w:color w:val="000000" w:themeColor="text1"/>
        </w:rPr>
        <w:t>Spaaij,</w:t>
      </w:r>
      <w:r w:rsidR="00942ED3" w:rsidRPr="00460ADA">
        <w:rPr>
          <w:color w:val="000000" w:themeColor="text1"/>
        </w:rPr>
        <w:t xml:space="preserve"> </w:t>
      </w:r>
      <w:r w:rsidRPr="00460ADA">
        <w:rPr>
          <w:color w:val="000000" w:themeColor="text1"/>
        </w:rPr>
        <w:t>R.</w:t>
      </w:r>
      <w:r w:rsidR="00E174F3" w:rsidRPr="00460ADA">
        <w:rPr>
          <w:color w:val="000000" w:themeColor="text1"/>
        </w:rPr>
        <w:t>,</w:t>
      </w:r>
      <w:r w:rsidRPr="00460ADA">
        <w:rPr>
          <w:color w:val="000000" w:themeColor="text1"/>
        </w:rPr>
        <w:t xml:space="preserve"> Magee,</w:t>
      </w:r>
      <w:r w:rsidR="00942ED3" w:rsidRPr="00460ADA">
        <w:rPr>
          <w:color w:val="000000" w:themeColor="text1"/>
        </w:rPr>
        <w:t xml:space="preserve"> </w:t>
      </w:r>
      <w:r w:rsidRPr="00460ADA">
        <w:rPr>
          <w:color w:val="000000" w:themeColor="text1"/>
        </w:rPr>
        <w:t>J.</w:t>
      </w:r>
      <w:r w:rsidR="00E174F3" w:rsidRPr="00460ADA">
        <w:rPr>
          <w:color w:val="000000" w:themeColor="text1"/>
        </w:rPr>
        <w:t>,</w:t>
      </w:r>
      <w:r w:rsidRPr="00460ADA">
        <w:rPr>
          <w:color w:val="000000" w:themeColor="text1"/>
        </w:rPr>
        <w:t xml:space="preserve"> and Jeanes,</w:t>
      </w:r>
      <w:r w:rsidR="00942ED3" w:rsidRPr="00460ADA">
        <w:rPr>
          <w:color w:val="000000" w:themeColor="text1"/>
        </w:rPr>
        <w:t xml:space="preserve"> </w:t>
      </w:r>
      <w:r w:rsidRPr="00460ADA">
        <w:rPr>
          <w:color w:val="000000" w:themeColor="text1"/>
        </w:rPr>
        <w:t>R.</w:t>
      </w:r>
      <w:r w:rsidR="00E174F3" w:rsidRPr="00460ADA">
        <w:rPr>
          <w:color w:val="000000" w:themeColor="text1"/>
        </w:rPr>
        <w:t>,</w:t>
      </w:r>
      <w:r w:rsidRPr="00460ADA">
        <w:rPr>
          <w:color w:val="000000" w:themeColor="text1"/>
        </w:rPr>
        <w:t xml:space="preserve"> 2014</w:t>
      </w:r>
      <w:r w:rsidR="00E174F3" w:rsidRPr="00460ADA">
        <w:rPr>
          <w:color w:val="000000" w:themeColor="text1"/>
        </w:rPr>
        <w:t>.</w:t>
      </w:r>
      <w:r w:rsidRPr="00460ADA">
        <w:rPr>
          <w:color w:val="000000" w:themeColor="text1"/>
        </w:rPr>
        <w:t xml:space="preserve"> </w:t>
      </w:r>
      <w:r w:rsidR="00DB1505" w:rsidRPr="00460ADA">
        <w:rPr>
          <w:rFonts w:eastAsia="Times New Roman"/>
          <w:i/>
          <w:color w:val="000000" w:themeColor="text1"/>
        </w:rPr>
        <w:t>Sport and social exclusion in global society</w:t>
      </w:r>
      <w:r w:rsidR="00DB1505" w:rsidRPr="00460ADA">
        <w:rPr>
          <w:color w:val="000000" w:themeColor="text1"/>
        </w:rPr>
        <w:t xml:space="preserve"> </w:t>
      </w:r>
      <w:r w:rsidRPr="00460ADA">
        <w:rPr>
          <w:color w:val="000000" w:themeColor="text1"/>
        </w:rPr>
        <w:t>Abington, Routledge.</w:t>
      </w:r>
    </w:p>
    <w:p w14:paraId="14F7EA6F" w14:textId="77777777" w:rsidR="00B16195" w:rsidRPr="00460ADA" w:rsidRDefault="00B16195" w:rsidP="00B16195">
      <w:pPr>
        <w:widowControl w:val="0"/>
        <w:autoSpaceDE w:val="0"/>
        <w:autoSpaceDN w:val="0"/>
        <w:adjustRightInd w:val="0"/>
        <w:spacing w:line="480" w:lineRule="auto"/>
        <w:jc w:val="both"/>
        <w:rPr>
          <w:color w:val="000000" w:themeColor="text1"/>
        </w:rPr>
      </w:pPr>
    </w:p>
    <w:p w14:paraId="6E2D3A28" w14:textId="21DE6810" w:rsidR="00F354E8" w:rsidRDefault="00A60E77" w:rsidP="00AF6C86">
      <w:pPr>
        <w:spacing w:line="480" w:lineRule="auto"/>
        <w:rPr>
          <w:color w:val="000000" w:themeColor="text1"/>
        </w:rPr>
      </w:pPr>
      <w:r>
        <w:rPr>
          <w:color w:val="000000" w:themeColor="text1"/>
        </w:rPr>
        <w:t xml:space="preserve">Sport NI., </w:t>
      </w:r>
      <w:r w:rsidR="0061498C">
        <w:rPr>
          <w:color w:val="000000" w:themeColor="text1"/>
        </w:rPr>
        <w:t xml:space="preserve">2009. </w:t>
      </w:r>
      <w:r>
        <w:rPr>
          <w:color w:val="000000" w:themeColor="text1"/>
        </w:rPr>
        <w:t xml:space="preserve">Sport Matters: The NI Strategy for Sport and Physical Activity 2009-19 </w:t>
      </w:r>
      <w:r w:rsidRPr="008C0E5E">
        <w:rPr>
          <w:color w:val="000000" w:themeColor="text1"/>
        </w:rPr>
        <w:t>Sport Matters</w:t>
      </w:r>
      <w:r w:rsidR="00AF6C86">
        <w:rPr>
          <w:color w:val="000000" w:themeColor="text1"/>
        </w:rPr>
        <w:t>.</w:t>
      </w:r>
      <w:r w:rsidRPr="00460ADA">
        <w:rPr>
          <w:color w:val="000000" w:themeColor="text1"/>
        </w:rPr>
        <w:t xml:space="preserve"> </w:t>
      </w:r>
      <w:hyperlink r:id="rId20" w:history="1">
        <w:r w:rsidRPr="002054AA">
          <w:rPr>
            <w:rStyle w:val="Hyperlink"/>
          </w:rPr>
          <w:t>www.sportni.net/sportni/wpcontent/uploads/2013/03/SportMatters.pdf</w:t>
        </w:r>
      </w:hyperlink>
      <w:r>
        <w:rPr>
          <w:color w:val="000000" w:themeColor="text1"/>
        </w:rPr>
        <w:t xml:space="preserve"> </w:t>
      </w:r>
      <w:r w:rsidR="00F354E8" w:rsidRPr="00460ADA">
        <w:rPr>
          <w:color w:val="000000" w:themeColor="text1"/>
        </w:rPr>
        <w:t>[Accessed 16/11/2016].</w:t>
      </w:r>
    </w:p>
    <w:p w14:paraId="76B86949" w14:textId="77777777" w:rsidR="001013AE" w:rsidRDefault="001013AE" w:rsidP="00B16195">
      <w:pPr>
        <w:spacing w:line="480" w:lineRule="auto"/>
        <w:jc w:val="both"/>
        <w:rPr>
          <w:color w:val="000000" w:themeColor="text1"/>
        </w:rPr>
      </w:pPr>
    </w:p>
    <w:p w14:paraId="7C96AF49" w14:textId="2AB9FAB2" w:rsidR="001013AE" w:rsidRDefault="001013AE" w:rsidP="00B16195">
      <w:pPr>
        <w:spacing w:line="480" w:lineRule="auto"/>
        <w:jc w:val="both"/>
        <w:rPr>
          <w:color w:val="000000" w:themeColor="text1"/>
        </w:rPr>
      </w:pPr>
      <w:r>
        <w:rPr>
          <w:color w:val="000000" w:themeColor="text1"/>
        </w:rPr>
        <w:t xml:space="preserve">Stowell, J.R. Nelson, J.M, 2007. Benefits of electronic audience response systems on student participation, learning and emotion. </w:t>
      </w:r>
      <w:r w:rsidRPr="001013AE">
        <w:rPr>
          <w:i/>
          <w:color w:val="000000" w:themeColor="text1"/>
        </w:rPr>
        <w:t>Teaching of psychology</w:t>
      </w:r>
      <w:r>
        <w:rPr>
          <w:color w:val="000000" w:themeColor="text1"/>
        </w:rPr>
        <w:t>, 34 (4), 253-258.</w:t>
      </w:r>
    </w:p>
    <w:p w14:paraId="65D15515" w14:textId="77777777" w:rsidR="001013AE" w:rsidRDefault="001013AE" w:rsidP="00B16195">
      <w:pPr>
        <w:spacing w:line="480" w:lineRule="auto"/>
        <w:jc w:val="both"/>
        <w:rPr>
          <w:color w:val="000000" w:themeColor="text1"/>
        </w:rPr>
      </w:pPr>
    </w:p>
    <w:p w14:paraId="504EA5A6" w14:textId="34073E6F" w:rsidR="00F354E8" w:rsidRPr="00460ADA" w:rsidRDefault="00F354E8" w:rsidP="00B16195">
      <w:pPr>
        <w:tabs>
          <w:tab w:val="left" w:pos="1100"/>
        </w:tabs>
        <w:spacing w:line="480" w:lineRule="auto"/>
        <w:jc w:val="both"/>
        <w:rPr>
          <w:color w:val="000000" w:themeColor="text1"/>
          <w:lang w:val="en-US"/>
        </w:rPr>
      </w:pPr>
      <w:r w:rsidRPr="00460ADA">
        <w:rPr>
          <w:color w:val="000000" w:themeColor="text1"/>
          <w:lang w:val="en-US"/>
        </w:rPr>
        <w:t>Sugden, J.</w:t>
      </w:r>
      <w:r w:rsidR="00E174F3" w:rsidRPr="00460ADA">
        <w:rPr>
          <w:color w:val="000000" w:themeColor="text1"/>
          <w:lang w:val="en-US"/>
        </w:rPr>
        <w:t xml:space="preserve">, </w:t>
      </w:r>
      <w:r w:rsidRPr="00460ADA">
        <w:rPr>
          <w:color w:val="000000" w:themeColor="text1"/>
          <w:lang w:val="en-US"/>
        </w:rPr>
        <w:t>1995</w:t>
      </w:r>
      <w:r w:rsidR="00E174F3" w:rsidRPr="00460ADA">
        <w:rPr>
          <w:color w:val="000000" w:themeColor="text1"/>
          <w:lang w:val="en-US"/>
        </w:rPr>
        <w:t>.</w:t>
      </w:r>
      <w:r w:rsidRPr="00460ADA">
        <w:rPr>
          <w:color w:val="000000" w:themeColor="text1"/>
          <w:lang w:val="en-US"/>
        </w:rPr>
        <w:t xml:space="preserve"> Sport, Community Relations and Community Conflict in Northern Ireland,  in S</w:t>
      </w:r>
      <w:r w:rsidR="00E174F3" w:rsidRPr="00460ADA">
        <w:rPr>
          <w:color w:val="000000" w:themeColor="text1"/>
          <w:lang w:val="en-US"/>
        </w:rPr>
        <w:t xml:space="preserve">. </w:t>
      </w:r>
      <w:r w:rsidRPr="00460ADA">
        <w:rPr>
          <w:color w:val="000000" w:themeColor="text1"/>
          <w:lang w:val="en-US"/>
        </w:rPr>
        <w:t>Dunn</w:t>
      </w:r>
      <w:r w:rsidR="00E174F3" w:rsidRPr="00460ADA">
        <w:rPr>
          <w:color w:val="000000" w:themeColor="text1"/>
          <w:lang w:val="en-US"/>
        </w:rPr>
        <w:t>.,</w:t>
      </w:r>
      <w:r w:rsidRPr="00460ADA">
        <w:rPr>
          <w:color w:val="000000" w:themeColor="text1"/>
          <w:lang w:val="en-US"/>
        </w:rPr>
        <w:t xml:space="preserve"> ed</w:t>
      </w:r>
      <w:r w:rsidR="00E174F3" w:rsidRPr="00460ADA">
        <w:rPr>
          <w:color w:val="000000" w:themeColor="text1"/>
          <w:lang w:val="en-US"/>
        </w:rPr>
        <w:t>s</w:t>
      </w:r>
      <w:r w:rsidRPr="00460ADA">
        <w:rPr>
          <w:color w:val="000000" w:themeColor="text1"/>
          <w:lang w:val="en-US"/>
        </w:rPr>
        <w:t xml:space="preserve"> </w:t>
      </w:r>
      <w:r w:rsidRPr="00460ADA">
        <w:rPr>
          <w:i/>
          <w:color w:val="000000" w:themeColor="text1"/>
          <w:lang w:val="en-US"/>
        </w:rPr>
        <w:t>Facets of the Conflict in Northern Ireland</w:t>
      </w:r>
      <w:r w:rsidRPr="00460ADA">
        <w:rPr>
          <w:color w:val="000000" w:themeColor="text1"/>
          <w:lang w:val="en-US"/>
        </w:rPr>
        <w:t>. London: McMillan Press Ltd</w:t>
      </w:r>
      <w:r w:rsidR="00E174F3" w:rsidRPr="00460ADA">
        <w:rPr>
          <w:color w:val="000000" w:themeColor="text1"/>
          <w:lang w:val="en-US"/>
        </w:rPr>
        <w:t xml:space="preserve"> 199-214</w:t>
      </w:r>
      <w:r w:rsidRPr="00460ADA">
        <w:rPr>
          <w:color w:val="000000" w:themeColor="text1"/>
          <w:lang w:val="en-US"/>
        </w:rPr>
        <w:t>.</w:t>
      </w:r>
    </w:p>
    <w:p w14:paraId="02DD3577" w14:textId="77777777" w:rsidR="00F354E8" w:rsidRPr="00460ADA" w:rsidRDefault="00F354E8" w:rsidP="00B16195">
      <w:pPr>
        <w:tabs>
          <w:tab w:val="left" w:pos="1100"/>
        </w:tabs>
        <w:spacing w:line="480" w:lineRule="auto"/>
        <w:jc w:val="both"/>
        <w:rPr>
          <w:color w:val="000000" w:themeColor="text1"/>
          <w:lang w:val="en-US"/>
        </w:rPr>
      </w:pPr>
    </w:p>
    <w:p w14:paraId="25D24C1A" w14:textId="4184AD18" w:rsidR="00375195" w:rsidRPr="00460ADA" w:rsidRDefault="00375195" w:rsidP="00B16195">
      <w:pPr>
        <w:tabs>
          <w:tab w:val="left" w:pos="1100"/>
        </w:tabs>
        <w:spacing w:line="480" w:lineRule="auto"/>
        <w:jc w:val="both"/>
        <w:rPr>
          <w:color w:val="000000" w:themeColor="text1"/>
        </w:rPr>
      </w:pPr>
      <w:r w:rsidRPr="00460ADA">
        <w:rPr>
          <w:color w:val="000000" w:themeColor="text1"/>
        </w:rPr>
        <w:t>Sugden,</w:t>
      </w:r>
      <w:r w:rsidR="001E2A87" w:rsidRPr="00460ADA">
        <w:rPr>
          <w:color w:val="000000" w:themeColor="text1"/>
        </w:rPr>
        <w:t xml:space="preserve"> </w:t>
      </w:r>
      <w:r w:rsidRPr="00460ADA">
        <w:rPr>
          <w:color w:val="000000" w:themeColor="text1"/>
        </w:rPr>
        <w:t>J.</w:t>
      </w:r>
      <w:r w:rsidR="00E174F3" w:rsidRPr="00460ADA">
        <w:rPr>
          <w:color w:val="000000" w:themeColor="text1"/>
        </w:rPr>
        <w:t>,</w:t>
      </w:r>
      <w:r w:rsidRPr="00460ADA">
        <w:rPr>
          <w:color w:val="000000" w:themeColor="text1"/>
        </w:rPr>
        <w:t xml:space="preserve"> 1996</w:t>
      </w:r>
      <w:r w:rsidR="00E174F3" w:rsidRPr="00460ADA">
        <w:rPr>
          <w:color w:val="000000" w:themeColor="text1"/>
        </w:rPr>
        <w:t>.</w:t>
      </w:r>
      <w:r w:rsidRPr="00460ADA">
        <w:rPr>
          <w:color w:val="000000" w:themeColor="text1"/>
        </w:rPr>
        <w:t xml:space="preserve"> </w:t>
      </w:r>
      <w:r w:rsidRPr="00460ADA">
        <w:rPr>
          <w:i/>
          <w:color w:val="000000" w:themeColor="text1"/>
        </w:rPr>
        <w:t>Boxing and Society: An International Analysis</w:t>
      </w:r>
      <w:r w:rsidRPr="00460ADA">
        <w:rPr>
          <w:color w:val="000000" w:themeColor="text1"/>
        </w:rPr>
        <w:t>, Manchester University Press</w:t>
      </w:r>
      <w:r w:rsidR="00E174F3" w:rsidRPr="00460ADA">
        <w:rPr>
          <w:rFonts w:eastAsia="Arial Unicode MS"/>
          <w:color w:val="000000" w:themeColor="text1"/>
          <w:lang w:val="en-US"/>
        </w:rPr>
        <w:t>.</w:t>
      </w:r>
    </w:p>
    <w:p w14:paraId="0FBE3945" w14:textId="77777777" w:rsidR="00375195" w:rsidRPr="00460ADA" w:rsidRDefault="00375195" w:rsidP="00B16195">
      <w:pPr>
        <w:tabs>
          <w:tab w:val="left" w:pos="1100"/>
        </w:tabs>
        <w:spacing w:line="480" w:lineRule="auto"/>
        <w:jc w:val="both"/>
        <w:rPr>
          <w:color w:val="000000" w:themeColor="text1"/>
        </w:rPr>
      </w:pPr>
    </w:p>
    <w:p w14:paraId="0FA7CBE9" w14:textId="6E019743" w:rsidR="006B540A" w:rsidRPr="00460ADA" w:rsidRDefault="006B540A" w:rsidP="00B16195">
      <w:pPr>
        <w:tabs>
          <w:tab w:val="left" w:pos="1100"/>
        </w:tabs>
        <w:spacing w:line="480" w:lineRule="auto"/>
        <w:jc w:val="both"/>
        <w:rPr>
          <w:color w:val="000000" w:themeColor="text1"/>
        </w:rPr>
      </w:pPr>
      <w:r w:rsidRPr="00460ADA">
        <w:rPr>
          <w:color w:val="000000" w:themeColor="text1"/>
        </w:rPr>
        <w:t>Sugden, J.</w:t>
      </w:r>
      <w:r w:rsidR="00E174F3" w:rsidRPr="00460ADA">
        <w:rPr>
          <w:color w:val="000000" w:themeColor="text1"/>
        </w:rPr>
        <w:t xml:space="preserve">, </w:t>
      </w:r>
      <w:r w:rsidRPr="00460ADA">
        <w:rPr>
          <w:color w:val="000000" w:themeColor="text1"/>
        </w:rPr>
        <w:t>2005</w:t>
      </w:r>
      <w:r w:rsidR="00E174F3" w:rsidRPr="00460ADA">
        <w:rPr>
          <w:color w:val="000000" w:themeColor="text1"/>
        </w:rPr>
        <w:t>.</w:t>
      </w:r>
      <w:r w:rsidRPr="00460ADA">
        <w:rPr>
          <w:color w:val="000000" w:themeColor="text1"/>
        </w:rPr>
        <w:t xml:space="preserve"> Sport and Community Relations in Northern Ireland and Israel. In A. Bairner</w:t>
      </w:r>
      <w:r w:rsidR="00E174F3" w:rsidRPr="00460ADA">
        <w:rPr>
          <w:color w:val="000000" w:themeColor="text1"/>
        </w:rPr>
        <w:t xml:space="preserve">., </w:t>
      </w:r>
      <w:r w:rsidRPr="00460ADA">
        <w:rPr>
          <w:color w:val="000000" w:themeColor="text1"/>
        </w:rPr>
        <w:t>ed</w:t>
      </w:r>
      <w:r w:rsidR="00E174F3" w:rsidRPr="00460ADA">
        <w:rPr>
          <w:color w:val="000000" w:themeColor="text1"/>
        </w:rPr>
        <w:t>s,</w:t>
      </w:r>
      <w:r w:rsidRPr="00460ADA">
        <w:rPr>
          <w:color w:val="000000" w:themeColor="text1"/>
        </w:rPr>
        <w:t xml:space="preserve"> </w:t>
      </w:r>
      <w:r w:rsidRPr="00460ADA">
        <w:rPr>
          <w:i/>
          <w:iCs/>
          <w:color w:val="000000" w:themeColor="text1"/>
        </w:rPr>
        <w:t>Sport and the Irish: Histories, Identities, Issues</w:t>
      </w:r>
      <w:r w:rsidR="00E174F3" w:rsidRPr="00460ADA">
        <w:rPr>
          <w:i/>
          <w:iCs/>
          <w:color w:val="000000" w:themeColor="text1"/>
        </w:rPr>
        <w:t>.</w:t>
      </w:r>
      <w:r w:rsidRPr="00460ADA">
        <w:rPr>
          <w:iCs/>
          <w:color w:val="000000" w:themeColor="text1"/>
        </w:rPr>
        <w:t xml:space="preserve"> </w:t>
      </w:r>
      <w:r w:rsidRPr="00460ADA">
        <w:rPr>
          <w:color w:val="000000" w:themeColor="text1"/>
        </w:rPr>
        <w:t xml:space="preserve"> University College Dublin Press</w:t>
      </w:r>
      <w:r w:rsidR="001013AE">
        <w:rPr>
          <w:color w:val="000000" w:themeColor="text1"/>
        </w:rPr>
        <w:t>,</w:t>
      </w:r>
      <w:r w:rsidR="00E174F3" w:rsidRPr="00460ADA">
        <w:rPr>
          <w:color w:val="000000" w:themeColor="text1"/>
        </w:rPr>
        <w:t xml:space="preserve"> </w:t>
      </w:r>
      <w:r w:rsidRPr="00460ADA">
        <w:rPr>
          <w:color w:val="000000" w:themeColor="text1"/>
        </w:rPr>
        <w:t xml:space="preserve">238–251. </w:t>
      </w:r>
    </w:p>
    <w:p w14:paraId="35D942C6" w14:textId="77777777" w:rsidR="00D077A7" w:rsidRPr="00460ADA" w:rsidRDefault="00D077A7" w:rsidP="00B16195">
      <w:pPr>
        <w:tabs>
          <w:tab w:val="left" w:pos="1100"/>
        </w:tabs>
        <w:spacing w:line="480" w:lineRule="auto"/>
        <w:jc w:val="both"/>
        <w:rPr>
          <w:color w:val="000000" w:themeColor="text1"/>
        </w:rPr>
      </w:pPr>
    </w:p>
    <w:p w14:paraId="6AE36C0F" w14:textId="549AE8C7" w:rsidR="006B540A" w:rsidRPr="00460ADA" w:rsidRDefault="006B540A" w:rsidP="00B16195">
      <w:pPr>
        <w:spacing w:line="480" w:lineRule="auto"/>
        <w:jc w:val="both"/>
        <w:rPr>
          <w:color w:val="000000" w:themeColor="text1"/>
        </w:rPr>
      </w:pPr>
      <w:r w:rsidRPr="00460ADA">
        <w:rPr>
          <w:color w:val="000000" w:themeColor="text1"/>
        </w:rPr>
        <w:t>Sugden</w:t>
      </w:r>
      <w:r w:rsidR="00E174F3" w:rsidRPr="00460ADA">
        <w:rPr>
          <w:color w:val="000000" w:themeColor="text1"/>
        </w:rPr>
        <w:t xml:space="preserve"> </w:t>
      </w:r>
      <w:r w:rsidRPr="00460ADA">
        <w:rPr>
          <w:color w:val="000000" w:themeColor="text1"/>
        </w:rPr>
        <w:t>J.</w:t>
      </w:r>
      <w:r w:rsidR="00E174F3" w:rsidRPr="00460ADA">
        <w:rPr>
          <w:color w:val="000000" w:themeColor="text1"/>
        </w:rPr>
        <w:t>,</w:t>
      </w:r>
      <w:r w:rsidRPr="00460ADA">
        <w:rPr>
          <w:color w:val="000000" w:themeColor="text1"/>
        </w:rPr>
        <w:t> 2010</w:t>
      </w:r>
      <w:r w:rsidR="00E174F3" w:rsidRPr="00460ADA">
        <w:rPr>
          <w:color w:val="000000" w:themeColor="text1"/>
        </w:rPr>
        <w:t>.</w:t>
      </w:r>
      <w:r w:rsidRPr="00460ADA">
        <w:rPr>
          <w:color w:val="000000" w:themeColor="text1"/>
        </w:rPr>
        <w:t> </w:t>
      </w:r>
      <w:hyperlink r:id="rId21" w:history="1">
        <w:r w:rsidRPr="00460ADA">
          <w:rPr>
            <w:rStyle w:val="Hyperlink"/>
            <w:iCs/>
            <w:color w:val="000000" w:themeColor="text1"/>
            <w:u w:val="none"/>
          </w:rPr>
          <w:t>Critical left-realism and sport interventions in divided societies</w:t>
        </w:r>
      </w:hyperlink>
      <w:r w:rsidR="00E174F3" w:rsidRPr="00460ADA">
        <w:rPr>
          <w:rStyle w:val="Hyperlink"/>
          <w:i/>
          <w:iCs/>
          <w:color w:val="000000" w:themeColor="text1"/>
          <w:u w:val="none"/>
        </w:rPr>
        <w:t>.</w:t>
      </w:r>
      <w:r w:rsidRPr="00460ADA">
        <w:rPr>
          <w:i/>
          <w:color w:val="000000" w:themeColor="text1"/>
        </w:rPr>
        <w:t> International Review for the Sociology</w:t>
      </w:r>
      <w:r w:rsidR="007D6823" w:rsidRPr="00460ADA">
        <w:rPr>
          <w:i/>
          <w:color w:val="000000" w:themeColor="text1"/>
        </w:rPr>
        <w:t xml:space="preserve"> of Sport</w:t>
      </w:r>
      <w:r w:rsidR="007D6823" w:rsidRPr="00460ADA">
        <w:rPr>
          <w:color w:val="000000" w:themeColor="text1"/>
        </w:rPr>
        <w:t>, 45 (3)</w:t>
      </w:r>
      <w:r w:rsidR="00E174F3" w:rsidRPr="00460ADA">
        <w:rPr>
          <w:color w:val="000000" w:themeColor="text1"/>
        </w:rPr>
        <w:t xml:space="preserve">, </w:t>
      </w:r>
      <w:r w:rsidR="00D077A7" w:rsidRPr="00460ADA">
        <w:rPr>
          <w:color w:val="000000" w:themeColor="text1"/>
        </w:rPr>
        <w:t>258-272.</w:t>
      </w:r>
    </w:p>
    <w:p w14:paraId="187EE607" w14:textId="77777777" w:rsidR="00BF17A7" w:rsidRPr="00460ADA" w:rsidRDefault="00BF17A7" w:rsidP="00B16195">
      <w:pPr>
        <w:spacing w:line="480" w:lineRule="auto"/>
        <w:jc w:val="both"/>
        <w:rPr>
          <w:color w:val="000000" w:themeColor="text1"/>
          <w:lang w:val="en-US"/>
        </w:rPr>
      </w:pPr>
    </w:p>
    <w:p w14:paraId="63938588" w14:textId="1FE3071C" w:rsidR="00876E44" w:rsidRPr="00460ADA" w:rsidRDefault="00876E44" w:rsidP="00B16195">
      <w:pPr>
        <w:spacing w:line="480" w:lineRule="auto"/>
        <w:jc w:val="both"/>
        <w:rPr>
          <w:color w:val="000000" w:themeColor="text1"/>
          <w:lang w:val="en-US"/>
        </w:rPr>
      </w:pPr>
      <w:r w:rsidRPr="00460ADA">
        <w:rPr>
          <w:color w:val="000000" w:themeColor="text1"/>
          <w:lang w:val="en-US"/>
        </w:rPr>
        <w:t>Tomlinson, M.</w:t>
      </w:r>
      <w:r w:rsidR="00E174F3" w:rsidRPr="00460ADA">
        <w:rPr>
          <w:color w:val="000000" w:themeColor="text1"/>
          <w:lang w:val="en-US"/>
        </w:rPr>
        <w:t>,</w:t>
      </w:r>
      <w:r w:rsidRPr="00460ADA">
        <w:rPr>
          <w:color w:val="000000" w:themeColor="text1"/>
          <w:lang w:val="en-US"/>
        </w:rPr>
        <w:t xml:space="preserve"> 2012</w:t>
      </w:r>
      <w:r w:rsidR="00E174F3" w:rsidRPr="00460ADA">
        <w:rPr>
          <w:color w:val="000000" w:themeColor="text1"/>
          <w:lang w:val="en-US"/>
        </w:rPr>
        <w:t>.</w:t>
      </w:r>
      <w:r w:rsidRPr="00460ADA">
        <w:rPr>
          <w:color w:val="000000" w:themeColor="text1"/>
          <w:lang w:val="en-US"/>
        </w:rPr>
        <w:t xml:space="preserve"> From counter-terrorism to criminal justice: Transformation of business as usual</w:t>
      </w:r>
      <w:r w:rsidR="00E174F3" w:rsidRPr="00460ADA">
        <w:rPr>
          <w:color w:val="000000" w:themeColor="text1"/>
          <w:lang w:val="en-US"/>
        </w:rPr>
        <w:t>.</w:t>
      </w:r>
      <w:r w:rsidRPr="00460ADA">
        <w:rPr>
          <w:color w:val="000000" w:themeColor="text1"/>
          <w:lang w:val="en-US"/>
        </w:rPr>
        <w:t xml:space="preserve"> </w:t>
      </w:r>
      <w:r w:rsidRPr="00460ADA">
        <w:rPr>
          <w:i/>
          <w:color w:val="000000" w:themeColor="text1"/>
          <w:lang w:val="en-US"/>
        </w:rPr>
        <w:t>Howard Journal of Criminal Justice</w:t>
      </w:r>
      <w:r w:rsidRPr="00460ADA">
        <w:rPr>
          <w:color w:val="000000" w:themeColor="text1"/>
          <w:lang w:val="en-US"/>
        </w:rPr>
        <w:t>, 50 (5): 442 – 457.</w:t>
      </w:r>
    </w:p>
    <w:p w14:paraId="1E19165F" w14:textId="77777777" w:rsidR="00876E44" w:rsidRPr="00460ADA" w:rsidRDefault="00876E44" w:rsidP="00B16195">
      <w:pPr>
        <w:spacing w:line="480" w:lineRule="auto"/>
        <w:jc w:val="both"/>
        <w:rPr>
          <w:color w:val="000000" w:themeColor="text1"/>
          <w:lang w:val="en-US"/>
        </w:rPr>
      </w:pPr>
    </w:p>
    <w:p w14:paraId="0B4CDE50" w14:textId="46DF463A" w:rsidR="00A85D5E" w:rsidRPr="00460ADA" w:rsidRDefault="00A85D5E" w:rsidP="00B16195">
      <w:pPr>
        <w:spacing w:line="480" w:lineRule="auto"/>
        <w:jc w:val="both"/>
        <w:rPr>
          <w:color w:val="000000" w:themeColor="text1"/>
          <w:lang w:val="en-US"/>
        </w:rPr>
      </w:pPr>
      <w:r w:rsidRPr="00460ADA">
        <w:rPr>
          <w:color w:val="000000" w:themeColor="text1"/>
          <w:lang w:val="en-US"/>
        </w:rPr>
        <w:t>Ungar, M.</w:t>
      </w:r>
      <w:r w:rsidR="00E174F3" w:rsidRPr="00460ADA">
        <w:rPr>
          <w:color w:val="000000" w:themeColor="text1"/>
          <w:lang w:val="en-US"/>
        </w:rPr>
        <w:t xml:space="preserve">, </w:t>
      </w:r>
      <w:r w:rsidRPr="00460ADA">
        <w:rPr>
          <w:color w:val="000000" w:themeColor="text1"/>
          <w:lang w:val="en-US"/>
        </w:rPr>
        <w:t>2006</w:t>
      </w:r>
      <w:r w:rsidR="00E174F3" w:rsidRPr="00460ADA">
        <w:rPr>
          <w:color w:val="000000" w:themeColor="text1"/>
          <w:lang w:val="en-US"/>
        </w:rPr>
        <w:t>.</w:t>
      </w:r>
      <w:r w:rsidRPr="00460ADA">
        <w:rPr>
          <w:color w:val="000000" w:themeColor="text1"/>
          <w:lang w:val="en-US"/>
        </w:rPr>
        <w:t xml:space="preserve"> Reliance across cultures, </w:t>
      </w:r>
      <w:r w:rsidRPr="00460ADA">
        <w:rPr>
          <w:i/>
          <w:color w:val="000000" w:themeColor="text1"/>
          <w:lang w:val="en-US"/>
        </w:rPr>
        <w:t>British Journal of Social Work</w:t>
      </w:r>
      <w:r w:rsidRPr="00460ADA">
        <w:rPr>
          <w:color w:val="000000" w:themeColor="text1"/>
          <w:lang w:val="en-US"/>
        </w:rPr>
        <w:t>, 38 (2), 218-235</w:t>
      </w:r>
      <w:r w:rsidR="00E174F3" w:rsidRPr="00460ADA">
        <w:rPr>
          <w:color w:val="000000" w:themeColor="text1"/>
          <w:lang w:val="en-US"/>
        </w:rPr>
        <w:t>.</w:t>
      </w:r>
    </w:p>
    <w:p w14:paraId="3D12E35E" w14:textId="77777777" w:rsidR="00A85D5E" w:rsidRPr="00460ADA" w:rsidRDefault="00A85D5E" w:rsidP="00B16195">
      <w:pPr>
        <w:spacing w:line="480" w:lineRule="auto"/>
        <w:jc w:val="both"/>
        <w:rPr>
          <w:color w:val="000000" w:themeColor="text1"/>
          <w:lang w:val="en-US"/>
        </w:rPr>
      </w:pPr>
    </w:p>
    <w:p w14:paraId="5AAF9BAD" w14:textId="4FFADE85" w:rsidR="00681C9C" w:rsidRPr="0098706C" w:rsidRDefault="0016429F" w:rsidP="00B16195">
      <w:pPr>
        <w:spacing w:line="480" w:lineRule="auto"/>
        <w:jc w:val="both"/>
        <w:rPr>
          <w:color w:val="000000" w:themeColor="text1"/>
          <w:lang w:val="en-US"/>
        </w:rPr>
      </w:pPr>
      <w:r w:rsidRPr="00460ADA">
        <w:rPr>
          <w:color w:val="000000" w:themeColor="text1"/>
          <w:lang w:val="en-US"/>
        </w:rPr>
        <w:t>Wilford,</w:t>
      </w:r>
      <w:r w:rsidR="00645600" w:rsidRPr="00460ADA">
        <w:rPr>
          <w:color w:val="000000" w:themeColor="text1"/>
          <w:lang w:val="en-US"/>
        </w:rPr>
        <w:t xml:space="preserve"> </w:t>
      </w:r>
      <w:r w:rsidRPr="00460ADA">
        <w:rPr>
          <w:color w:val="000000" w:themeColor="text1"/>
          <w:lang w:val="en-US"/>
        </w:rPr>
        <w:t>R.</w:t>
      </w:r>
      <w:r w:rsidR="00E174F3" w:rsidRPr="00460ADA">
        <w:rPr>
          <w:color w:val="000000" w:themeColor="text1"/>
          <w:lang w:val="en-US"/>
        </w:rPr>
        <w:t>,</w:t>
      </w:r>
      <w:r w:rsidRPr="00460ADA">
        <w:rPr>
          <w:color w:val="000000" w:themeColor="text1"/>
          <w:lang w:val="en-US"/>
        </w:rPr>
        <w:t xml:space="preserve"> and Wilson, R</w:t>
      </w:r>
      <w:r w:rsidR="00645600" w:rsidRPr="00460ADA">
        <w:rPr>
          <w:color w:val="000000" w:themeColor="text1"/>
          <w:lang w:val="en-US"/>
        </w:rPr>
        <w:t>.</w:t>
      </w:r>
      <w:r w:rsidR="00E174F3" w:rsidRPr="00460ADA">
        <w:rPr>
          <w:color w:val="000000" w:themeColor="text1"/>
          <w:lang w:val="en-US"/>
        </w:rPr>
        <w:t>,</w:t>
      </w:r>
      <w:r w:rsidRPr="00460ADA">
        <w:rPr>
          <w:color w:val="000000" w:themeColor="text1"/>
          <w:lang w:val="en-US"/>
        </w:rPr>
        <w:t xml:space="preserve"> 2006</w:t>
      </w:r>
      <w:r w:rsidR="00E174F3" w:rsidRPr="00460ADA">
        <w:rPr>
          <w:color w:val="000000" w:themeColor="text1"/>
          <w:lang w:val="en-US"/>
        </w:rPr>
        <w:t>.</w:t>
      </w:r>
      <w:r w:rsidRPr="00460ADA">
        <w:rPr>
          <w:color w:val="000000" w:themeColor="text1"/>
          <w:lang w:val="en-US"/>
        </w:rPr>
        <w:t xml:space="preserve"> </w:t>
      </w:r>
      <w:r w:rsidRPr="00460ADA">
        <w:rPr>
          <w:i/>
          <w:color w:val="000000" w:themeColor="text1"/>
          <w:lang w:val="en-US"/>
        </w:rPr>
        <w:t>The Belfast Agreement and Democratic Governance</w:t>
      </w:r>
      <w:r w:rsidRPr="00460ADA">
        <w:rPr>
          <w:color w:val="000000" w:themeColor="text1"/>
          <w:lang w:val="en-US"/>
        </w:rPr>
        <w:t>, New Island, Dublin</w:t>
      </w:r>
      <w:r w:rsidR="00E174F3" w:rsidRPr="00460ADA">
        <w:rPr>
          <w:color w:val="000000" w:themeColor="text1"/>
          <w:lang w:val="en-US"/>
        </w:rPr>
        <w:t>.</w:t>
      </w:r>
    </w:p>
    <w:p w14:paraId="3531CD93" w14:textId="77777777" w:rsidR="00681C9C" w:rsidRPr="00460ADA" w:rsidRDefault="00681C9C" w:rsidP="00B16195">
      <w:pPr>
        <w:spacing w:line="480" w:lineRule="auto"/>
        <w:jc w:val="both"/>
        <w:rPr>
          <w:color w:val="000000" w:themeColor="text1"/>
        </w:rPr>
      </w:pPr>
    </w:p>
    <w:p w14:paraId="6DDDA7AE" w14:textId="60FB429D" w:rsidR="00830A47" w:rsidRPr="00460ADA" w:rsidRDefault="00830A47" w:rsidP="00B16195">
      <w:pPr>
        <w:spacing w:line="480" w:lineRule="auto"/>
        <w:jc w:val="both"/>
        <w:rPr>
          <w:color w:val="000000" w:themeColor="text1"/>
        </w:rPr>
      </w:pPr>
      <w:r w:rsidRPr="00460ADA">
        <w:rPr>
          <w:color w:val="000000" w:themeColor="text1"/>
        </w:rPr>
        <w:t>Woodward,</w:t>
      </w:r>
      <w:r w:rsidR="00461818" w:rsidRPr="00460ADA">
        <w:rPr>
          <w:color w:val="000000" w:themeColor="text1"/>
        </w:rPr>
        <w:t xml:space="preserve"> </w:t>
      </w:r>
      <w:r w:rsidRPr="00460ADA">
        <w:rPr>
          <w:color w:val="000000" w:themeColor="text1"/>
        </w:rPr>
        <w:t>K.</w:t>
      </w:r>
      <w:r w:rsidR="00E174F3" w:rsidRPr="00460ADA">
        <w:rPr>
          <w:color w:val="000000" w:themeColor="text1"/>
        </w:rPr>
        <w:t>,</w:t>
      </w:r>
      <w:r w:rsidRPr="00460ADA">
        <w:rPr>
          <w:color w:val="000000" w:themeColor="text1"/>
        </w:rPr>
        <w:t xml:space="preserve"> </w:t>
      </w:r>
      <w:r w:rsidR="006405E2" w:rsidRPr="00460ADA">
        <w:rPr>
          <w:color w:val="000000" w:themeColor="text1"/>
        </w:rPr>
        <w:t>2004</w:t>
      </w:r>
      <w:r w:rsidR="00E174F3" w:rsidRPr="00460ADA">
        <w:rPr>
          <w:color w:val="000000" w:themeColor="text1"/>
        </w:rPr>
        <w:t>.</w:t>
      </w:r>
      <w:r w:rsidR="006405E2" w:rsidRPr="00460ADA">
        <w:rPr>
          <w:color w:val="000000" w:themeColor="text1"/>
        </w:rPr>
        <w:t xml:space="preserve"> Rumbles in the Jungle: Boxing, Racialization and the </w:t>
      </w:r>
      <w:r w:rsidR="00E174F3" w:rsidRPr="00460ADA">
        <w:rPr>
          <w:color w:val="000000" w:themeColor="text1"/>
        </w:rPr>
        <w:t>Performance</w:t>
      </w:r>
      <w:r w:rsidR="006405E2" w:rsidRPr="00460ADA">
        <w:rPr>
          <w:color w:val="000000" w:themeColor="text1"/>
        </w:rPr>
        <w:t xml:space="preserve"> of Masculinity, </w:t>
      </w:r>
      <w:r w:rsidR="006405E2" w:rsidRPr="00460ADA">
        <w:rPr>
          <w:i/>
          <w:color w:val="000000" w:themeColor="text1"/>
        </w:rPr>
        <w:t>Leisure Studies</w:t>
      </w:r>
      <w:r w:rsidR="00E174F3" w:rsidRPr="00460ADA">
        <w:rPr>
          <w:color w:val="000000" w:themeColor="text1"/>
        </w:rPr>
        <w:t>.</w:t>
      </w:r>
      <w:r w:rsidR="006405E2" w:rsidRPr="00460ADA">
        <w:rPr>
          <w:color w:val="000000" w:themeColor="text1"/>
        </w:rPr>
        <w:t xml:space="preserve"> 23 (1)</w:t>
      </w:r>
      <w:r w:rsidR="00E174F3" w:rsidRPr="00460ADA">
        <w:rPr>
          <w:color w:val="000000" w:themeColor="text1"/>
        </w:rPr>
        <w:t xml:space="preserve">, </w:t>
      </w:r>
      <w:r w:rsidR="006405E2" w:rsidRPr="00460ADA">
        <w:rPr>
          <w:color w:val="000000" w:themeColor="text1"/>
        </w:rPr>
        <w:t>5-17.</w:t>
      </w:r>
    </w:p>
    <w:p w14:paraId="013E4F72" w14:textId="6D1FA9B1" w:rsidR="001E75C0" w:rsidRDefault="001E75C0" w:rsidP="00B16195">
      <w:pPr>
        <w:spacing w:line="480" w:lineRule="auto"/>
        <w:jc w:val="both"/>
        <w:rPr>
          <w:color w:val="000000" w:themeColor="text1"/>
        </w:rPr>
      </w:pPr>
    </w:p>
    <w:p w14:paraId="1DAD43D2" w14:textId="77777777" w:rsidR="008001E1" w:rsidRDefault="008001E1" w:rsidP="00B16195">
      <w:pPr>
        <w:spacing w:line="480" w:lineRule="auto"/>
        <w:jc w:val="both"/>
        <w:rPr>
          <w:color w:val="000000" w:themeColor="text1"/>
        </w:rPr>
      </w:pPr>
    </w:p>
    <w:p w14:paraId="7DEB6AEE" w14:textId="4CFA1BD0" w:rsidR="008001E1" w:rsidRPr="00230613" w:rsidRDefault="00F76C8D" w:rsidP="00F76C8D">
      <w:pPr>
        <w:pStyle w:val="Tabletitle"/>
        <w:spacing w:before="0" w:line="480" w:lineRule="auto"/>
      </w:pPr>
      <w:r w:rsidRPr="00230613">
        <w:t xml:space="preserve"> </w:t>
      </w:r>
    </w:p>
    <w:p w14:paraId="1B0FA2C3" w14:textId="41E3D3A7" w:rsidR="008001E1" w:rsidRPr="00460ADA" w:rsidRDefault="008001E1" w:rsidP="00B16195">
      <w:pPr>
        <w:spacing w:line="480" w:lineRule="auto"/>
        <w:jc w:val="both"/>
        <w:rPr>
          <w:color w:val="000000" w:themeColor="text1"/>
        </w:rPr>
      </w:pPr>
    </w:p>
    <w:sectPr w:rsidR="008001E1" w:rsidRPr="00460ADA" w:rsidSect="009D0B95">
      <w:footerReference w:type="even"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8503" w14:textId="77777777" w:rsidR="00C4452C" w:rsidRDefault="00C4452C" w:rsidP="00904C43">
      <w:r>
        <w:separator/>
      </w:r>
    </w:p>
  </w:endnote>
  <w:endnote w:type="continuationSeparator" w:id="0">
    <w:p w14:paraId="25C192A4" w14:textId="77777777" w:rsidR="00C4452C" w:rsidRDefault="00C4452C" w:rsidP="0090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PT Sans">
    <w:charset w:val="CC"/>
    <w:family w:val="auto"/>
    <w:pitch w:val="variable"/>
    <w:sig w:usb0="A00002EF" w:usb1="5000204B" w:usb2="00000000" w:usb3="00000000" w:csb0="00000097"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9CC3" w14:textId="77777777" w:rsidR="00B25FBA" w:rsidRDefault="00B25FBA" w:rsidP="00904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E463" w14:textId="77777777" w:rsidR="00C4452C" w:rsidRDefault="00C4452C" w:rsidP="00904C43">
      <w:r>
        <w:separator/>
      </w:r>
    </w:p>
  </w:footnote>
  <w:footnote w:type="continuationSeparator" w:id="0">
    <w:p w14:paraId="4E39382D" w14:textId="77777777" w:rsidR="00C4452C" w:rsidRDefault="00C4452C" w:rsidP="0090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90A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A409F"/>
    <w:multiLevelType w:val="hybridMultilevel"/>
    <w:tmpl w:val="9BC4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57FF"/>
    <w:multiLevelType w:val="multilevel"/>
    <w:tmpl w:val="2B98DC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541DC"/>
    <w:multiLevelType w:val="multilevel"/>
    <w:tmpl w:val="C58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457EF"/>
    <w:multiLevelType w:val="hybridMultilevel"/>
    <w:tmpl w:val="5AACDD2A"/>
    <w:lvl w:ilvl="0" w:tplc="4082304E">
      <w:start w:val="1"/>
      <w:numFmt w:val="bullet"/>
      <w:lvlText w:val="•"/>
      <w:lvlJc w:val="left"/>
      <w:pPr>
        <w:tabs>
          <w:tab w:val="num" w:pos="720"/>
        </w:tabs>
        <w:ind w:left="720" w:hanging="360"/>
      </w:pPr>
      <w:rPr>
        <w:rFonts w:ascii="Arial" w:hAnsi="Arial" w:hint="default"/>
      </w:rPr>
    </w:lvl>
    <w:lvl w:ilvl="1" w:tplc="972E3B7C" w:tentative="1">
      <w:start w:val="1"/>
      <w:numFmt w:val="bullet"/>
      <w:lvlText w:val="•"/>
      <w:lvlJc w:val="left"/>
      <w:pPr>
        <w:tabs>
          <w:tab w:val="num" w:pos="1440"/>
        </w:tabs>
        <w:ind w:left="1440" w:hanging="360"/>
      </w:pPr>
      <w:rPr>
        <w:rFonts w:ascii="Arial" w:hAnsi="Arial" w:hint="default"/>
      </w:rPr>
    </w:lvl>
    <w:lvl w:ilvl="2" w:tplc="54CC6612" w:tentative="1">
      <w:start w:val="1"/>
      <w:numFmt w:val="bullet"/>
      <w:lvlText w:val="•"/>
      <w:lvlJc w:val="left"/>
      <w:pPr>
        <w:tabs>
          <w:tab w:val="num" w:pos="2160"/>
        </w:tabs>
        <w:ind w:left="2160" w:hanging="360"/>
      </w:pPr>
      <w:rPr>
        <w:rFonts w:ascii="Arial" w:hAnsi="Arial" w:hint="default"/>
      </w:rPr>
    </w:lvl>
    <w:lvl w:ilvl="3" w:tplc="4620853A" w:tentative="1">
      <w:start w:val="1"/>
      <w:numFmt w:val="bullet"/>
      <w:lvlText w:val="•"/>
      <w:lvlJc w:val="left"/>
      <w:pPr>
        <w:tabs>
          <w:tab w:val="num" w:pos="2880"/>
        </w:tabs>
        <w:ind w:left="2880" w:hanging="360"/>
      </w:pPr>
      <w:rPr>
        <w:rFonts w:ascii="Arial" w:hAnsi="Arial" w:hint="default"/>
      </w:rPr>
    </w:lvl>
    <w:lvl w:ilvl="4" w:tplc="832E10AA" w:tentative="1">
      <w:start w:val="1"/>
      <w:numFmt w:val="bullet"/>
      <w:lvlText w:val="•"/>
      <w:lvlJc w:val="left"/>
      <w:pPr>
        <w:tabs>
          <w:tab w:val="num" w:pos="3600"/>
        </w:tabs>
        <w:ind w:left="3600" w:hanging="360"/>
      </w:pPr>
      <w:rPr>
        <w:rFonts w:ascii="Arial" w:hAnsi="Arial" w:hint="default"/>
      </w:rPr>
    </w:lvl>
    <w:lvl w:ilvl="5" w:tplc="85769050" w:tentative="1">
      <w:start w:val="1"/>
      <w:numFmt w:val="bullet"/>
      <w:lvlText w:val="•"/>
      <w:lvlJc w:val="left"/>
      <w:pPr>
        <w:tabs>
          <w:tab w:val="num" w:pos="4320"/>
        </w:tabs>
        <w:ind w:left="4320" w:hanging="360"/>
      </w:pPr>
      <w:rPr>
        <w:rFonts w:ascii="Arial" w:hAnsi="Arial" w:hint="default"/>
      </w:rPr>
    </w:lvl>
    <w:lvl w:ilvl="6" w:tplc="B652DB6C" w:tentative="1">
      <w:start w:val="1"/>
      <w:numFmt w:val="bullet"/>
      <w:lvlText w:val="•"/>
      <w:lvlJc w:val="left"/>
      <w:pPr>
        <w:tabs>
          <w:tab w:val="num" w:pos="5040"/>
        </w:tabs>
        <w:ind w:left="5040" w:hanging="360"/>
      </w:pPr>
      <w:rPr>
        <w:rFonts w:ascii="Arial" w:hAnsi="Arial" w:hint="default"/>
      </w:rPr>
    </w:lvl>
    <w:lvl w:ilvl="7" w:tplc="7D5E08F4" w:tentative="1">
      <w:start w:val="1"/>
      <w:numFmt w:val="bullet"/>
      <w:lvlText w:val="•"/>
      <w:lvlJc w:val="left"/>
      <w:pPr>
        <w:tabs>
          <w:tab w:val="num" w:pos="5760"/>
        </w:tabs>
        <w:ind w:left="5760" w:hanging="360"/>
      </w:pPr>
      <w:rPr>
        <w:rFonts w:ascii="Arial" w:hAnsi="Arial" w:hint="default"/>
      </w:rPr>
    </w:lvl>
    <w:lvl w:ilvl="8" w:tplc="F398CA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97B78"/>
    <w:multiLevelType w:val="hybridMultilevel"/>
    <w:tmpl w:val="52E4693C"/>
    <w:lvl w:ilvl="0" w:tplc="BEE4B0E8">
      <w:numFmt w:val="bullet"/>
      <w:lvlText w:val="-"/>
      <w:lvlJc w:val="left"/>
      <w:pPr>
        <w:ind w:left="720" w:hanging="360"/>
      </w:pPr>
      <w:rPr>
        <w:rFonts w:ascii="Arial Narrow" w:eastAsia="Cambria"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D0BDE"/>
    <w:multiLevelType w:val="hybridMultilevel"/>
    <w:tmpl w:val="E49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72128"/>
    <w:multiLevelType w:val="multilevel"/>
    <w:tmpl w:val="61C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466DB"/>
    <w:multiLevelType w:val="hybridMultilevel"/>
    <w:tmpl w:val="5ECC2018"/>
    <w:lvl w:ilvl="0" w:tplc="B3180D34">
      <w:start w:val="1"/>
      <w:numFmt w:val="bullet"/>
      <w:lvlText w:val="•"/>
      <w:lvlJc w:val="left"/>
      <w:pPr>
        <w:tabs>
          <w:tab w:val="num" w:pos="720"/>
        </w:tabs>
        <w:ind w:left="720" w:hanging="360"/>
      </w:pPr>
      <w:rPr>
        <w:rFonts w:ascii="Arial" w:hAnsi="Arial" w:hint="default"/>
      </w:rPr>
    </w:lvl>
    <w:lvl w:ilvl="1" w:tplc="C5062C8A" w:tentative="1">
      <w:start w:val="1"/>
      <w:numFmt w:val="bullet"/>
      <w:lvlText w:val="•"/>
      <w:lvlJc w:val="left"/>
      <w:pPr>
        <w:tabs>
          <w:tab w:val="num" w:pos="1440"/>
        </w:tabs>
        <w:ind w:left="1440" w:hanging="360"/>
      </w:pPr>
      <w:rPr>
        <w:rFonts w:ascii="Arial" w:hAnsi="Arial" w:hint="default"/>
      </w:rPr>
    </w:lvl>
    <w:lvl w:ilvl="2" w:tplc="11B22D7E" w:tentative="1">
      <w:start w:val="1"/>
      <w:numFmt w:val="bullet"/>
      <w:lvlText w:val="•"/>
      <w:lvlJc w:val="left"/>
      <w:pPr>
        <w:tabs>
          <w:tab w:val="num" w:pos="2160"/>
        </w:tabs>
        <w:ind w:left="2160" w:hanging="360"/>
      </w:pPr>
      <w:rPr>
        <w:rFonts w:ascii="Arial" w:hAnsi="Arial" w:hint="default"/>
      </w:rPr>
    </w:lvl>
    <w:lvl w:ilvl="3" w:tplc="90EC2568" w:tentative="1">
      <w:start w:val="1"/>
      <w:numFmt w:val="bullet"/>
      <w:lvlText w:val="•"/>
      <w:lvlJc w:val="left"/>
      <w:pPr>
        <w:tabs>
          <w:tab w:val="num" w:pos="2880"/>
        </w:tabs>
        <w:ind w:left="2880" w:hanging="360"/>
      </w:pPr>
      <w:rPr>
        <w:rFonts w:ascii="Arial" w:hAnsi="Arial" w:hint="default"/>
      </w:rPr>
    </w:lvl>
    <w:lvl w:ilvl="4" w:tplc="6B4A988C" w:tentative="1">
      <w:start w:val="1"/>
      <w:numFmt w:val="bullet"/>
      <w:lvlText w:val="•"/>
      <w:lvlJc w:val="left"/>
      <w:pPr>
        <w:tabs>
          <w:tab w:val="num" w:pos="3600"/>
        </w:tabs>
        <w:ind w:left="3600" w:hanging="360"/>
      </w:pPr>
      <w:rPr>
        <w:rFonts w:ascii="Arial" w:hAnsi="Arial" w:hint="default"/>
      </w:rPr>
    </w:lvl>
    <w:lvl w:ilvl="5" w:tplc="B65202E6" w:tentative="1">
      <w:start w:val="1"/>
      <w:numFmt w:val="bullet"/>
      <w:lvlText w:val="•"/>
      <w:lvlJc w:val="left"/>
      <w:pPr>
        <w:tabs>
          <w:tab w:val="num" w:pos="4320"/>
        </w:tabs>
        <w:ind w:left="4320" w:hanging="360"/>
      </w:pPr>
      <w:rPr>
        <w:rFonts w:ascii="Arial" w:hAnsi="Arial" w:hint="default"/>
      </w:rPr>
    </w:lvl>
    <w:lvl w:ilvl="6" w:tplc="90B2796E" w:tentative="1">
      <w:start w:val="1"/>
      <w:numFmt w:val="bullet"/>
      <w:lvlText w:val="•"/>
      <w:lvlJc w:val="left"/>
      <w:pPr>
        <w:tabs>
          <w:tab w:val="num" w:pos="5040"/>
        </w:tabs>
        <w:ind w:left="5040" w:hanging="360"/>
      </w:pPr>
      <w:rPr>
        <w:rFonts w:ascii="Arial" w:hAnsi="Arial" w:hint="default"/>
      </w:rPr>
    </w:lvl>
    <w:lvl w:ilvl="7" w:tplc="FCF61072" w:tentative="1">
      <w:start w:val="1"/>
      <w:numFmt w:val="bullet"/>
      <w:lvlText w:val="•"/>
      <w:lvlJc w:val="left"/>
      <w:pPr>
        <w:tabs>
          <w:tab w:val="num" w:pos="5760"/>
        </w:tabs>
        <w:ind w:left="5760" w:hanging="360"/>
      </w:pPr>
      <w:rPr>
        <w:rFonts w:ascii="Arial" w:hAnsi="Arial" w:hint="default"/>
      </w:rPr>
    </w:lvl>
    <w:lvl w:ilvl="8" w:tplc="255452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6D11A0"/>
    <w:multiLevelType w:val="multilevel"/>
    <w:tmpl w:val="D55CD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C2050"/>
    <w:multiLevelType w:val="hybridMultilevel"/>
    <w:tmpl w:val="C52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720DF"/>
    <w:multiLevelType w:val="multilevel"/>
    <w:tmpl w:val="8E3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35914"/>
    <w:multiLevelType w:val="hybridMultilevel"/>
    <w:tmpl w:val="170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1482"/>
    <w:multiLevelType w:val="hybridMultilevel"/>
    <w:tmpl w:val="048A975C"/>
    <w:lvl w:ilvl="0" w:tplc="2D347D56">
      <w:start w:val="1"/>
      <w:numFmt w:val="bullet"/>
      <w:lvlText w:val="•"/>
      <w:lvlJc w:val="left"/>
      <w:pPr>
        <w:tabs>
          <w:tab w:val="num" w:pos="720"/>
        </w:tabs>
        <w:ind w:left="720" w:hanging="360"/>
      </w:pPr>
      <w:rPr>
        <w:rFonts w:ascii="Arial" w:hAnsi="Arial" w:hint="default"/>
      </w:rPr>
    </w:lvl>
    <w:lvl w:ilvl="1" w:tplc="D4BE24C6" w:tentative="1">
      <w:start w:val="1"/>
      <w:numFmt w:val="bullet"/>
      <w:lvlText w:val="•"/>
      <w:lvlJc w:val="left"/>
      <w:pPr>
        <w:tabs>
          <w:tab w:val="num" w:pos="1440"/>
        </w:tabs>
        <w:ind w:left="1440" w:hanging="360"/>
      </w:pPr>
      <w:rPr>
        <w:rFonts w:ascii="Arial" w:hAnsi="Arial" w:hint="default"/>
      </w:rPr>
    </w:lvl>
    <w:lvl w:ilvl="2" w:tplc="07F4A0D0" w:tentative="1">
      <w:start w:val="1"/>
      <w:numFmt w:val="bullet"/>
      <w:lvlText w:val="•"/>
      <w:lvlJc w:val="left"/>
      <w:pPr>
        <w:tabs>
          <w:tab w:val="num" w:pos="2160"/>
        </w:tabs>
        <w:ind w:left="2160" w:hanging="360"/>
      </w:pPr>
      <w:rPr>
        <w:rFonts w:ascii="Arial" w:hAnsi="Arial" w:hint="default"/>
      </w:rPr>
    </w:lvl>
    <w:lvl w:ilvl="3" w:tplc="ED20691E" w:tentative="1">
      <w:start w:val="1"/>
      <w:numFmt w:val="bullet"/>
      <w:lvlText w:val="•"/>
      <w:lvlJc w:val="left"/>
      <w:pPr>
        <w:tabs>
          <w:tab w:val="num" w:pos="2880"/>
        </w:tabs>
        <w:ind w:left="2880" w:hanging="360"/>
      </w:pPr>
      <w:rPr>
        <w:rFonts w:ascii="Arial" w:hAnsi="Arial" w:hint="default"/>
      </w:rPr>
    </w:lvl>
    <w:lvl w:ilvl="4" w:tplc="02F4A1B2" w:tentative="1">
      <w:start w:val="1"/>
      <w:numFmt w:val="bullet"/>
      <w:lvlText w:val="•"/>
      <w:lvlJc w:val="left"/>
      <w:pPr>
        <w:tabs>
          <w:tab w:val="num" w:pos="3600"/>
        </w:tabs>
        <w:ind w:left="3600" w:hanging="360"/>
      </w:pPr>
      <w:rPr>
        <w:rFonts w:ascii="Arial" w:hAnsi="Arial" w:hint="default"/>
      </w:rPr>
    </w:lvl>
    <w:lvl w:ilvl="5" w:tplc="95C664D0" w:tentative="1">
      <w:start w:val="1"/>
      <w:numFmt w:val="bullet"/>
      <w:lvlText w:val="•"/>
      <w:lvlJc w:val="left"/>
      <w:pPr>
        <w:tabs>
          <w:tab w:val="num" w:pos="4320"/>
        </w:tabs>
        <w:ind w:left="4320" w:hanging="360"/>
      </w:pPr>
      <w:rPr>
        <w:rFonts w:ascii="Arial" w:hAnsi="Arial" w:hint="default"/>
      </w:rPr>
    </w:lvl>
    <w:lvl w:ilvl="6" w:tplc="FAE245F8" w:tentative="1">
      <w:start w:val="1"/>
      <w:numFmt w:val="bullet"/>
      <w:lvlText w:val="•"/>
      <w:lvlJc w:val="left"/>
      <w:pPr>
        <w:tabs>
          <w:tab w:val="num" w:pos="5040"/>
        </w:tabs>
        <w:ind w:left="5040" w:hanging="360"/>
      </w:pPr>
      <w:rPr>
        <w:rFonts w:ascii="Arial" w:hAnsi="Arial" w:hint="default"/>
      </w:rPr>
    </w:lvl>
    <w:lvl w:ilvl="7" w:tplc="98B4B230" w:tentative="1">
      <w:start w:val="1"/>
      <w:numFmt w:val="bullet"/>
      <w:lvlText w:val="•"/>
      <w:lvlJc w:val="left"/>
      <w:pPr>
        <w:tabs>
          <w:tab w:val="num" w:pos="5760"/>
        </w:tabs>
        <w:ind w:left="5760" w:hanging="360"/>
      </w:pPr>
      <w:rPr>
        <w:rFonts w:ascii="Arial" w:hAnsi="Arial" w:hint="default"/>
      </w:rPr>
    </w:lvl>
    <w:lvl w:ilvl="8" w:tplc="8A4C1D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860E14"/>
    <w:multiLevelType w:val="multilevel"/>
    <w:tmpl w:val="AD5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A441D"/>
    <w:multiLevelType w:val="hybridMultilevel"/>
    <w:tmpl w:val="8EF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35C02"/>
    <w:multiLevelType w:val="multilevel"/>
    <w:tmpl w:val="248A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6910E5"/>
    <w:multiLevelType w:val="hybridMultilevel"/>
    <w:tmpl w:val="E6F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05202"/>
    <w:multiLevelType w:val="multilevel"/>
    <w:tmpl w:val="C884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5357CF"/>
    <w:multiLevelType w:val="hybridMultilevel"/>
    <w:tmpl w:val="B8C4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F773C"/>
    <w:multiLevelType w:val="multilevel"/>
    <w:tmpl w:val="1AAC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6CC"/>
    <w:multiLevelType w:val="hybridMultilevel"/>
    <w:tmpl w:val="E60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9526C"/>
    <w:multiLevelType w:val="hybridMultilevel"/>
    <w:tmpl w:val="B4A83082"/>
    <w:lvl w:ilvl="0" w:tplc="ADCAD186">
      <w:start w:val="1"/>
      <w:numFmt w:val="decimal"/>
      <w:lvlText w:val="%1."/>
      <w:lvlJc w:val="left"/>
      <w:pPr>
        <w:ind w:left="1080" w:hanging="720"/>
      </w:pPr>
      <w:rPr>
        <w:rFonts w:cs="PT Sans" w:hint="default"/>
        <w:b/>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53AD6"/>
    <w:multiLevelType w:val="multilevel"/>
    <w:tmpl w:val="E78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14141"/>
    <w:multiLevelType w:val="hybridMultilevel"/>
    <w:tmpl w:val="2D64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B4E55"/>
    <w:multiLevelType w:val="multilevel"/>
    <w:tmpl w:val="B8F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82063C"/>
    <w:multiLevelType w:val="multilevel"/>
    <w:tmpl w:val="D26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4805E5"/>
    <w:multiLevelType w:val="hybridMultilevel"/>
    <w:tmpl w:val="A17E00B6"/>
    <w:lvl w:ilvl="0" w:tplc="AF6AFBFC">
      <w:start w:val="1"/>
      <w:numFmt w:val="bullet"/>
      <w:lvlText w:val="•"/>
      <w:lvlJc w:val="left"/>
      <w:pPr>
        <w:tabs>
          <w:tab w:val="num" w:pos="720"/>
        </w:tabs>
        <w:ind w:left="720" w:hanging="360"/>
      </w:pPr>
      <w:rPr>
        <w:rFonts w:ascii="Arial" w:hAnsi="Arial" w:hint="default"/>
      </w:rPr>
    </w:lvl>
    <w:lvl w:ilvl="1" w:tplc="9A5EA396" w:tentative="1">
      <w:start w:val="1"/>
      <w:numFmt w:val="bullet"/>
      <w:lvlText w:val="•"/>
      <w:lvlJc w:val="left"/>
      <w:pPr>
        <w:tabs>
          <w:tab w:val="num" w:pos="1440"/>
        </w:tabs>
        <w:ind w:left="1440" w:hanging="360"/>
      </w:pPr>
      <w:rPr>
        <w:rFonts w:ascii="Arial" w:hAnsi="Arial" w:hint="default"/>
      </w:rPr>
    </w:lvl>
    <w:lvl w:ilvl="2" w:tplc="63E6EC18" w:tentative="1">
      <w:start w:val="1"/>
      <w:numFmt w:val="bullet"/>
      <w:lvlText w:val="•"/>
      <w:lvlJc w:val="left"/>
      <w:pPr>
        <w:tabs>
          <w:tab w:val="num" w:pos="2160"/>
        </w:tabs>
        <w:ind w:left="2160" w:hanging="360"/>
      </w:pPr>
      <w:rPr>
        <w:rFonts w:ascii="Arial" w:hAnsi="Arial" w:hint="default"/>
      </w:rPr>
    </w:lvl>
    <w:lvl w:ilvl="3" w:tplc="F006C5DE" w:tentative="1">
      <w:start w:val="1"/>
      <w:numFmt w:val="bullet"/>
      <w:lvlText w:val="•"/>
      <w:lvlJc w:val="left"/>
      <w:pPr>
        <w:tabs>
          <w:tab w:val="num" w:pos="2880"/>
        </w:tabs>
        <w:ind w:left="2880" w:hanging="360"/>
      </w:pPr>
      <w:rPr>
        <w:rFonts w:ascii="Arial" w:hAnsi="Arial" w:hint="default"/>
      </w:rPr>
    </w:lvl>
    <w:lvl w:ilvl="4" w:tplc="8EE0D06A" w:tentative="1">
      <w:start w:val="1"/>
      <w:numFmt w:val="bullet"/>
      <w:lvlText w:val="•"/>
      <w:lvlJc w:val="left"/>
      <w:pPr>
        <w:tabs>
          <w:tab w:val="num" w:pos="3600"/>
        </w:tabs>
        <w:ind w:left="3600" w:hanging="360"/>
      </w:pPr>
      <w:rPr>
        <w:rFonts w:ascii="Arial" w:hAnsi="Arial" w:hint="default"/>
      </w:rPr>
    </w:lvl>
    <w:lvl w:ilvl="5" w:tplc="EF52DD48" w:tentative="1">
      <w:start w:val="1"/>
      <w:numFmt w:val="bullet"/>
      <w:lvlText w:val="•"/>
      <w:lvlJc w:val="left"/>
      <w:pPr>
        <w:tabs>
          <w:tab w:val="num" w:pos="4320"/>
        </w:tabs>
        <w:ind w:left="4320" w:hanging="360"/>
      </w:pPr>
      <w:rPr>
        <w:rFonts w:ascii="Arial" w:hAnsi="Arial" w:hint="default"/>
      </w:rPr>
    </w:lvl>
    <w:lvl w:ilvl="6" w:tplc="AA60CFBC" w:tentative="1">
      <w:start w:val="1"/>
      <w:numFmt w:val="bullet"/>
      <w:lvlText w:val="•"/>
      <w:lvlJc w:val="left"/>
      <w:pPr>
        <w:tabs>
          <w:tab w:val="num" w:pos="5040"/>
        </w:tabs>
        <w:ind w:left="5040" w:hanging="360"/>
      </w:pPr>
      <w:rPr>
        <w:rFonts w:ascii="Arial" w:hAnsi="Arial" w:hint="default"/>
      </w:rPr>
    </w:lvl>
    <w:lvl w:ilvl="7" w:tplc="131ED832" w:tentative="1">
      <w:start w:val="1"/>
      <w:numFmt w:val="bullet"/>
      <w:lvlText w:val="•"/>
      <w:lvlJc w:val="left"/>
      <w:pPr>
        <w:tabs>
          <w:tab w:val="num" w:pos="5760"/>
        </w:tabs>
        <w:ind w:left="5760" w:hanging="360"/>
      </w:pPr>
      <w:rPr>
        <w:rFonts w:ascii="Arial" w:hAnsi="Arial" w:hint="default"/>
      </w:rPr>
    </w:lvl>
    <w:lvl w:ilvl="8" w:tplc="85CC43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4A76F3"/>
    <w:multiLevelType w:val="hybridMultilevel"/>
    <w:tmpl w:val="469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B2F3A"/>
    <w:multiLevelType w:val="hybridMultilevel"/>
    <w:tmpl w:val="862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66373"/>
    <w:multiLevelType w:val="hybridMultilevel"/>
    <w:tmpl w:val="EF7E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17"/>
  </w:num>
  <w:num w:numId="6">
    <w:abstractNumId w:val="12"/>
  </w:num>
  <w:num w:numId="7">
    <w:abstractNumId w:val="13"/>
  </w:num>
  <w:num w:numId="8">
    <w:abstractNumId w:val="27"/>
  </w:num>
  <w:num w:numId="9">
    <w:abstractNumId w:val="4"/>
  </w:num>
  <w:num w:numId="10">
    <w:abstractNumId w:val="10"/>
  </w:num>
  <w:num w:numId="11">
    <w:abstractNumId w:val="30"/>
  </w:num>
  <w:num w:numId="12">
    <w:abstractNumId w:val="6"/>
  </w:num>
  <w:num w:numId="13">
    <w:abstractNumId w:val="28"/>
  </w:num>
  <w:num w:numId="14">
    <w:abstractNumId w:val="7"/>
  </w:num>
  <w:num w:numId="15">
    <w:abstractNumId w:val="21"/>
  </w:num>
  <w:num w:numId="16">
    <w:abstractNumId w:val="22"/>
  </w:num>
  <w:num w:numId="17">
    <w:abstractNumId w:val="23"/>
  </w:num>
  <w:num w:numId="18">
    <w:abstractNumId w:val="11"/>
  </w:num>
  <w:num w:numId="19">
    <w:abstractNumId w:val="19"/>
  </w:num>
  <w:num w:numId="20">
    <w:abstractNumId w:val="15"/>
  </w:num>
  <w:num w:numId="21">
    <w:abstractNumId w:val="29"/>
  </w:num>
  <w:num w:numId="22">
    <w:abstractNumId w:val="24"/>
  </w:num>
  <w:num w:numId="23">
    <w:abstractNumId w:val="3"/>
  </w:num>
  <w:num w:numId="24">
    <w:abstractNumId w:val="16"/>
  </w:num>
  <w:num w:numId="25">
    <w:abstractNumId w:val="20"/>
  </w:num>
  <w:num w:numId="26">
    <w:abstractNumId w:val="26"/>
  </w:num>
  <w:num w:numId="27">
    <w:abstractNumId w:val="25"/>
  </w:num>
  <w:num w:numId="28">
    <w:abstractNumId w:val="9"/>
  </w:num>
  <w:num w:numId="29">
    <w:abstractNumId w:val="2"/>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87"/>
    <w:rsid w:val="00000899"/>
    <w:rsid w:val="00000948"/>
    <w:rsid w:val="00001887"/>
    <w:rsid w:val="00001902"/>
    <w:rsid w:val="00001E8F"/>
    <w:rsid w:val="00002ED5"/>
    <w:rsid w:val="000032C3"/>
    <w:rsid w:val="000036C5"/>
    <w:rsid w:val="000043EF"/>
    <w:rsid w:val="00005166"/>
    <w:rsid w:val="00005368"/>
    <w:rsid w:val="00005A81"/>
    <w:rsid w:val="000066FA"/>
    <w:rsid w:val="000068D5"/>
    <w:rsid w:val="00007C15"/>
    <w:rsid w:val="000100C5"/>
    <w:rsid w:val="00011B42"/>
    <w:rsid w:val="00011C01"/>
    <w:rsid w:val="000124B0"/>
    <w:rsid w:val="000125FB"/>
    <w:rsid w:val="000126E2"/>
    <w:rsid w:val="00013ABF"/>
    <w:rsid w:val="00013F09"/>
    <w:rsid w:val="00013F6E"/>
    <w:rsid w:val="00014471"/>
    <w:rsid w:val="00015D99"/>
    <w:rsid w:val="000160DD"/>
    <w:rsid w:val="0001646D"/>
    <w:rsid w:val="00016C53"/>
    <w:rsid w:val="00016F7E"/>
    <w:rsid w:val="000173B1"/>
    <w:rsid w:val="000208CE"/>
    <w:rsid w:val="00021958"/>
    <w:rsid w:val="00022746"/>
    <w:rsid w:val="0002278B"/>
    <w:rsid w:val="00022E00"/>
    <w:rsid w:val="00024527"/>
    <w:rsid w:val="00024AC7"/>
    <w:rsid w:val="00025ECF"/>
    <w:rsid w:val="000260BB"/>
    <w:rsid w:val="00026480"/>
    <w:rsid w:val="000266A9"/>
    <w:rsid w:val="000266CB"/>
    <w:rsid w:val="00027449"/>
    <w:rsid w:val="0003118B"/>
    <w:rsid w:val="000311CE"/>
    <w:rsid w:val="000324CC"/>
    <w:rsid w:val="00032910"/>
    <w:rsid w:val="00033587"/>
    <w:rsid w:val="00035519"/>
    <w:rsid w:val="0003644C"/>
    <w:rsid w:val="00036C67"/>
    <w:rsid w:val="00037048"/>
    <w:rsid w:val="00040083"/>
    <w:rsid w:val="0004148E"/>
    <w:rsid w:val="00041C57"/>
    <w:rsid w:val="00042716"/>
    <w:rsid w:val="00043C90"/>
    <w:rsid w:val="000442A6"/>
    <w:rsid w:val="00045971"/>
    <w:rsid w:val="00046C77"/>
    <w:rsid w:val="00047658"/>
    <w:rsid w:val="000507FE"/>
    <w:rsid w:val="00050920"/>
    <w:rsid w:val="000528B7"/>
    <w:rsid w:val="00053893"/>
    <w:rsid w:val="00053CF0"/>
    <w:rsid w:val="00054F9F"/>
    <w:rsid w:val="00055375"/>
    <w:rsid w:val="000565A1"/>
    <w:rsid w:val="0005669D"/>
    <w:rsid w:val="00056CD3"/>
    <w:rsid w:val="00056F0C"/>
    <w:rsid w:val="00060EB3"/>
    <w:rsid w:val="00061091"/>
    <w:rsid w:val="00061A9A"/>
    <w:rsid w:val="00061B99"/>
    <w:rsid w:val="000629CF"/>
    <w:rsid w:val="00065391"/>
    <w:rsid w:val="00065481"/>
    <w:rsid w:val="0006557E"/>
    <w:rsid w:val="00065DB4"/>
    <w:rsid w:val="00066D86"/>
    <w:rsid w:val="00067D70"/>
    <w:rsid w:val="0007056B"/>
    <w:rsid w:val="00070FF7"/>
    <w:rsid w:val="000728CF"/>
    <w:rsid w:val="000752EE"/>
    <w:rsid w:val="000766D5"/>
    <w:rsid w:val="00077606"/>
    <w:rsid w:val="00080078"/>
    <w:rsid w:val="000808DF"/>
    <w:rsid w:val="0008105F"/>
    <w:rsid w:val="00081C46"/>
    <w:rsid w:val="00081D1C"/>
    <w:rsid w:val="00083703"/>
    <w:rsid w:val="00083D37"/>
    <w:rsid w:val="00084178"/>
    <w:rsid w:val="000853BF"/>
    <w:rsid w:val="00085A24"/>
    <w:rsid w:val="00085B18"/>
    <w:rsid w:val="0008603C"/>
    <w:rsid w:val="0009097B"/>
    <w:rsid w:val="00091701"/>
    <w:rsid w:val="00091807"/>
    <w:rsid w:val="000929E3"/>
    <w:rsid w:val="000943DB"/>
    <w:rsid w:val="00094656"/>
    <w:rsid w:val="00095533"/>
    <w:rsid w:val="000963DC"/>
    <w:rsid w:val="000979B3"/>
    <w:rsid w:val="000A0C5C"/>
    <w:rsid w:val="000A0D1F"/>
    <w:rsid w:val="000A2892"/>
    <w:rsid w:val="000A4992"/>
    <w:rsid w:val="000A623A"/>
    <w:rsid w:val="000A7A93"/>
    <w:rsid w:val="000B124C"/>
    <w:rsid w:val="000B28B7"/>
    <w:rsid w:val="000B4119"/>
    <w:rsid w:val="000B48D3"/>
    <w:rsid w:val="000B50D0"/>
    <w:rsid w:val="000B57B8"/>
    <w:rsid w:val="000B6369"/>
    <w:rsid w:val="000B6A6B"/>
    <w:rsid w:val="000B728E"/>
    <w:rsid w:val="000B7C9D"/>
    <w:rsid w:val="000C0636"/>
    <w:rsid w:val="000C0F38"/>
    <w:rsid w:val="000C2878"/>
    <w:rsid w:val="000C4501"/>
    <w:rsid w:val="000C47A1"/>
    <w:rsid w:val="000C4AC5"/>
    <w:rsid w:val="000C4B07"/>
    <w:rsid w:val="000C4C61"/>
    <w:rsid w:val="000C501B"/>
    <w:rsid w:val="000C5CAE"/>
    <w:rsid w:val="000C66FB"/>
    <w:rsid w:val="000C6775"/>
    <w:rsid w:val="000C6D1D"/>
    <w:rsid w:val="000D015B"/>
    <w:rsid w:val="000D16A9"/>
    <w:rsid w:val="000D1FCE"/>
    <w:rsid w:val="000D2259"/>
    <w:rsid w:val="000D2C83"/>
    <w:rsid w:val="000D316D"/>
    <w:rsid w:val="000D35F8"/>
    <w:rsid w:val="000D4306"/>
    <w:rsid w:val="000D450B"/>
    <w:rsid w:val="000D61DF"/>
    <w:rsid w:val="000D7429"/>
    <w:rsid w:val="000D7613"/>
    <w:rsid w:val="000D7C69"/>
    <w:rsid w:val="000D7DB8"/>
    <w:rsid w:val="000E086A"/>
    <w:rsid w:val="000E1436"/>
    <w:rsid w:val="000E20DB"/>
    <w:rsid w:val="000E33F9"/>
    <w:rsid w:val="000E3551"/>
    <w:rsid w:val="000E4138"/>
    <w:rsid w:val="000E425F"/>
    <w:rsid w:val="000E4DB4"/>
    <w:rsid w:val="000E5019"/>
    <w:rsid w:val="000E5B07"/>
    <w:rsid w:val="000E654A"/>
    <w:rsid w:val="000E7E8B"/>
    <w:rsid w:val="000E7F80"/>
    <w:rsid w:val="000F031E"/>
    <w:rsid w:val="000F0A05"/>
    <w:rsid w:val="000F11C0"/>
    <w:rsid w:val="000F12F9"/>
    <w:rsid w:val="000F133D"/>
    <w:rsid w:val="000F179A"/>
    <w:rsid w:val="000F1BDC"/>
    <w:rsid w:val="000F24C7"/>
    <w:rsid w:val="000F2B1D"/>
    <w:rsid w:val="000F3576"/>
    <w:rsid w:val="000F43EB"/>
    <w:rsid w:val="000F58EB"/>
    <w:rsid w:val="000F5DA9"/>
    <w:rsid w:val="000F5EF0"/>
    <w:rsid w:val="000F5F47"/>
    <w:rsid w:val="000F7748"/>
    <w:rsid w:val="001002BC"/>
    <w:rsid w:val="00100C66"/>
    <w:rsid w:val="001013AE"/>
    <w:rsid w:val="001026CC"/>
    <w:rsid w:val="00102C77"/>
    <w:rsid w:val="0010473C"/>
    <w:rsid w:val="00105292"/>
    <w:rsid w:val="00107925"/>
    <w:rsid w:val="00110093"/>
    <w:rsid w:val="00110B20"/>
    <w:rsid w:val="00110DD9"/>
    <w:rsid w:val="001113A1"/>
    <w:rsid w:val="001131FA"/>
    <w:rsid w:val="00113A48"/>
    <w:rsid w:val="001142E8"/>
    <w:rsid w:val="00115A74"/>
    <w:rsid w:val="00117239"/>
    <w:rsid w:val="0011784E"/>
    <w:rsid w:val="0012035D"/>
    <w:rsid w:val="00120B06"/>
    <w:rsid w:val="001212AF"/>
    <w:rsid w:val="001213E5"/>
    <w:rsid w:val="0012266F"/>
    <w:rsid w:val="0012275A"/>
    <w:rsid w:val="001235FC"/>
    <w:rsid w:val="001249C6"/>
    <w:rsid w:val="00124D90"/>
    <w:rsid w:val="00126D2A"/>
    <w:rsid w:val="00126F96"/>
    <w:rsid w:val="0012705C"/>
    <w:rsid w:val="00127D37"/>
    <w:rsid w:val="00130DA1"/>
    <w:rsid w:val="001322E6"/>
    <w:rsid w:val="00132A43"/>
    <w:rsid w:val="00133ADE"/>
    <w:rsid w:val="0013407C"/>
    <w:rsid w:val="00134A61"/>
    <w:rsid w:val="00134B97"/>
    <w:rsid w:val="00134D59"/>
    <w:rsid w:val="001355C1"/>
    <w:rsid w:val="00136608"/>
    <w:rsid w:val="00137E6B"/>
    <w:rsid w:val="00140574"/>
    <w:rsid w:val="001409DC"/>
    <w:rsid w:val="00140F0D"/>
    <w:rsid w:val="00141665"/>
    <w:rsid w:val="00141AE0"/>
    <w:rsid w:val="00141D36"/>
    <w:rsid w:val="00141F46"/>
    <w:rsid w:val="00142C17"/>
    <w:rsid w:val="0014415F"/>
    <w:rsid w:val="00144456"/>
    <w:rsid w:val="001479EA"/>
    <w:rsid w:val="0015042E"/>
    <w:rsid w:val="001519BF"/>
    <w:rsid w:val="0015234E"/>
    <w:rsid w:val="001524FB"/>
    <w:rsid w:val="00153B0C"/>
    <w:rsid w:val="001544B7"/>
    <w:rsid w:val="00154804"/>
    <w:rsid w:val="00154F1E"/>
    <w:rsid w:val="00155497"/>
    <w:rsid w:val="0015639F"/>
    <w:rsid w:val="00156DCE"/>
    <w:rsid w:val="00157F98"/>
    <w:rsid w:val="00160931"/>
    <w:rsid w:val="00160E8F"/>
    <w:rsid w:val="00162635"/>
    <w:rsid w:val="0016328C"/>
    <w:rsid w:val="001636ED"/>
    <w:rsid w:val="00163EEB"/>
    <w:rsid w:val="00163F69"/>
    <w:rsid w:val="0016429F"/>
    <w:rsid w:val="00166499"/>
    <w:rsid w:val="00166502"/>
    <w:rsid w:val="0017069E"/>
    <w:rsid w:val="00172DDC"/>
    <w:rsid w:val="00173006"/>
    <w:rsid w:val="001730C1"/>
    <w:rsid w:val="00173C71"/>
    <w:rsid w:val="00174870"/>
    <w:rsid w:val="00174E3D"/>
    <w:rsid w:val="001762C6"/>
    <w:rsid w:val="0017630E"/>
    <w:rsid w:val="001763BA"/>
    <w:rsid w:val="00176D21"/>
    <w:rsid w:val="00180561"/>
    <w:rsid w:val="00180B0D"/>
    <w:rsid w:val="0018144D"/>
    <w:rsid w:val="00181D23"/>
    <w:rsid w:val="001825EF"/>
    <w:rsid w:val="00182BEE"/>
    <w:rsid w:val="00182E44"/>
    <w:rsid w:val="00184480"/>
    <w:rsid w:val="0018483B"/>
    <w:rsid w:val="00184B3A"/>
    <w:rsid w:val="00184D8C"/>
    <w:rsid w:val="00186F60"/>
    <w:rsid w:val="0018702B"/>
    <w:rsid w:val="001875C8"/>
    <w:rsid w:val="00187F9E"/>
    <w:rsid w:val="001900C3"/>
    <w:rsid w:val="00192D88"/>
    <w:rsid w:val="00192E5D"/>
    <w:rsid w:val="00194197"/>
    <w:rsid w:val="00195B98"/>
    <w:rsid w:val="00195BFC"/>
    <w:rsid w:val="00196628"/>
    <w:rsid w:val="00196A84"/>
    <w:rsid w:val="001977CE"/>
    <w:rsid w:val="001A0840"/>
    <w:rsid w:val="001A22E3"/>
    <w:rsid w:val="001A3BDF"/>
    <w:rsid w:val="001A56F9"/>
    <w:rsid w:val="001A5D9C"/>
    <w:rsid w:val="001A61FB"/>
    <w:rsid w:val="001A6570"/>
    <w:rsid w:val="001A70FD"/>
    <w:rsid w:val="001A7FE3"/>
    <w:rsid w:val="001B0079"/>
    <w:rsid w:val="001B07D1"/>
    <w:rsid w:val="001B0E3F"/>
    <w:rsid w:val="001B2ABF"/>
    <w:rsid w:val="001B2DC2"/>
    <w:rsid w:val="001B3A21"/>
    <w:rsid w:val="001B3B95"/>
    <w:rsid w:val="001B4A5A"/>
    <w:rsid w:val="001B715C"/>
    <w:rsid w:val="001C2E59"/>
    <w:rsid w:val="001C3F18"/>
    <w:rsid w:val="001C44E7"/>
    <w:rsid w:val="001C4C18"/>
    <w:rsid w:val="001C50BC"/>
    <w:rsid w:val="001C6193"/>
    <w:rsid w:val="001C61C0"/>
    <w:rsid w:val="001C6D8C"/>
    <w:rsid w:val="001C7781"/>
    <w:rsid w:val="001D027C"/>
    <w:rsid w:val="001D032B"/>
    <w:rsid w:val="001D0A67"/>
    <w:rsid w:val="001D140D"/>
    <w:rsid w:val="001D2A1A"/>
    <w:rsid w:val="001D409D"/>
    <w:rsid w:val="001D478C"/>
    <w:rsid w:val="001D4977"/>
    <w:rsid w:val="001D59F3"/>
    <w:rsid w:val="001D6020"/>
    <w:rsid w:val="001D621F"/>
    <w:rsid w:val="001D69D8"/>
    <w:rsid w:val="001D6E22"/>
    <w:rsid w:val="001D7792"/>
    <w:rsid w:val="001D7B51"/>
    <w:rsid w:val="001E00BF"/>
    <w:rsid w:val="001E00E1"/>
    <w:rsid w:val="001E1C36"/>
    <w:rsid w:val="001E23C9"/>
    <w:rsid w:val="001E2A87"/>
    <w:rsid w:val="001E30B6"/>
    <w:rsid w:val="001E3544"/>
    <w:rsid w:val="001E4756"/>
    <w:rsid w:val="001E5B3E"/>
    <w:rsid w:val="001E5EAB"/>
    <w:rsid w:val="001E623D"/>
    <w:rsid w:val="001E73E3"/>
    <w:rsid w:val="001E75C0"/>
    <w:rsid w:val="001E765F"/>
    <w:rsid w:val="001F01FE"/>
    <w:rsid w:val="001F047E"/>
    <w:rsid w:val="001F0B6A"/>
    <w:rsid w:val="001F129A"/>
    <w:rsid w:val="001F18CA"/>
    <w:rsid w:val="001F1F90"/>
    <w:rsid w:val="001F2355"/>
    <w:rsid w:val="001F3F96"/>
    <w:rsid w:val="001F4CF9"/>
    <w:rsid w:val="001F4E50"/>
    <w:rsid w:val="001F6BFB"/>
    <w:rsid w:val="0020054B"/>
    <w:rsid w:val="00200AE0"/>
    <w:rsid w:val="00203819"/>
    <w:rsid w:val="00203FED"/>
    <w:rsid w:val="00204ADB"/>
    <w:rsid w:val="002055A2"/>
    <w:rsid w:val="0020588D"/>
    <w:rsid w:val="00206562"/>
    <w:rsid w:val="00206CA1"/>
    <w:rsid w:val="0020762C"/>
    <w:rsid w:val="00207663"/>
    <w:rsid w:val="002077BB"/>
    <w:rsid w:val="002078F4"/>
    <w:rsid w:val="00210B4E"/>
    <w:rsid w:val="00210CE9"/>
    <w:rsid w:val="002116E4"/>
    <w:rsid w:val="00212379"/>
    <w:rsid w:val="00213544"/>
    <w:rsid w:val="00213792"/>
    <w:rsid w:val="002144E7"/>
    <w:rsid w:val="002145EA"/>
    <w:rsid w:val="002151DE"/>
    <w:rsid w:val="00215A8A"/>
    <w:rsid w:val="00215F6A"/>
    <w:rsid w:val="002163AE"/>
    <w:rsid w:val="002164BF"/>
    <w:rsid w:val="002169B2"/>
    <w:rsid w:val="00216EB0"/>
    <w:rsid w:val="00217EA4"/>
    <w:rsid w:val="002217BE"/>
    <w:rsid w:val="00221BFD"/>
    <w:rsid w:val="0022231D"/>
    <w:rsid w:val="002225BB"/>
    <w:rsid w:val="00222A4D"/>
    <w:rsid w:val="002232CD"/>
    <w:rsid w:val="00225458"/>
    <w:rsid w:val="002255DE"/>
    <w:rsid w:val="0022623C"/>
    <w:rsid w:val="0022693F"/>
    <w:rsid w:val="00226EB1"/>
    <w:rsid w:val="00227E46"/>
    <w:rsid w:val="00227FB0"/>
    <w:rsid w:val="00231B60"/>
    <w:rsid w:val="00231D0A"/>
    <w:rsid w:val="002323AD"/>
    <w:rsid w:val="00235C1A"/>
    <w:rsid w:val="002365A1"/>
    <w:rsid w:val="00237321"/>
    <w:rsid w:val="002373AD"/>
    <w:rsid w:val="002401C1"/>
    <w:rsid w:val="002412C1"/>
    <w:rsid w:val="00242C0B"/>
    <w:rsid w:val="0024380E"/>
    <w:rsid w:val="002447AE"/>
    <w:rsid w:val="0024561B"/>
    <w:rsid w:val="002457AC"/>
    <w:rsid w:val="00245B6C"/>
    <w:rsid w:val="002469F9"/>
    <w:rsid w:val="00246E6B"/>
    <w:rsid w:val="00247977"/>
    <w:rsid w:val="00247E52"/>
    <w:rsid w:val="0025007A"/>
    <w:rsid w:val="00250B5B"/>
    <w:rsid w:val="002512AD"/>
    <w:rsid w:val="00251597"/>
    <w:rsid w:val="002519E9"/>
    <w:rsid w:val="00251E10"/>
    <w:rsid w:val="00251F0F"/>
    <w:rsid w:val="0025289F"/>
    <w:rsid w:val="00252D56"/>
    <w:rsid w:val="0025361A"/>
    <w:rsid w:val="00253D4E"/>
    <w:rsid w:val="002546DE"/>
    <w:rsid w:val="002548E1"/>
    <w:rsid w:val="00256F82"/>
    <w:rsid w:val="00257563"/>
    <w:rsid w:val="002615A7"/>
    <w:rsid w:val="002621BF"/>
    <w:rsid w:val="0026311D"/>
    <w:rsid w:val="002646AF"/>
    <w:rsid w:val="00264AB4"/>
    <w:rsid w:val="00264E97"/>
    <w:rsid w:val="00265A04"/>
    <w:rsid w:val="0027060F"/>
    <w:rsid w:val="00271FE0"/>
    <w:rsid w:val="002721E7"/>
    <w:rsid w:val="00272F7A"/>
    <w:rsid w:val="0027301E"/>
    <w:rsid w:val="0027346C"/>
    <w:rsid w:val="00273FA6"/>
    <w:rsid w:val="002747E0"/>
    <w:rsid w:val="0027596B"/>
    <w:rsid w:val="00276420"/>
    <w:rsid w:val="00276716"/>
    <w:rsid w:val="00276945"/>
    <w:rsid w:val="00277AE5"/>
    <w:rsid w:val="002800E2"/>
    <w:rsid w:val="002808ED"/>
    <w:rsid w:val="00280EAA"/>
    <w:rsid w:val="002820EF"/>
    <w:rsid w:val="00282779"/>
    <w:rsid w:val="00282D80"/>
    <w:rsid w:val="00283FA6"/>
    <w:rsid w:val="002851C4"/>
    <w:rsid w:val="002858C0"/>
    <w:rsid w:val="00286A65"/>
    <w:rsid w:val="00286A9A"/>
    <w:rsid w:val="00286BDE"/>
    <w:rsid w:val="00290E66"/>
    <w:rsid w:val="00291D11"/>
    <w:rsid w:val="002920E8"/>
    <w:rsid w:val="00292160"/>
    <w:rsid w:val="00292808"/>
    <w:rsid w:val="00295D7B"/>
    <w:rsid w:val="0029727C"/>
    <w:rsid w:val="00297AD5"/>
    <w:rsid w:val="002A04EE"/>
    <w:rsid w:val="002A202D"/>
    <w:rsid w:val="002A2202"/>
    <w:rsid w:val="002A3687"/>
    <w:rsid w:val="002A3B0A"/>
    <w:rsid w:val="002A3ECD"/>
    <w:rsid w:val="002A3FD6"/>
    <w:rsid w:val="002A4831"/>
    <w:rsid w:val="002A63FA"/>
    <w:rsid w:val="002A7DA7"/>
    <w:rsid w:val="002A7FC4"/>
    <w:rsid w:val="002B0EFD"/>
    <w:rsid w:val="002B1241"/>
    <w:rsid w:val="002B1F56"/>
    <w:rsid w:val="002B3D15"/>
    <w:rsid w:val="002B3DDD"/>
    <w:rsid w:val="002B4AAF"/>
    <w:rsid w:val="002B4F26"/>
    <w:rsid w:val="002B5F73"/>
    <w:rsid w:val="002B6251"/>
    <w:rsid w:val="002B712E"/>
    <w:rsid w:val="002B7245"/>
    <w:rsid w:val="002B77FC"/>
    <w:rsid w:val="002C0023"/>
    <w:rsid w:val="002C13BF"/>
    <w:rsid w:val="002C1A17"/>
    <w:rsid w:val="002C4247"/>
    <w:rsid w:val="002C5BAC"/>
    <w:rsid w:val="002C6494"/>
    <w:rsid w:val="002C6BC0"/>
    <w:rsid w:val="002C732A"/>
    <w:rsid w:val="002C79A6"/>
    <w:rsid w:val="002D18FF"/>
    <w:rsid w:val="002D1AF5"/>
    <w:rsid w:val="002D3D59"/>
    <w:rsid w:val="002D4298"/>
    <w:rsid w:val="002D766F"/>
    <w:rsid w:val="002E0609"/>
    <w:rsid w:val="002E0E47"/>
    <w:rsid w:val="002E2673"/>
    <w:rsid w:val="002E37E1"/>
    <w:rsid w:val="002E3CAD"/>
    <w:rsid w:val="002E4325"/>
    <w:rsid w:val="002E6238"/>
    <w:rsid w:val="002E67EA"/>
    <w:rsid w:val="002E716A"/>
    <w:rsid w:val="002E76FB"/>
    <w:rsid w:val="002F1BEB"/>
    <w:rsid w:val="002F1E26"/>
    <w:rsid w:val="002F2F31"/>
    <w:rsid w:val="002F3229"/>
    <w:rsid w:val="002F3386"/>
    <w:rsid w:val="002F342A"/>
    <w:rsid w:val="002F34BD"/>
    <w:rsid w:val="002F387D"/>
    <w:rsid w:val="002F430C"/>
    <w:rsid w:val="002F5D82"/>
    <w:rsid w:val="002F63A7"/>
    <w:rsid w:val="002F734B"/>
    <w:rsid w:val="002F7352"/>
    <w:rsid w:val="002F7515"/>
    <w:rsid w:val="0030131C"/>
    <w:rsid w:val="00301551"/>
    <w:rsid w:val="00301C9E"/>
    <w:rsid w:val="00301E9B"/>
    <w:rsid w:val="00302250"/>
    <w:rsid w:val="00303B64"/>
    <w:rsid w:val="00304068"/>
    <w:rsid w:val="00304517"/>
    <w:rsid w:val="0030484F"/>
    <w:rsid w:val="00304B1D"/>
    <w:rsid w:val="003052AE"/>
    <w:rsid w:val="003053EF"/>
    <w:rsid w:val="00305871"/>
    <w:rsid w:val="00305A77"/>
    <w:rsid w:val="00306226"/>
    <w:rsid w:val="00306E18"/>
    <w:rsid w:val="00310934"/>
    <w:rsid w:val="00310FFD"/>
    <w:rsid w:val="003125FD"/>
    <w:rsid w:val="00312D86"/>
    <w:rsid w:val="0031334E"/>
    <w:rsid w:val="0031351B"/>
    <w:rsid w:val="0031367D"/>
    <w:rsid w:val="00313B26"/>
    <w:rsid w:val="00314A0F"/>
    <w:rsid w:val="00314C14"/>
    <w:rsid w:val="00315394"/>
    <w:rsid w:val="00316A58"/>
    <w:rsid w:val="00317851"/>
    <w:rsid w:val="00320B76"/>
    <w:rsid w:val="00320F67"/>
    <w:rsid w:val="00322E63"/>
    <w:rsid w:val="003241C8"/>
    <w:rsid w:val="003259BE"/>
    <w:rsid w:val="00326304"/>
    <w:rsid w:val="003263B3"/>
    <w:rsid w:val="00326C6E"/>
    <w:rsid w:val="00326D96"/>
    <w:rsid w:val="0033007D"/>
    <w:rsid w:val="0033007F"/>
    <w:rsid w:val="0033011E"/>
    <w:rsid w:val="00330273"/>
    <w:rsid w:val="003302B6"/>
    <w:rsid w:val="0033135E"/>
    <w:rsid w:val="0033193B"/>
    <w:rsid w:val="00331CE6"/>
    <w:rsid w:val="00331D25"/>
    <w:rsid w:val="00335D31"/>
    <w:rsid w:val="003363B8"/>
    <w:rsid w:val="00336542"/>
    <w:rsid w:val="00336FE4"/>
    <w:rsid w:val="003371C5"/>
    <w:rsid w:val="00341759"/>
    <w:rsid w:val="00341EEE"/>
    <w:rsid w:val="003429D7"/>
    <w:rsid w:val="00342B01"/>
    <w:rsid w:val="00342B2D"/>
    <w:rsid w:val="00343436"/>
    <w:rsid w:val="00344C00"/>
    <w:rsid w:val="00344FBC"/>
    <w:rsid w:val="0034509E"/>
    <w:rsid w:val="003464D1"/>
    <w:rsid w:val="00346BDC"/>
    <w:rsid w:val="0034752D"/>
    <w:rsid w:val="0035061F"/>
    <w:rsid w:val="00350BC7"/>
    <w:rsid w:val="00351149"/>
    <w:rsid w:val="003512F7"/>
    <w:rsid w:val="0035292C"/>
    <w:rsid w:val="003531B7"/>
    <w:rsid w:val="003542C4"/>
    <w:rsid w:val="0035485F"/>
    <w:rsid w:val="00355836"/>
    <w:rsid w:val="00361C3E"/>
    <w:rsid w:val="00362188"/>
    <w:rsid w:val="00363249"/>
    <w:rsid w:val="0036384E"/>
    <w:rsid w:val="003645BD"/>
    <w:rsid w:val="00364948"/>
    <w:rsid w:val="003650E9"/>
    <w:rsid w:val="00365556"/>
    <w:rsid w:val="00366124"/>
    <w:rsid w:val="00366A87"/>
    <w:rsid w:val="00366E7C"/>
    <w:rsid w:val="00367979"/>
    <w:rsid w:val="00367FAB"/>
    <w:rsid w:val="00370154"/>
    <w:rsid w:val="00370577"/>
    <w:rsid w:val="00371512"/>
    <w:rsid w:val="00372233"/>
    <w:rsid w:val="003729E2"/>
    <w:rsid w:val="00372FC2"/>
    <w:rsid w:val="00373D5F"/>
    <w:rsid w:val="003748D2"/>
    <w:rsid w:val="003750FD"/>
    <w:rsid w:val="00375195"/>
    <w:rsid w:val="003770D6"/>
    <w:rsid w:val="00377329"/>
    <w:rsid w:val="00377663"/>
    <w:rsid w:val="00380380"/>
    <w:rsid w:val="00381671"/>
    <w:rsid w:val="003820E8"/>
    <w:rsid w:val="003848E0"/>
    <w:rsid w:val="00385241"/>
    <w:rsid w:val="003856A1"/>
    <w:rsid w:val="00385B22"/>
    <w:rsid w:val="003863FA"/>
    <w:rsid w:val="00387103"/>
    <w:rsid w:val="00387261"/>
    <w:rsid w:val="00387CB9"/>
    <w:rsid w:val="003911EF"/>
    <w:rsid w:val="00391A05"/>
    <w:rsid w:val="00391FF8"/>
    <w:rsid w:val="003923AB"/>
    <w:rsid w:val="0039296B"/>
    <w:rsid w:val="00395590"/>
    <w:rsid w:val="003955EB"/>
    <w:rsid w:val="0039564E"/>
    <w:rsid w:val="00395DB4"/>
    <w:rsid w:val="00396210"/>
    <w:rsid w:val="00396BA1"/>
    <w:rsid w:val="003974EA"/>
    <w:rsid w:val="003A4080"/>
    <w:rsid w:val="003A514D"/>
    <w:rsid w:val="003A5288"/>
    <w:rsid w:val="003A6A89"/>
    <w:rsid w:val="003A743C"/>
    <w:rsid w:val="003A7968"/>
    <w:rsid w:val="003B0B00"/>
    <w:rsid w:val="003B145F"/>
    <w:rsid w:val="003B183E"/>
    <w:rsid w:val="003B1C3A"/>
    <w:rsid w:val="003B24D3"/>
    <w:rsid w:val="003B2AD0"/>
    <w:rsid w:val="003B2EBC"/>
    <w:rsid w:val="003B35D1"/>
    <w:rsid w:val="003B388D"/>
    <w:rsid w:val="003B3BFC"/>
    <w:rsid w:val="003B5C5F"/>
    <w:rsid w:val="003B6BAB"/>
    <w:rsid w:val="003B70E6"/>
    <w:rsid w:val="003B727B"/>
    <w:rsid w:val="003B7438"/>
    <w:rsid w:val="003B7FA6"/>
    <w:rsid w:val="003C072A"/>
    <w:rsid w:val="003C09A8"/>
    <w:rsid w:val="003C27F9"/>
    <w:rsid w:val="003C33B7"/>
    <w:rsid w:val="003C4012"/>
    <w:rsid w:val="003C41A6"/>
    <w:rsid w:val="003C43E8"/>
    <w:rsid w:val="003C5262"/>
    <w:rsid w:val="003C610D"/>
    <w:rsid w:val="003C68CB"/>
    <w:rsid w:val="003C6AD7"/>
    <w:rsid w:val="003C6C69"/>
    <w:rsid w:val="003C6F90"/>
    <w:rsid w:val="003D09C5"/>
    <w:rsid w:val="003D14BD"/>
    <w:rsid w:val="003D2F3C"/>
    <w:rsid w:val="003D4290"/>
    <w:rsid w:val="003D4328"/>
    <w:rsid w:val="003D447E"/>
    <w:rsid w:val="003D4F1E"/>
    <w:rsid w:val="003D583D"/>
    <w:rsid w:val="003D615D"/>
    <w:rsid w:val="003D6B21"/>
    <w:rsid w:val="003D6C4C"/>
    <w:rsid w:val="003E0003"/>
    <w:rsid w:val="003E0019"/>
    <w:rsid w:val="003E0047"/>
    <w:rsid w:val="003E037F"/>
    <w:rsid w:val="003E2BDF"/>
    <w:rsid w:val="003E3CF8"/>
    <w:rsid w:val="003E4E17"/>
    <w:rsid w:val="003E54D2"/>
    <w:rsid w:val="003E71A6"/>
    <w:rsid w:val="003E78D8"/>
    <w:rsid w:val="003F0773"/>
    <w:rsid w:val="003F0A45"/>
    <w:rsid w:val="003F0EFF"/>
    <w:rsid w:val="003F12BE"/>
    <w:rsid w:val="003F3FF2"/>
    <w:rsid w:val="003F4078"/>
    <w:rsid w:val="003F48BD"/>
    <w:rsid w:val="003F49A6"/>
    <w:rsid w:val="003F4DD3"/>
    <w:rsid w:val="003F5A25"/>
    <w:rsid w:val="003F5FB8"/>
    <w:rsid w:val="003F63C5"/>
    <w:rsid w:val="003F646E"/>
    <w:rsid w:val="004008E1"/>
    <w:rsid w:val="00400E81"/>
    <w:rsid w:val="00402A2D"/>
    <w:rsid w:val="00402E33"/>
    <w:rsid w:val="004034EE"/>
    <w:rsid w:val="00403D9F"/>
    <w:rsid w:val="00404813"/>
    <w:rsid w:val="00404A78"/>
    <w:rsid w:val="00405444"/>
    <w:rsid w:val="00405B91"/>
    <w:rsid w:val="004106E0"/>
    <w:rsid w:val="0041075C"/>
    <w:rsid w:val="00413152"/>
    <w:rsid w:val="004133AE"/>
    <w:rsid w:val="00413BB5"/>
    <w:rsid w:val="0041405B"/>
    <w:rsid w:val="0041461F"/>
    <w:rsid w:val="00415426"/>
    <w:rsid w:val="00415A07"/>
    <w:rsid w:val="00416069"/>
    <w:rsid w:val="00417806"/>
    <w:rsid w:val="00417B97"/>
    <w:rsid w:val="00417C2D"/>
    <w:rsid w:val="00417C86"/>
    <w:rsid w:val="00420EE1"/>
    <w:rsid w:val="00422044"/>
    <w:rsid w:val="004232DB"/>
    <w:rsid w:val="00425B30"/>
    <w:rsid w:val="00425D35"/>
    <w:rsid w:val="00426079"/>
    <w:rsid w:val="00427382"/>
    <w:rsid w:val="0043110E"/>
    <w:rsid w:val="0043144B"/>
    <w:rsid w:val="0043163E"/>
    <w:rsid w:val="00431ACB"/>
    <w:rsid w:val="00433FE2"/>
    <w:rsid w:val="00435ECA"/>
    <w:rsid w:val="0043612C"/>
    <w:rsid w:val="00436E40"/>
    <w:rsid w:val="004374F6"/>
    <w:rsid w:val="00440E24"/>
    <w:rsid w:val="00440F3A"/>
    <w:rsid w:val="0044126B"/>
    <w:rsid w:val="00441621"/>
    <w:rsid w:val="0044170C"/>
    <w:rsid w:val="00443942"/>
    <w:rsid w:val="00446F15"/>
    <w:rsid w:val="00446FE8"/>
    <w:rsid w:val="0045037A"/>
    <w:rsid w:val="004513BA"/>
    <w:rsid w:val="00451730"/>
    <w:rsid w:val="00451C45"/>
    <w:rsid w:val="00453A18"/>
    <w:rsid w:val="00454AFD"/>
    <w:rsid w:val="004555F7"/>
    <w:rsid w:val="004568CC"/>
    <w:rsid w:val="00457C48"/>
    <w:rsid w:val="00457F57"/>
    <w:rsid w:val="00460ADA"/>
    <w:rsid w:val="00460DE3"/>
    <w:rsid w:val="00461402"/>
    <w:rsid w:val="00461818"/>
    <w:rsid w:val="004618B4"/>
    <w:rsid w:val="00462150"/>
    <w:rsid w:val="00462298"/>
    <w:rsid w:val="00463295"/>
    <w:rsid w:val="004641B9"/>
    <w:rsid w:val="004655E5"/>
    <w:rsid w:val="00465F42"/>
    <w:rsid w:val="00467D12"/>
    <w:rsid w:val="00471D86"/>
    <w:rsid w:val="0047250E"/>
    <w:rsid w:val="00473494"/>
    <w:rsid w:val="0047456D"/>
    <w:rsid w:val="00474BF1"/>
    <w:rsid w:val="004750B7"/>
    <w:rsid w:val="00475ACA"/>
    <w:rsid w:val="004778D4"/>
    <w:rsid w:val="0048173E"/>
    <w:rsid w:val="00481D1F"/>
    <w:rsid w:val="00481DF9"/>
    <w:rsid w:val="00483C9E"/>
    <w:rsid w:val="00483EDC"/>
    <w:rsid w:val="00484805"/>
    <w:rsid w:val="004854FC"/>
    <w:rsid w:val="00485FD0"/>
    <w:rsid w:val="00486B33"/>
    <w:rsid w:val="00486DDB"/>
    <w:rsid w:val="00487446"/>
    <w:rsid w:val="0048755E"/>
    <w:rsid w:val="00487CE7"/>
    <w:rsid w:val="00490147"/>
    <w:rsid w:val="00490A65"/>
    <w:rsid w:val="00493B77"/>
    <w:rsid w:val="00493CA9"/>
    <w:rsid w:val="00494E60"/>
    <w:rsid w:val="0049526C"/>
    <w:rsid w:val="0049587E"/>
    <w:rsid w:val="00497EF3"/>
    <w:rsid w:val="00497FE7"/>
    <w:rsid w:val="004A0973"/>
    <w:rsid w:val="004A0DC2"/>
    <w:rsid w:val="004A217B"/>
    <w:rsid w:val="004A22B0"/>
    <w:rsid w:val="004A3981"/>
    <w:rsid w:val="004A45B9"/>
    <w:rsid w:val="004A4C0B"/>
    <w:rsid w:val="004A4E59"/>
    <w:rsid w:val="004A705E"/>
    <w:rsid w:val="004A71A7"/>
    <w:rsid w:val="004A753B"/>
    <w:rsid w:val="004A771D"/>
    <w:rsid w:val="004B1FDB"/>
    <w:rsid w:val="004B4AFA"/>
    <w:rsid w:val="004B571A"/>
    <w:rsid w:val="004B5E20"/>
    <w:rsid w:val="004B7860"/>
    <w:rsid w:val="004C0031"/>
    <w:rsid w:val="004C0BE7"/>
    <w:rsid w:val="004C121B"/>
    <w:rsid w:val="004C1858"/>
    <w:rsid w:val="004C19C4"/>
    <w:rsid w:val="004C1E81"/>
    <w:rsid w:val="004C2343"/>
    <w:rsid w:val="004C2BD4"/>
    <w:rsid w:val="004C35C7"/>
    <w:rsid w:val="004C387A"/>
    <w:rsid w:val="004C4F28"/>
    <w:rsid w:val="004C5C1F"/>
    <w:rsid w:val="004C6139"/>
    <w:rsid w:val="004C7C54"/>
    <w:rsid w:val="004D0B25"/>
    <w:rsid w:val="004D2BF0"/>
    <w:rsid w:val="004D47EC"/>
    <w:rsid w:val="004D593F"/>
    <w:rsid w:val="004D5D6F"/>
    <w:rsid w:val="004D612D"/>
    <w:rsid w:val="004D76B7"/>
    <w:rsid w:val="004E0560"/>
    <w:rsid w:val="004E077D"/>
    <w:rsid w:val="004E0A50"/>
    <w:rsid w:val="004E0FE0"/>
    <w:rsid w:val="004E3F53"/>
    <w:rsid w:val="004E56AE"/>
    <w:rsid w:val="004E56F4"/>
    <w:rsid w:val="004E591E"/>
    <w:rsid w:val="004E5945"/>
    <w:rsid w:val="004E5CF2"/>
    <w:rsid w:val="004E5EDE"/>
    <w:rsid w:val="004E5EEB"/>
    <w:rsid w:val="004E5F0C"/>
    <w:rsid w:val="004E6376"/>
    <w:rsid w:val="004E6CC8"/>
    <w:rsid w:val="004E7313"/>
    <w:rsid w:val="004F0B87"/>
    <w:rsid w:val="004F109B"/>
    <w:rsid w:val="004F1CD0"/>
    <w:rsid w:val="004F2F45"/>
    <w:rsid w:val="004F35DE"/>
    <w:rsid w:val="004F5D0B"/>
    <w:rsid w:val="004F6373"/>
    <w:rsid w:val="0050392D"/>
    <w:rsid w:val="005049F9"/>
    <w:rsid w:val="00505CC4"/>
    <w:rsid w:val="00506E91"/>
    <w:rsid w:val="00507936"/>
    <w:rsid w:val="00507C31"/>
    <w:rsid w:val="00510377"/>
    <w:rsid w:val="00510F82"/>
    <w:rsid w:val="0051125F"/>
    <w:rsid w:val="0051337E"/>
    <w:rsid w:val="00513E13"/>
    <w:rsid w:val="00514DDF"/>
    <w:rsid w:val="005157E2"/>
    <w:rsid w:val="00515A65"/>
    <w:rsid w:val="00516B07"/>
    <w:rsid w:val="0052057F"/>
    <w:rsid w:val="00520807"/>
    <w:rsid w:val="00523A8A"/>
    <w:rsid w:val="00524D92"/>
    <w:rsid w:val="00525C43"/>
    <w:rsid w:val="00525D1F"/>
    <w:rsid w:val="00525D84"/>
    <w:rsid w:val="00526B77"/>
    <w:rsid w:val="005277E4"/>
    <w:rsid w:val="00530CC9"/>
    <w:rsid w:val="00531B2C"/>
    <w:rsid w:val="00533CB9"/>
    <w:rsid w:val="005342B5"/>
    <w:rsid w:val="00534569"/>
    <w:rsid w:val="00535718"/>
    <w:rsid w:val="00536914"/>
    <w:rsid w:val="00537557"/>
    <w:rsid w:val="005377E7"/>
    <w:rsid w:val="0053795A"/>
    <w:rsid w:val="00540062"/>
    <w:rsid w:val="00541AFE"/>
    <w:rsid w:val="00543A04"/>
    <w:rsid w:val="00544089"/>
    <w:rsid w:val="0054566F"/>
    <w:rsid w:val="00545750"/>
    <w:rsid w:val="005467AB"/>
    <w:rsid w:val="00546CB6"/>
    <w:rsid w:val="00547118"/>
    <w:rsid w:val="0054716E"/>
    <w:rsid w:val="00547389"/>
    <w:rsid w:val="005476FC"/>
    <w:rsid w:val="00547C01"/>
    <w:rsid w:val="005502F0"/>
    <w:rsid w:val="0055172C"/>
    <w:rsid w:val="00553DED"/>
    <w:rsid w:val="0055469D"/>
    <w:rsid w:val="005549A8"/>
    <w:rsid w:val="00555E44"/>
    <w:rsid w:val="00555FC2"/>
    <w:rsid w:val="00556433"/>
    <w:rsid w:val="00556A55"/>
    <w:rsid w:val="00560191"/>
    <w:rsid w:val="00560B4C"/>
    <w:rsid w:val="00562F76"/>
    <w:rsid w:val="00563456"/>
    <w:rsid w:val="00563513"/>
    <w:rsid w:val="0056360F"/>
    <w:rsid w:val="005642E5"/>
    <w:rsid w:val="00565C2F"/>
    <w:rsid w:val="00565DEC"/>
    <w:rsid w:val="005662EB"/>
    <w:rsid w:val="00566F3B"/>
    <w:rsid w:val="005701F0"/>
    <w:rsid w:val="0057245E"/>
    <w:rsid w:val="00572ACA"/>
    <w:rsid w:val="00572E50"/>
    <w:rsid w:val="00574A83"/>
    <w:rsid w:val="00575366"/>
    <w:rsid w:val="00575681"/>
    <w:rsid w:val="00575765"/>
    <w:rsid w:val="00575F9F"/>
    <w:rsid w:val="0058086C"/>
    <w:rsid w:val="00580919"/>
    <w:rsid w:val="00583B2A"/>
    <w:rsid w:val="005841A7"/>
    <w:rsid w:val="00586C09"/>
    <w:rsid w:val="0058742A"/>
    <w:rsid w:val="00587437"/>
    <w:rsid w:val="005876CB"/>
    <w:rsid w:val="00587AE3"/>
    <w:rsid w:val="00587E73"/>
    <w:rsid w:val="00587EB5"/>
    <w:rsid w:val="0059017F"/>
    <w:rsid w:val="0059065E"/>
    <w:rsid w:val="00590A10"/>
    <w:rsid w:val="00590FDD"/>
    <w:rsid w:val="00591F8E"/>
    <w:rsid w:val="00592F42"/>
    <w:rsid w:val="005931AD"/>
    <w:rsid w:val="00593418"/>
    <w:rsid w:val="00593952"/>
    <w:rsid w:val="00593EBB"/>
    <w:rsid w:val="00594901"/>
    <w:rsid w:val="00594D47"/>
    <w:rsid w:val="00594E2F"/>
    <w:rsid w:val="00594FE0"/>
    <w:rsid w:val="0059503C"/>
    <w:rsid w:val="00595BCE"/>
    <w:rsid w:val="00595EAF"/>
    <w:rsid w:val="00596093"/>
    <w:rsid w:val="00596D6A"/>
    <w:rsid w:val="00597C50"/>
    <w:rsid w:val="005A41E2"/>
    <w:rsid w:val="005A46FA"/>
    <w:rsid w:val="005A47FE"/>
    <w:rsid w:val="005A4B36"/>
    <w:rsid w:val="005A511B"/>
    <w:rsid w:val="005A566E"/>
    <w:rsid w:val="005A5CC7"/>
    <w:rsid w:val="005A65EE"/>
    <w:rsid w:val="005A67FD"/>
    <w:rsid w:val="005B2417"/>
    <w:rsid w:val="005B2BE4"/>
    <w:rsid w:val="005B33D0"/>
    <w:rsid w:val="005B562D"/>
    <w:rsid w:val="005B6343"/>
    <w:rsid w:val="005B6691"/>
    <w:rsid w:val="005B7B06"/>
    <w:rsid w:val="005C08C2"/>
    <w:rsid w:val="005C34C4"/>
    <w:rsid w:val="005C54D9"/>
    <w:rsid w:val="005D1183"/>
    <w:rsid w:val="005D4A1D"/>
    <w:rsid w:val="005D6AB3"/>
    <w:rsid w:val="005D6DBD"/>
    <w:rsid w:val="005E1623"/>
    <w:rsid w:val="005E2625"/>
    <w:rsid w:val="005E29A8"/>
    <w:rsid w:val="005E3389"/>
    <w:rsid w:val="005E3D75"/>
    <w:rsid w:val="005E47C7"/>
    <w:rsid w:val="005E5A87"/>
    <w:rsid w:val="005E75EA"/>
    <w:rsid w:val="005F0B79"/>
    <w:rsid w:val="005F1820"/>
    <w:rsid w:val="005F1D57"/>
    <w:rsid w:val="005F248E"/>
    <w:rsid w:val="005F3143"/>
    <w:rsid w:val="005F3E59"/>
    <w:rsid w:val="005F452C"/>
    <w:rsid w:val="005F4C8C"/>
    <w:rsid w:val="005F504E"/>
    <w:rsid w:val="005F597D"/>
    <w:rsid w:val="005F5A28"/>
    <w:rsid w:val="005F6396"/>
    <w:rsid w:val="005F6C65"/>
    <w:rsid w:val="005F75F7"/>
    <w:rsid w:val="005F77CA"/>
    <w:rsid w:val="00600370"/>
    <w:rsid w:val="00600CAF"/>
    <w:rsid w:val="00601767"/>
    <w:rsid w:val="00602095"/>
    <w:rsid w:val="006022F6"/>
    <w:rsid w:val="00602637"/>
    <w:rsid w:val="0060264D"/>
    <w:rsid w:val="00602FC0"/>
    <w:rsid w:val="006062A8"/>
    <w:rsid w:val="00606D1B"/>
    <w:rsid w:val="00606FEF"/>
    <w:rsid w:val="00607A51"/>
    <w:rsid w:val="0061248C"/>
    <w:rsid w:val="00613426"/>
    <w:rsid w:val="00614357"/>
    <w:rsid w:val="0061498C"/>
    <w:rsid w:val="00614E87"/>
    <w:rsid w:val="0062264F"/>
    <w:rsid w:val="006235B6"/>
    <w:rsid w:val="006237EB"/>
    <w:rsid w:val="0062493A"/>
    <w:rsid w:val="00624A7F"/>
    <w:rsid w:val="00627C41"/>
    <w:rsid w:val="00630749"/>
    <w:rsid w:val="00630987"/>
    <w:rsid w:val="006317E6"/>
    <w:rsid w:val="00632C02"/>
    <w:rsid w:val="0063368E"/>
    <w:rsid w:val="00634DB4"/>
    <w:rsid w:val="00637ED0"/>
    <w:rsid w:val="006405E2"/>
    <w:rsid w:val="006411FA"/>
    <w:rsid w:val="00641EB6"/>
    <w:rsid w:val="00644C87"/>
    <w:rsid w:val="00645272"/>
    <w:rsid w:val="006453EE"/>
    <w:rsid w:val="00645600"/>
    <w:rsid w:val="00646738"/>
    <w:rsid w:val="00647BF4"/>
    <w:rsid w:val="006502FC"/>
    <w:rsid w:val="006535E4"/>
    <w:rsid w:val="00654B9D"/>
    <w:rsid w:val="00657878"/>
    <w:rsid w:val="00657FC3"/>
    <w:rsid w:val="00660332"/>
    <w:rsid w:val="006605EF"/>
    <w:rsid w:val="00660983"/>
    <w:rsid w:val="006611A9"/>
    <w:rsid w:val="00661223"/>
    <w:rsid w:val="00661BC5"/>
    <w:rsid w:val="00661F76"/>
    <w:rsid w:val="00662957"/>
    <w:rsid w:val="00662C7F"/>
    <w:rsid w:val="00664742"/>
    <w:rsid w:val="00665202"/>
    <w:rsid w:val="00665CAC"/>
    <w:rsid w:val="00666353"/>
    <w:rsid w:val="00670576"/>
    <w:rsid w:val="0067078F"/>
    <w:rsid w:val="00670DAF"/>
    <w:rsid w:val="00671CF2"/>
    <w:rsid w:val="0067378A"/>
    <w:rsid w:val="006743A6"/>
    <w:rsid w:val="00674410"/>
    <w:rsid w:val="006745DB"/>
    <w:rsid w:val="006753B7"/>
    <w:rsid w:val="00675AD8"/>
    <w:rsid w:val="00676CCB"/>
    <w:rsid w:val="00680D99"/>
    <w:rsid w:val="00681C9C"/>
    <w:rsid w:val="0068284F"/>
    <w:rsid w:val="00682D8C"/>
    <w:rsid w:val="00683F73"/>
    <w:rsid w:val="00683F8D"/>
    <w:rsid w:val="00686B43"/>
    <w:rsid w:val="00687199"/>
    <w:rsid w:val="00687A3C"/>
    <w:rsid w:val="00690E36"/>
    <w:rsid w:val="00691DFC"/>
    <w:rsid w:val="006920AB"/>
    <w:rsid w:val="00692526"/>
    <w:rsid w:val="006933D1"/>
    <w:rsid w:val="00693D0A"/>
    <w:rsid w:val="00695F87"/>
    <w:rsid w:val="00696554"/>
    <w:rsid w:val="00696A1C"/>
    <w:rsid w:val="0069713C"/>
    <w:rsid w:val="00697F71"/>
    <w:rsid w:val="006A2E40"/>
    <w:rsid w:val="006A2E8A"/>
    <w:rsid w:val="006A2FBE"/>
    <w:rsid w:val="006A34CC"/>
    <w:rsid w:val="006A36E3"/>
    <w:rsid w:val="006A52BB"/>
    <w:rsid w:val="006A6C90"/>
    <w:rsid w:val="006A7859"/>
    <w:rsid w:val="006A7E68"/>
    <w:rsid w:val="006B0EB8"/>
    <w:rsid w:val="006B19FC"/>
    <w:rsid w:val="006B3EAC"/>
    <w:rsid w:val="006B442A"/>
    <w:rsid w:val="006B4B43"/>
    <w:rsid w:val="006B4ECD"/>
    <w:rsid w:val="006B540A"/>
    <w:rsid w:val="006B5B36"/>
    <w:rsid w:val="006B73B6"/>
    <w:rsid w:val="006B78A4"/>
    <w:rsid w:val="006C0666"/>
    <w:rsid w:val="006C1E56"/>
    <w:rsid w:val="006C24D4"/>
    <w:rsid w:val="006C2836"/>
    <w:rsid w:val="006C2AD8"/>
    <w:rsid w:val="006C2D5A"/>
    <w:rsid w:val="006C464A"/>
    <w:rsid w:val="006C4C17"/>
    <w:rsid w:val="006C5553"/>
    <w:rsid w:val="006C6143"/>
    <w:rsid w:val="006C7000"/>
    <w:rsid w:val="006C72E9"/>
    <w:rsid w:val="006D0419"/>
    <w:rsid w:val="006D0A44"/>
    <w:rsid w:val="006D248A"/>
    <w:rsid w:val="006D38DD"/>
    <w:rsid w:val="006D3E46"/>
    <w:rsid w:val="006D3F4F"/>
    <w:rsid w:val="006D450A"/>
    <w:rsid w:val="006D48F9"/>
    <w:rsid w:val="006D54C8"/>
    <w:rsid w:val="006D6BC3"/>
    <w:rsid w:val="006D73E1"/>
    <w:rsid w:val="006D7C38"/>
    <w:rsid w:val="006E054B"/>
    <w:rsid w:val="006E2014"/>
    <w:rsid w:val="006E20ED"/>
    <w:rsid w:val="006E2C23"/>
    <w:rsid w:val="006E3E60"/>
    <w:rsid w:val="006E471E"/>
    <w:rsid w:val="006E4A0C"/>
    <w:rsid w:val="006E4AB4"/>
    <w:rsid w:val="006E5627"/>
    <w:rsid w:val="006E6406"/>
    <w:rsid w:val="006E6995"/>
    <w:rsid w:val="006E771F"/>
    <w:rsid w:val="006E7793"/>
    <w:rsid w:val="006F0BF5"/>
    <w:rsid w:val="006F1289"/>
    <w:rsid w:val="006F1A3F"/>
    <w:rsid w:val="006F26E9"/>
    <w:rsid w:val="006F3A16"/>
    <w:rsid w:val="006F3A4D"/>
    <w:rsid w:val="006F4E58"/>
    <w:rsid w:val="006F6227"/>
    <w:rsid w:val="006F65D4"/>
    <w:rsid w:val="007014E1"/>
    <w:rsid w:val="00701AD3"/>
    <w:rsid w:val="00701B2B"/>
    <w:rsid w:val="00702119"/>
    <w:rsid w:val="00702B2D"/>
    <w:rsid w:val="007047CB"/>
    <w:rsid w:val="007049B3"/>
    <w:rsid w:val="007062DC"/>
    <w:rsid w:val="0070647C"/>
    <w:rsid w:val="00706C7B"/>
    <w:rsid w:val="00706FBA"/>
    <w:rsid w:val="00707B83"/>
    <w:rsid w:val="00710F4F"/>
    <w:rsid w:val="00711524"/>
    <w:rsid w:val="00712730"/>
    <w:rsid w:val="00712B9C"/>
    <w:rsid w:val="00713084"/>
    <w:rsid w:val="00715199"/>
    <w:rsid w:val="00715B8C"/>
    <w:rsid w:val="00716EF8"/>
    <w:rsid w:val="007173E3"/>
    <w:rsid w:val="007200ED"/>
    <w:rsid w:val="00720414"/>
    <w:rsid w:val="00720552"/>
    <w:rsid w:val="00720D17"/>
    <w:rsid w:val="0072101F"/>
    <w:rsid w:val="00721E62"/>
    <w:rsid w:val="007220C6"/>
    <w:rsid w:val="007222AF"/>
    <w:rsid w:val="007227C2"/>
    <w:rsid w:val="00722825"/>
    <w:rsid w:val="00722B1C"/>
    <w:rsid w:val="00724968"/>
    <w:rsid w:val="00724FB9"/>
    <w:rsid w:val="00725367"/>
    <w:rsid w:val="00725D2E"/>
    <w:rsid w:val="00726325"/>
    <w:rsid w:val="00726396"/>
    <w:rsid w:val="0072657E"/>
    <w:rsid w:val="0072682E"/>
    <w:rsid w:val="00730EA0"/>
    <w:rsid w:val="00731432"/>
    <w:rsid w:val="007318E2"/>
    <w:rsid w:val="0073208B"/>
    <w:rsid w:val="00732D02"/>
    <w:rsid w:val="00732D5F"/>
    <w:rsid w:val="007332AB"/>
    <w:rsid w:val="0073539D"/>
    <w:rsid w:val="007354DB"/>
    <w:rsid w:val="007368DA"/>
    <w:rsid w:val="00737DBB"/>
    <w:rsid w:val="0074030B"/>
    <w:rsid w:val="00740E77"/>
    <w:rsid w:val="00741A05"/>
    <w:rsid w:val="00741E6A"/>
    <w:rsid w:val="00742381"/>
    <w:rsid w:val="0074241D"/>
    <w:rsid w:val="0074247E"/>
    <w:rsid w:val="007427CC"/>
    <w:rsid w:val="007431BE"/>
    <w:rsid w:val="0074422D"/>
    <w:rsid w:val="007443C0"/>
    <w:rsid w:val="00745EB7"/>
    <w:rsid w:val="0074601E"/>
    <w:rsid w:val="00746562"/>
    <w:rsid w:val="007469DC"/>
    <w:rsid w:val="00746D16"/>
    <w:rsid w:val="007470E9"/>
    <w:rsid w:val="007474C6"/>
    <w:rsid w:val="00750C38"/>
    <w:rsid w:val="007519DD"/>
    <w:rsid w:val="00751BAC"/>
    <w:rsid w:val="00751F7A"/>
    <w:rsid w:val="00754102"/>
    <w:rsid w:val="00755279"/>
    <w:rsid w:val="007561DF"/>
    <w:rsid w:val="0075698D"/>
    <w:rsid w:val="00757438"/>
    <w:rsid w:val="00757DA2"/>
    <w:rsid w:val="007602E4"/>
    <w:rsid w:val="0076076E"/>
    <w:rsid w:val="0076124E"/>
    <w:rsid w:val="007614BD"/>
    <w:rsid w:val="007615F3"/>
    <w:rsid w:val="00761787"/>
    <w:rsid w:val="00762C6D"/>
    <w:rsid w:val="00764D54"/>
    <w:rsid w:val="00765172"/>
    <w:rsid w:val="00765A4C"/>
    <w:rsid w:val="00767498"/>
    <w:rsid w:val="00767694"/>
    <w:rsid w:val="00770039"/>
    <w:rsid w:val="007700F4"/>
    <w:rsid w:val="007704A9"/>
    <w:rsid w:val="007705E7"/>
    <w:rsid w:val="0077107A"/>
    <w:rsid w:val="0077395F"/>
    <w:rsid w:val="00773DA7"/>
    <w:rsid w:val="00774884"/>
    <w:rsid w:val="00774C74"/>
    <w:rsid w:val="007767AE"/>
    <w:rsid w:val="00777F49"/>
    <w:rsid w:val="00781945"/>
    <w:rsid w:val="00781A79"/>
    <w:rsid w:val="00781DA1"/>
    <w:rsid w:val="00782448"/>
    <w:rsid w:val="00783A82"/>
    <w:rsid w:val="007841AB"/>
    <w:rsid w:val="0078485E"/>
    <w:rsid w:val="00785376"/>
    <w:rsid w:val="00785BB8"/>
    <w:rsid w:val="0078798A"/>
    <w:rsid w:val="00790EEF"/>
    <w:rsid w:val="00791ADE"/>
    <w:rsid w:val="00791CF1"/>
    <w:rsid w:val="00792D17"/>
    <w:rsid w:val="0079577B"/>
    <w:rsid w:val="00795890"/>
    <w:rsid w:val="00796858"/>
    <w:rsid w:val="00796CDC"/>
    <w:rsid w:val="00797159"/>
    <w:rsid w:val="00797D20"/>
    <w:rsid w:val="007A0785"/>
    <w:rsid w:val="007A11BD"/>
    <w:rsid w:val="007A2953"/>
    <w:rsid w:val="007A3340"/>
    <w:rsid w:val="007A36F5"/>
    <w:rsid w:val="007A412C"/>
    <w:rsid w:val="007A53F2"/>
    <w:rsid w:val="007A54A2"/>
    <w:rsid w:val="007A63A8"/>
    <w:rsid w:val="007A6806"/>
    <w:rsid w:val="007A688F"/>
    <w:rsid w:val="007A6929"/>
    <w:rsid w:val="007B12EA"/>
    <w:rsid w:val="007B1A1A"/>
    <w:rsid w:val="007B2792"/>
    <w:rsid w:val="007B2ED5"/>
    <w:rsid w:val="007B3079"/>
    <w:rsid w:val="007B3780"/>
    <w:rsid w:val="007B46F3"/>
    <w:rsid w:val="007B701C"/>
    <w:rsid w:val="007B74FF"/>
    <w:rsid w:val="007C1FE4"/>
    <w:rsid w:val="007C28C2"/>
    <w:rsid w:val="007C2B68"/>
    <w:rsid w:val="007C3684"/>
    <w:rsid w:val="007C3E09"/>
    <w:rsid w:val="007C5255"/>
    <w:rsid w:val="007C5421"/>
    <w:rsid w:val="007D0BAC"/>
    <w:rsid w:val="007D2B9C"/>
    <w:rsid w:val="007D5760"/>
    <w:rsid w:val="007D6233"/>
    <w:rsid w:val="007D644C"/>
    <w:rsid w:val="007D6585"/>
    <w:rsid w:val="007D6823"/>
    <w:rsid w:val="007D6B0E"/>
    <w:rsid w:val="007D7DCE"/>
    <w:rsid w:val="007E15C4"/>
    <w:rsid w:val="007E215A"/>
    <w:rsid w:val="007E23BA"/>
    <w:rsid w:val="007E347F"/>
    <w:rsid w:val="007E3AFC"/>
    <w:rsid w:val="007E3B3C"/>
    <w:rsid w:val="007E40A3"/>
    <w:rsid w:val="007E5091"/>
    <w:rsid w:val="007E6574"/>
    <w:rsid w:val="007E6BA6"/>
    <w:rsid w:val="007F07EC"/>
    <w:rsid w:val="007F15E7"/>
    <w:rsid w:val="007F2207"/>
    <w:rsid w:val="007F223E"/>
    <w:rsid w:val="007F2A4B"/>
    <w:rsid w:val="007F3EB4"/>
    <w:rsid w:val="007F41DC"/>
    <w:rsid w:val="007F601F"/>
    <w:rsid w:val="007F6855"/>
    <w:rsid w:val="007F7C4A"/>
    <w:rsid w:val="007F7CEB"/>
    <w:rsid w:val="008001E1"/>
    <w:rsid w:val="00800DA1"/>
    <w:rsid w:val="00800F74"/>
    <w:rsid w:val="00801638"/>
    <w:rsid w:val="00807C71"/>
    <w:rsid w:val="008101B6"/>
    <w:rsid w:val="00810A32"/>
    <w:rsid w:val="00813B7D"/>
    <w:rsid w:val="00813EBB"/>
    <w:rsid w:val="00814A52"/>
    <w:rsid w:val="00815423"/>
    <w:rsid w:val="0081572D"/>
    <w:rsid w:val="00815788"/>
    <w:rsid w:val="0081597D"/>
    <w:rsid w:val="008159A2"/>
    <w:rsid w:val="00815A3F"/>
    <w:rsid w:val="00816189"/>
    <w:rsid w:val="00820569"/>
    <w:rsid w:val="00820BEF"/>
    <w:rsid w:val="00821C2A"/>
    <w:rsid w:val="00821FBD"/>
    <w:rsid w:val="008222AC"/>
    <w:rsid w:val="00823274"/>
    <w:rsid w:val="008233BB"/>
    <w:rsid w:val="00823BAC"/>
    <w:rsid w:val="00824750"/>
    <w:rsid w:val="00824FB0"/>
    <w:rsid w:val="00825B25"/>
    <w:rsid w:val="00825C92"/>
    <w:rsid w:val="008279C6"/>
    <w:rsid w:val="0083034B"/>
    <w:rsid w:val="00830549"/>
    <w:rsid w:val="00830A47"/>
    <w:rsid w:val="0083103F"/>
    <w:rsid w:val="0083139E"/>
    <w:rsid w:val="00833539"/>
    <w:rsid w:val="00834064"/>
    <w:rsid w:val="008352DB"/>
    <w:rsid w:val="00835D3F"/>
    <w:rsid w:val="00840FE8"/>
    <w:rsid w:val="00842391"/>
    <w:rsid w:val="00843420"/>
    <w:rsid w:val="00843493"/>
    <w:rsid w:val="00843591"/>
    <w:rsid w:val="00843D68"/>
    <w:rsid w:val="008452D3"/>
    <w:rsid w:val="0085135F"/>
    <w:rsid w:val="008523D5"/>
    <w:rsid w:val="0085245B"/>
    <w:rsid w:val="0085355B"/>
    <w:rsid w:val="0085498B"/>
    <w:rsid w:val="008550A2"/>
    <w:rsid w:val="00855FA0"/>
    <w:rsid w:val="00860D5D"/>
    <w:rsid w:val="00861A2E"/>
    <w:rsid w:val="00861EE9"/>
    <w:rsid w:val="00862203"/>
    <w:rsid w:val="00862330"/>
    <w:rsid w:val="00862ADA"/>
    <w:rsid w:val="00862AFE"/>
    <w:rsid w:val="00863D07"/>
    <w:rsid w:val="00864316"/>
    <w:rsid w:val="008651E9"/>
    <w:rsid w:val="008662DE"/>
    <w:rsid w:val="00866D93"/>
    <w:rsid w:val="0086711B"/>
    <w:rsid w:val="0087094E"/>
    <w:rsid w:val="00870E5A"/>
    <w:rsid w:val="00871058"/>
    <w:rsid w:val="00871059"/>
    <w:rsid w:val="008719D1"/>
    <w:rsid w:val="008729D3"/>
    <w:rsid w:val="008754CA"/>
    <w:rsid w:val="00876366"/>
    <w:rsid w:val="00876953"/>
    <w:rsid w:val="00876E44"/>
    <w:rsid w:val="00877E15"/>
    <w:rsid w:val="00880A56"/>
    <w:rsid w:val="00880CF2"/>
    <w:rsid w:val="00880D65"/>
    <w:rsid w:val="00881AC6"/>
    <w:rsid w:val="00882F8D"/>
    <w:rsid w:val="00883475"/>
    <w:rsid w:val="00885A7B"/>
    <w:rsid w:val="00885C2A"/>
    <w:rsid w:val="00885CE8"/>
    <w:rsid w:val="00886445"/>
    <w:rsid w:val="00887678"/>
    <w:rsid w:val="008876CB"/>
    <w:rsid w:val="0088783F"/>
    <w:rsid w:val="00890C84"/>
    <w:rsid w:val="00891159"/>
    <w:rsid w:val="00891832"/>
    <w:rsid w:val="00891DC0"/>
    <w:rsid w:val="00891EF6"/>
    <w:rsid w:val="00891F35"/>
    <w:rsid w:val="00893559"/>
    <w:rsid w:val="00894044"/>
    <w:rsid w:val="00894EFF"/>
    <w:rsid w:val="0089592D"/>
    <w:rsid w:val="00896B29"/>
    <w:rsid w:val="00897456"/>
    <w:rsid w:val="00897DEA"/>
    <w:rsid w:val="00897E28"/>
    <w:rsid w:val="008A00ED"/>
    <w:rsid w:val="008A076E"/>
    <w:rsid w:val="008A1275"/>
    <w:rsid w:val="008A16DE"/>
    <w:rsid w:val="008A2F31"/>
    <w:rsid w:val="008A3346"/>
    <w:rsid w:val="008A37E2"/>
    <w:rsid w:val="008A670B"/>
    <w:rsid w:val="008A6783"/>
    <w:rsid w:val="008A71E6"/>
    <w:rsid w:val="008A777D"/>
    <w:rsid w:val="008A78BD"/>
    <w:rsid w:val="008B0B1C"/>
    <w:rsid w:val="008B0C7D"/>
    <w:rsid w:val="008B1143"/>
    <w:rsid w:val="008B1328"/>
    <w:rsid w:val="008B14D7"/>
    <w:rsid w:val="008B1CFB"/>
    <w:rsid w:val="008B26ED"/>
    <w:rsid w:val="008B2790"/>
    <w:rsid w:val="008B37A1"/>
    <w:rsid w:val="008B416E"/>
    <w:rsid w:val="008B50D3"/>
    <w:rsid w:val="008B5806"/>
    <w:rsid w:val="008B5C4E"/>
    <w:rsid w:val="008C0E5E"/>
    <w:rsid w:val="008C150B"/>
    <w:rsid w:val="008C2329"/>
    <w:rsid w:val="008C33D0"/>
    <w:rsid w:val="008C3A81"/>
    <w:rsid w:val="008C3B72"/>
    <w:rsid w:val="008C4AE5"/>
    <w:rsid w:val="008C4D14"/>
    <w:rsid w:val="008C5C62"/>
    <w:rsid w:val="008C5F61"/>
    <w:rsid w:val="008D0938"/>
    <w:rsid w:val="008D1171"/>
    <w:rsid w:val="008D190B"/>
    <w:rsid w:val="008D30B8"/>
    <w:rsid w:val="008D325E"/>
    <w:rsid w:val="008D327A"/>
    <w:rsid w:val="008D3F34"/>
    <w:rsid w:val="008D4026"/>
    <w:rsid w:val="008D4D3C"/>
    <w:rsid w:val="008D5339"/>
    <w:rsid w:val="008D5908"/>
    <w:rsid w:val="008D6520"/>
    <w:rsid w:val="008D6FA1"/>
    <w:rsid w:val="008D7215"/>
    <w:rsid w:val="008D7F4A"/>
    <w:rsid w:val="008E026A"/>
    <w:rsid w:val="008E0922"/>
    <w:rsid w:val="008E4CEB"/>
    <w:rsid w:val="008E5908"/>
    <w:rsid w:val="008E6059"/>
    <w:rsid w:val="008E71E0"/>
    <w:rsid w:val="008E7E92"/>
    <w:rsid w:val="008F4954"/>
    <w:rsid w:val="008F4B50"/>
    <w:rsid w:val="008F4EC2"/>
    <w:rsid w:val="008F5EA4"/>
    <w:rsid w:val="00900402"/>
    <w:rsid w:val="0090062D"/>
    <w:rsid w:val="009013C3"/>
    <w:rsid w:val="0090259C"/>
    <w:rsid w:val="00902B50"/>
    <w:rsid w:val="00903996"/>
    <w:rsid w:val="00904957"/>
    <w:rsid w:val="00904BA1"/>
    <w:rsid w:val="00904C43"/>
    <w:rsid w:val="00904EB0"/>
    <w:rsid w:val="009065BF"/>
    <w:rsid w:val="009069F7"/>
    <w:rsid w:val="0090708A"/>
    <w:rsid w:val="00907AC0"/>
    <w:rsid w:val="0091112C"/>
    <w:rsid w:val="009114D1"/>
    <w:rsid w:val="00911B7E"/>
    <w:rsid w:val="009120FB"/>
    <w:rsid w:val="009129BB"/>
    <w:rsid w:val="00913679"/>
    <w:rsid w:val="009144CD"/>
    <w:rsid w:val="00915019"/>
    <w:rsid w:val="00915AED"/>
    <w:rsid w:val="0091625B"/>
    <w:rsid w:val="00916B58"/>
    <w:rsid w:val="00917176"/>
    <w:rsid w:val="009172D9"/>
    <w:rsid w:val="00917749"/>
    <w:rsid w:val="009216F1"/>
    <w:rsid w:val="0092202C"/>
    <w:rsid w:val="009222CD"/>
    <w:rsid w:val="00922FD6"/>
    <w:rsid w:val="00923A61"/>
    <w:rsid w:val="0092470E"/>
    <w:rsid w:val="009252EB"/>
    <w:rsid w:val="00925F82"/>
    <w:rsid w:val="00926578"/>
    <w:rsid w:val="009267A9"/>
    <w:rsid w:val="00926F6B"/>
    <w:rsid w:val="0092783F"/>
    <w:rsid w:val="00927B65"/>
    <w:rsid w:val="00927D30"/>
    <w:rsid w:val="009302A7"/>
    <w:rsid w:val="009305C0"/>
    <w:rsid w:val="00930D18"/>
    <w:rsid w:val="00930DEE"/>
    <w:rsid w:val="00931B5C"/>
    <w:rsid w:val="00931CD5"/>
    <w:rsid w:val="00932676"/>
    <w:rsid w:val="00933806"/>
    <w:rsid w:val="009340D4"/>
    <w:rsid w:val="00936CDB"/>
    <w:rsid w:val="009373E3"/>
    <w:rsid w:val="00941530"/>
    <w:rsid w:val="009416CC"/>
    <w:rsid w:val="00942E67"/>
    <w:rsid w:val="00942ED3"/>
    <w:rsid w:val="00944F51"/>
    <w:rsid w:val="0094550D"/>
    <w:rsid w:val="0094568C"/>
    <w:rsid w:val="0094683E"/>
    <w:rsid w:val="00947062"/>
    <w:rsid w:val="0094792A"/>
    <w:rsid w:val="00947E4B"/>
    <w:rsid w:val="00950E3B"/>
    <w:rsid w:val="00955376"/>
    <w:rsid w:val="0095584C"/>
    <w:rsid w:val="00955BF8"/>
    <w:rsid w:val="00956D63"/>
    <w:rsid w:val="00957342"/>
    <w:rsid w:val="00957EA0"/>
    <w:rsid w:val="00960135"/>
    <w:rsid w:val="00960C02"/>
    <w:rsid w:val="00960EDF"/>
    <w:rsid w:val="0096102B"/>
    <w:rsid w:val="00961380"/>
    <w:rsid w:val="00961D51"/>
    <w:rsid w:val="00962A8E"/>
    <w:rsid w:val="00964EFF"/>
    <w:rsid w:val="00967B1E"/>
    <w:rsid w:val="0097157B"/>
    <w:rsid w:val="00971794"/>
    <w:rsid w:val="00974388"/>
    <w:rsid w:val="0097607E"/>
    <w:rsid w:val="00976214"/>
    <w:rsid w:val="009767E9"/>
    <w:rsid w:val="00976C10"/>
    <w:rsid w:val="0098148B"/>
    <w:rsid w:val="009816DE"/>
    <w:rsid w:val="0098182F"/>
    <w:rsid w:val="00982001"/>
    <w:rsid w:val="009829DB"/>
    <w:rsid w:val="00984983"/>
    <w:rsid w:val="0098517E"/>
    <w:rsid w:val="009853BE"/>
    <w:rsid w:val="00986BC9"/>
    <w:rsid w:val="0098706C"/>
    <w:rsid w:val="00987D46"/>
    <w:rsid w:val="00991232"/>
    <w:rsid w:val="0099175D"/>
    <w:rsid w:val="00991905"/>
    <w:rsid w:val="00991C2E"/>
    <w:rsid w:val="0099276E"/>
    <w:rsid w:val="00992ADF"/>
    <w:rsid w:val="0099314C"/>
    <w:rsid w:val="00993356"/>
    <w:rsid w:val="00993B96"/>
    <w:rsid w:val="00995BC0"/>
    <w:rsid w:val="009970E0"/>
    <w:rsid w:val="009973E0"/>
    <w:rsid w:val="00997B2B"/>
    <w:rsid w:val="00997B52"/>
    <w:rsid w:val="009A26C5"/>
    <w:rsid w:val="009A2A8C"/>
    <w:rsid w:val="009A3442"/>
    <w:rsid w:val="009A3555"/>
    <w:rsid w:val="009A4034"/>
    <w:rsid w:val="009A5129"/>
    <w:rsid w:val="009A5DA8"/>
    <w:rsid w:val="009A5E35"/>
    <w:rsid w:val="009A7922"/>
    <w:rsid w:val="009B2CF5"/>
    <w:rsid w:val="009B308A"/>
    <w:rsid w:val="009B4806"/>
    <w:rsid w:val="009B49EA"/>
    <w:rsid w:val="009B4E36"/>
    <w:rsid w:val="009B513A"/>
    <w:rsid w:val="009B5988"/>
    <w:rsid w:val="009B637A"/>
    <w:rsid w:val="009B6F6B"/>
    <w:rsid w:val="009B7861"/>
    <w:rsid w:val="009C081E"/>
    <w:rsid w:val="009C1052"/>
    <w:rsid w:val="009C254D"/>
    <w:rsid w:val="009C2D42"/>
    <w:rsid w:val="009C2FDE"/>
    <w:rsid w:val="009C3B9C"/>
    <w:rsid w:val="009C43F6"/>
    <w:rsid w:val="009C756F"/>
    <w:rsid w:val="009D0503"/>
    <w:rsid w:val="009D085C"/>
    <w:rsid w:val="009D0B95"/>
    <w:rsid w:val="009D1512"/>
    <w:rsid w:val="009D1856"/>
    <w:rsid w:val="009D195F"/>
    <w:rsid w:val="009D1E97"/>
    <w:rsid w:val="009D2779"/>
    <w:rsid w:val="009D2E3B"/>
    <w:rsid w:val="009D2F09"/>
    <w:rsid w:val="009D3E7D"/>
    <w:rsid w:val="009D63FC"/>
    <w:rsid w:val="009D6D5D"/>
    <w:rsid w:val="009D7318"/>
    <w:rsid w:val="009E07D3"/>
    <w:rsid w:val="009E1D28"/>
    <w:rsid w:val="009E1FB7"/>
    <w:rsid w:val="009E2749"/>
    <w:rsid w:val="009E2F28"/>
    <w:rsid w:val="009E3AF2"/>
    <w:rsid w:val="009E4EC3"/>
    <w:rsid w:val="009E5A7B"/>
    <w:rsid w:val="009E5D41"/>
    <w:rsid w:val="009E61EA"/>
    <w:rsid w:val="009E75DF"/>
    <w:rsid w:val="009F0230"/>
    <w:rsid w:val="009F0885"/>
    <w:rsid w:val="009F17BA"/>
    <w:rsid w:val="009F1F96"/>
    <w:rsid w:val="009F28CE"/>
    <w:rsid w:val="009F3C59"/>
    <w:rsid w:val="009F3DF5"/>
    <w:rsid w:val="009F4D6A"/>
    <w:rsid w:val="009F5A6D"/>
    <w:rsid w:val="009F70D9"/>
    <w:rsid w:val="009F771D"/>
    <w:rsid w:val="00A00DA3"/>
    <w:rsid w:val="00A023B8"/>
    <w:rsid w:val="00A028A4"/>
    <w:rsid w:val="00A02F43"/>
    <w:rsid w:val="00A031E4"/>
    <w:rsid w:val="00A0325A"/>
    <w:rsid w:val="00A03325"/>
    <w:rsid w:val="00A03ED7"/>
    <w:rsid w:val="00A0573B"/>
    <w:rsid w:val="00A07302"/>
    <w:rsid w:val="00A10BC6"/>
    <w:rsid w:val="00A11407"/>
    <w:rsid w:val="00A11A85"/>
    <w:rsid w:val="00A13BFE"/>
    <w:rsid w:val="00A13F46"/>
    <w:rsid w:val="00A1448F"/>
    <w:rsid w:val="00A1540C"/>
    <w:rsid w:val="00A1562C"/>
    <w:rsid w:val="00A15B14"/>
    <w:rsid w:val="00A205ED"/>
    <w:rsid w:val="00A210E4"/>
    <w:rsid w:val="00A21F2E"/>
    <w:rsid w:val="00A22463"/>
    <w:rsid w:val="00A224A8"/>
    <w:rsid w:val="00A2271E"/>
    <w:rsid w:val="00A22B62"/>
    <w:rsid w:val="00A24805"/>
    <w:rsid w:val="00A24920"/>
    <w:rsid w:val="00A25422"/>
    <w:rsid w:val="00A25625"/>
    <w:rsid w:val="00A25D4E"/>
    <w:rsid w:val="00A26934"/>
    <w:rsid w:val="00A26E4E"/>
    <w:rsid w:val="00A30D92"/>
    <w:rsid w:val="00A31CAA"/>
    <w:rsid w:val="00A3287D"/>
    <w:rsid w:val="00A3300E"/>
    <w:rsid w:val="00A33F38"/>
    <w:rsid w:val="00A34475"/>
    <w:rsid w:val="00A344AA"/>
    <w:rsid w:val="00A35E28"/>
    <w:rsid w:val="00A363D1"/>
    <w:rsid w:val="00A379B2"/>
    <w:rsid w:val="00A4113D"/>
    <w:rsid w:val="00A41145"/>
    <w:rsid w:val="00A4201A"/>
    <w:rsid w:val="00A425F7"/>
    <w:rsid w:val="00A42617"/>
    <w:rsid w:val="00A42F99"/>
    <w:rsid w:val="00A43CEE"/>
    <w:rsid w:val="00A44436"/>
    <w:rsid w:val="00A446F6"/>
    <w:rsid w:val="00A4529F"/>
    <w:rsid w:val="00A45660"/>
    <w:rsid w:val="00A45DC6"/>
    <w:rsid w:val="00A46913"/>
    <w:rsid w:val="00A46ADC"/>
    <w:rsid w:val="00A47CC0"/>
    <w:rsid w:val="00A5067D"/>
    <w:rsid w:val="00A50984"/>
    <w:rsid w:val="00A51510"/>
    <w:rsid w:val="00A53967"/>
    <w:rsid w:val="00A5525C"/>
    <w:rsid w:val="00A57256"/>
    <w:rsid w:val="00A60E77"/>
    <w:rsid w:val="00A61765"/>
    <w:rsid w:val="00A61B00"/>
    <w:rsid w:val="00A61C3D"/>
    <w:rsid w:val="00A62632"/>
    <w:rsid w:val="00A634F9"/>
    <w:rsid w:val="00A63E40"/>
    <w:rsid w:val="00A644A8"/>
    <w:rsid w:val="00A655CE"/>
    <w:rsid w:val="00A658EC"/>
    <w:rsid w:val="00A65CBA"/>
    <w:rsid w:val="00A65EF4"/>
    <w:rsid w:val="00A66E4D"/>
    <w:rsid w:val="00A676D0"/>
    <w:rsid w:val="00A678C8"/>
    <w:rsid w:val="00A67E23"/>
    <w:rsid w:val="00A70035"/>
    <w:rsid w:val="00A708B5"/>
    <w:rsid w:val="00A71575"/>
    <w:rsid w:val="00A71F02"/>
    <w:rsid w:val="00A72298"/>
    <w:rsid w:val="00A74768"/>
    <w:rsid w:val="00A74B2D"/>
    <w:rsid w:val="00A74B76"/>
    <w:rsid w:val="00A74BB6"/>
    <w:rsid w:val="00A765BE"/>
    <w:rsid w:val="00A76A81"/>
    <w:rsid w:val="00A76ACD"/>
    <w:rsid w:val="00A77376"/>
    <w:rsid w:val="00A815E5"/>
    <w:rsid w:val="00A817B1"/>
    <w:rsid w:val="00A81BB5"/>
    <w:rsid w:val="00A82267"/>
    <w:rsid w:val="00A82B1C"/>
    <w:rsid w:val="00A8345A"/>
    <w:rsid w:val="00A834F9"/>
    <w:rsid w:val="00A8364A"/>
    <w:rsid w:val="00A85D5E"/>
    <w:rsid w:val="00A85E3C"/>
    <w:rsid w:val="00A86217"/>
    <w:rsid w:val="00A90B16"/>
    <w:rsid w:val="00A91DB6"/>
    <w:rsid w:val="00A921EC"/>
    <w:rsid w:val="00A92F70"/>
    <w:rsid w:val="00A930D8"/>
    <w:rsid w:val="00A93561"/>
    <w:rsid w:val="00A94318"/>
    <w:rsid w:val="00A95B5C"/>
    <w:rsid w:val="00A964C8"/>
    <w:rsid w:val="00A96C7F"/>
    <w:rsid w:val="00A96CFD"/>
    <w:rsid w:val="00A96E32"/>
    <w:rsid w:val="00A97A5C"/>
    <w:rsid w:val="00A97E1C"/>
    <w:rsid w:val="00A97E66"/>
    <w:rsid w:val="00A97FA7"/>
    <w:rsid w:val="00AA0992"/>
    <w:rsid w:val="00AA09E3"/>
    <w:rsid w:val="00AA1303"/>
    <w:rsid w:val="00AA186B"/>
    <w:rsid w:val="00AA2A22"/>
    <w:rsid w:val="00AA32E0"/>
    <w:rsid w:val="00AA394E"/>
    <w:rsid w:val="00AA3B5C"/>
    <w:rsid w:val="00AA3EC1"/>
    <w:rsid w:val="00AA4081"/>
    <w:rsid w:val="00AA5069"/>
    <w:rsid w:val="00AA5770"/>
    <w:rsid w:val="00AA5A41"/>
    <w:rsid w:val="00AB0437"/>
    <w:rsid w:val="00AB064C"/>
    <w:rsid w:val="00AB166F"/>
    <w:rsid w:val="00AB23B9"/>
    <w:rsid w:val="00AB25D4"/>
    <w:rsid w:val="00AB412C"/>
    <w:rsid w:val="00AB4172"/>
    <w:rsid w:val="00AB4275"/>
    <w:rsid w:val="00AB4658"/>
    <w:rsid w:val="00AB537A"/>
    <w:rsid w:val="00AB680A"/>
    <w:rsid w:val="00AB6A05"/>
    <w:rsid w:val="00AC008E"/>
    <w:rsid w:val="00AC0D76"/>
    <w:rsid w:val="00AC1309"/>
    <w:rsid w:val="00AC2116"/>
    <w:rsid w:val="00AC2B7B"/>
    <w:rsid w:val="00AC2E20"/>
    <w:rsid w:val="00AC3668"/>
    <w:rsid w:val="00AC49C6"/>
    <w:rsid w:val="00AC57EF"/>
    <w:rsid w:val="00AC69E9"/>
    <w:rsid w:val="00AC6FE2"/>
    <w:rsid w:val="00AC76F9"/>
    <w:rsid w:val="00AC7D28"/>
    <w:rsid w:val="00AD0568"/>
    <w:rsid w:val="00AD137D"/>
    <w:rsid w:val="00AD2415"/>
    <w:rsid w:val="00AD2488"/>
    <w:rsid w:val="00AD3D26"/>
    <w:rsid w:val="00AD4241"/>
    <w:rsid w:val="00AD6001"/>
    <w:rsid w:val="00AD6E69"/>
    <w:rsid w:val="00AE18B3"/>
    <w:rsid w:val="00AE1B5C"/>
    <w:rsid w:val="00AE298A"/>
    <w:rsid w:val="00AE454C"/>
    <w:rsid w:val="00AE5C7C"/>
    <w:rsid w:val="00AE67BA"/>
    <w:rsid w:val="00AF0A6F"/>
    <w:rsid w:val="00AF2ED3"/>
    <w:rsid w:val="00AF49CB"/>
    <w:rsid w:val="00AF50FD"/>
    <w:rsid w:val="00AF54B2"/>
    <w:rsid w:val="00AF5AFC"/>
    <w:rsid w:val="00AF6495"/>
    <w:rsid w:val="00AF64BE"/>
    <w:rsid w:val="00AF6C86"/>
    <w:rsid w:val="00AF72BC"/>
    <w:rsid w:val="00B002CC"/>
    <w:rsid w:val="00B0072B"/>
    <w:rsid w:val="00B02400"/>
    <w:rsid w:val="00B02F12"/>
    <w:rsid w:val="00B043DA"/>
    <w:rsid w:val="00B04D2A"/>
    <w:rsid w:val="00B05210"/>
    <w:rsid w:val="00B05F14"/>
    <w:rsid w:val="00B06118"/>
    <w:rsid w:val="00B06216"/>
    <w:rsid w:val="00B07489"/>
    <w:rsid w:val="00B07B55"/>
    <w:rsid w:val="00B07C3D"/>
    <w:rsid w:val="00B10BB6"/>
    <w:rsid w:val="00B10EE3"/>
    <w:rsid w:val="00B110C3"/>
    <w:rsid w:val="00B11B54"/>
    <w:rsid w:val="00B12264"/>
    <w:rsid w:val="00B1252C"/>
    <w:rsid w:val="00B12D8C"/>
    <w:rsid w:val="00B136D0"/>
    <w:rsid w:val="00B13907"/>
    <w:rsid w:val="00B1415F"/>
    <w:rsid w:val="00B14528"/>
    <w:rsid w:val="00B16195"/>
    <w:rsid w:val="00B1650F"/>
    <w:rsid w:val="00B1671B"/>
    <w:rsid w:val="00B203E8"/>
    <w:rsid w:val="00B2059A"/>
    <w:rsid w:val="00B20EF0"/>
    <w:rsid w:val="00B21B89"/>
    <w:rsid w:val="00B2288F"/>
    <w:rsid w:val="00B23844"/>
    <w:rsid w:val="00B248D5"/>
    <w:rsid w:val="00B25367"/>
    <w:rsid w:val="00B25708"/>
    <w:rsid w:val="00B25FBA"/>
    <w:rsid w:val="00B26130"/>
    <w:rsid w:val="00B2769E"/>
    <w:rsid w:val="00B27DDD"/>
    <w:rsid w:val="00B30C8C"/>
    <w:rsid w:val="00B30CA9"/>
    <w:rsid w:val="00B31D6D"/>
    <w:rsid w:val="00B32146"/>
    <w:rsid w:val="00B324D8"/>
    <w:rsid w:val="00B3282A"/>
    <w:rsid w:val="00B33B99"/>
    <w:rsid w:val="00B34682"/>
    <w:rsid w:val="00B34F68"/>
    <w:rsid w:val="00B35FB4"/>
    <w:rsid w:val="00B37ADC"/>
    <w:rsid w:val="00B4066D"/>
    <w:rsid w:val="00B41B3C"/>
    <w:rsid w:val="00B41E14"/>
    <w:rsid w:val="00B42981"/>
    <w:rsid w:val="00B432EC"/>
    <w:rsid w:val="00B439D9"/>
    <w:rsid w:val="00B44A04"/>
    <w:rsid w:val="00B44C03"/>
    <w:rsid w:val="00B44EC7"/>
    <w:rsid w:val="00B45029"/>
    <w:rsid w:val="00B454DD"/>
    <w:rsid w:val="00B45602"/>
    <w:rsid w:val="00B47116"/>
    <w:rsid w:val="00B5197A"/>
    <w:rsid w:val="00B53055"/>
    <w:rsid w:val="00B543D0"/>
    <w:rsid w:val="00B550A5"/>
    <w:rsid w:val="00B55557"/>
    <w:rsid w:val="00B566FA"/>
    <w:rsid w:val="00B56C07"/>
    <w:rsid w:val="00B56DE3"/>
    <w:rsid w:val="00B56E9A"/>
    <w:rsid w:val="00B607BD"/>
    <w:rsid w:val="00B608DE"/>
    <w:rsid w:val="00B611CF"/>
    <w:rsid w:val="00B63C4A"/>
    <w:rsid w:val="00B66A07"/>
    <w:rsid w:val="00B66A6F"/>
    <w:rsid w:val="00B66F58"/>
    <w:rsid w:val="00B67546"/>
    <w:rsid w:val="00B67720"/>
    <w:rsid w:val="00B70B2A"/>
    <w:rsid w:val="00B70B67"/>
    <w:rsid w:val="00B70D85"/>
    <w:rsid w:val="00B71120"/>
    <w:rsid w:val="00B71EB7"/>
    <w:rsid w:val="00B73554"/>
    <w:rsid w:val="00B74074"/>
    <w:rsid w:val="00B74B52"/>
    <w:rsid w:val="00B76F4B"/>
    <w:rsid w:val="00B77284"/>
    <w:rsid w:val="00B803F5"/>
    <w:rsid w:val="00B80AE4"/>
    <w:rsid w:val="00B80F33"/>
    <w:rsid w:val="00B8112D"/>
    <w:rsid w:val="00B827AA"/>
    <w:rsid w:val="00B82844"/>
    <w:rsid w:val="00B83478"/>
    <w:rsid w:val="00B85F02"/>
    <w:rsid w:val="00B86BCF"/>
    <w:rsid w:val="00B87576"/>
    <w:rsid w:val="00B9016D"/>
    <w:rsid w:val="00B917CA"/>
    <w:rsid w:val="00B92996"/>
    <w:rsid w:val="00B941C5"/>
    <w:rsid w:val="00B96F93"/>
    <w:rsid w:val="00B978FB"/>
    <w:rsid w:val="00B97CA4"/>
    <w:rsid w:val="00BA010F"/>
    <w:rsid w:val="00BA041E"/>
    <w:rsid w:val="00BA4353"/>
    <w:rsid w:val="00BA620B"/>
    <w:rsid w:val="00BA6572"/>
    <w:rsid w:val="00BA689E"/>
    <w:rsid w:val="00BA6A50"/>
    <w:rsid w:val="00BA6F3F"/>
    <w:rsid w:val="00BA7068"/>
    <w:rsid w:val="00BA739F"/>
    <w:rsid w:val="00BB066B"/>
    <w:rsid w:val="00BB129D"/>
    <w:rsid w:val="00BB132F"/>
    <w:rsid w:val="00BB19B1"/>
    <w:rsid w:val="00BB20A1"/>
    <w:rsid w:val="00BB361F"/>
    <w:rsid w:val="00BB40D7"/>
    <w:rsid w:val="00BB4A55"/>
    <w:rsid w:val="00BB4AC2"/>
    <w:rsid w:val="00BB4E23"/>
    <w:rsid w:val="00BB502E"/>
    <w:rsid w:val="00BB6140"/>
    <w:rsid w:val="00BB6C26"/>
    <w:rsid w:val="00BB746B"/>
    <w:rsid w:val="00BC00FE"/>
    <w:rsid w:val="00BC048C"/>
    <w:rsid w:val="00BC0A9D"/>
    <w:rsid w:val="00BC14B5"/>
    <w:rsid w:val="00BC14C7"/>
    <w:rsid w:val="00BC21DE"/>
    <w:rsid w:val="00BC35BD"/>
    <w:rsid w:val="00BC5B4D"/>
    <w:rsid w:val="00BC6208"/>
    <w:rsid w:val="00BC63C5"/>
    <w:rsid w:val="00BC6842"/>
    <w:rsid w:val="00BC6916"/>
    <w:rsid w:val="00BD046F"/>
    <w:rsid w:val="00BD0A10"/>
    <w:rsid w:val="00BD3811"/>
    <w:rsid w:val="00BD4EB4"/>
    <w:rsid w:val="00BD53C7"/>
    <w:rsid w:val="00BD72A7"/>
    <w:rsid w:val="00BD7A92"/>
    <w:rsid w:val="00BE0020"/>
    <w:rsid w:val="00BE0114"/>
    <w:rsid w:val="00BE3978"/>
    <w:rsid w:val="00BE54D7"/>
    <w:rsid w:val="00BE674E"/>
    <w:rsid w:val="00BE764D"/>
    <w:rsid w:val="00BE7CAE"/>
    <w:rsid w:val="00BF0791"/>
    <w:rsid w:val="00BF0810"/>
    <w:rsid w:val="00BF17A7"/>
    <w:rsid w:val="00BF1FCA"/>
    <w:rsid w:val="00BF23AD"/>
    <w:rsid w:val="00BF2926"/>
    <w:rsid w:val="00BF2E3F"/>
    <w:rsid w:val="00BF4F99"/>
    <w:rsid w:val="00BF6877"/>
    <w:rsid w:val="00C0190F"/>
    <w:rsid w:val="00C029D6"/>
    <w:rsid w:val="00C0335D"/>
    <w:rsid w:val="00C04ED0"/>
    <w:rsid w:val="00C04FD6"/>
    <w:rsid w:val="00C0626E"/>
    <w:rsid w:val="00C06285"/>
    <w:rsid w:val="00C0664F"/>
    <w:rsid w:val="00C06EC8"/>
    <w:rsid w:val="00C07CD3"/>
    <w:rsid w:val="00C100A2"/>
    <w:rsid w:val="00C10170"/>
    <w:rsid w:val="00C1044A"/>
    <w:rsid w:val="00C10D77"/>
    <w:rsid w:val="00C148EC"/>
    <w:rsid w:val="00C14F84"/>
    <w:rsid w:val="00C15909"/>
    <w:rsid w:val="00C17203"/>
    <w:rsid w:val="00C17CC8"/>
    <w:rsid w:val="00C2013C"/>
    <w:rsid w:val="00C203BD"/>
    <w:rsid w:val="00C22A11"/>
    <w:rsid w:val="00C2489C"/>
    <w:rsid w:val="00C252A1"/>
    <w:rsid w:val="00C25E38"/>
    <w:rsid w:val="00C3069F"/>
    <w:rsid w:val="00C30BA0"/>
    <w:rsid w:val="00C32039"/>
    <w:rsid w:val="00C32625"/>
    <w:rsid w:val="00C32EF7"/>
    <w:rsid w:val="00C3391F"/>
    <w:rsid w:val="00C35F02"/>
    <w:rsid w:val="00C36325"/>
    <w:rsid w:val="00C36880"/>
    <w:rsid w:val="00C376B3"/>
    <w:rsid w:val="00C40D69"/>
    <w:rsid w:val="00C4173D"/>
    <w:rsid w:val="00C42A54"/>
    <w:rsid w:val="00C43389"/>
    <w:rsid w:val="00C435FE"/>
    <w:rsid w:val="00C436C1"/>
    <w:rsid w:val="00C437E8"/>
    <w:rsid w:val="00C43B22"/>
    <w:rsid w:val="00C43E4F"/>
    <w:rsid w:val="00C4452C"/>
    <w:rsid w:val="00C45448"/>
    <w:rsid w:val="00C473A1"/>
    <w:rsid w:val="00C5038B"/>
    <w:rsid w:val="00C51023"/>
    <w:rsid w:val="00C5157B"/>
    <w:rsid w:val="00C51E63"/>
    <w:rsid w:val="00C5205F"/>
    <w:rsid w:val="00C547AB"/>
    <w:rsid w:val="00C54AFC"/>
    <w:rsid w:val="00C55B2E"/>
    <w:rsid w:val="00C56109"/>
    <w:rsid w:val="00C561E1"/>
    <w:rsid w:val="00C578FC"/>
    <w:rsid w:val="00C61AEF"/>
    <w:rsid w:val="00C6240F"/>
    <w:rsid w:val="00C640F6"/>
    <w:rsid w:val="00C6558F"/>
    <w:rsid w:val="00C65CE2"/>
    <w:rsid w:val="00C66F5E"/>
    <w:rsid w:val="00C671C5"/>
    <w:rsid w:val="00C6722B"/>
    <w:rsid w:val="00C679DD"/>
    <w:rsid w:val="00C7005A"/>
    <w:rsid w:val="00C70BCA"/>
    <w:rsid w:val="00C72178"/>
    <w:rsid w:val="00C733D5"/>
    <w:rsid w:val="00C74C10"/>
    <w:rsid w:val="00C74C65"/>
    <w:rsid w:val="00C754B1"/>
    <w:rsid w:val="00C75699"/>
    <w:rsid w:val="00C75921"/>
    <w:rsid w:val="00C75F95"/>
    <w:rsid w:val="00C7652A"/>
    <w:rsid w:val="00C7675A"/>
    <w:rsid w:val="00C76F25"/>
    <w:rsid w:val="00C77246"/>
    <w:rsid w:val="00C81C7E"/>
    <w:rsid w:val="00C829CF"/>
    <w:rsid w:val="00C83513"/>
    <w:rsid w:val="00C83783"/>
    <w:rsid w:val="00C840A4"/>
    <w:rsid w:val="00C84A1D"/>
    <w:rsid w:val="00C87A93"/>
    <w:rsid w:val="00C87DAA"/>
    <w:rsid w:val="00C9045C"/>
    <w:rsid w:val="00C91432"/>
    <w:rsid w:val="00C91703"/>
    <w:rsid w:val="00C91D2D"/>
    <w:rsid w:val="00C94AF9"/>
    <w:rsid w:val="00C95ABD"/>
    <w:rsid w:val="00C95FA6"/>
    <w:rsid w:val="00C96661"/>
    <w:rsid w:val="00C96743"/>
    <w:rsid w:val="00C969E7"/>
    <w:rsid w:val="00C9721B"/>
    <w:rsid w:val="00C97563"/>
    <w:rsid w:val="00C97A12"/>
    <w:rsid w:val="00CA164B"/>
    <w:rsid w:val="00CA24C9"/>
    <w:rsid w:val="00CA358A"/>
    <w:rsid w:val="00CA4BA1"/>
    <w:rsid w:val="00CA5ECE"/>
    <w:rsid w:val="00CA63BE"/>
    <w:rsid w:val="00CA6F10"/>
    <w:rsid w:val="00CA7EDF"/>
    <w:rsid w:val="00CB1417"/>
    <w:rsid w:val="00CB1696"/>
    <w:rsid w:val="00CB17C9"/>
    <w:rsid w:val="00CB1E61"/>
    <w:rsid w:val="00CB26A9"/>
    <w:rsid w:val="00CB2DDA"/>
    <w:rsid w:val="00CB2F0E"/>
    <w:rsid w:val="00CB3883"/>
    <w:rsid w:val="00CB4652"/>
    <w:rsid w:val="00CB584E"/>
    <w:rsid w:val="00CB6064"/>
    <w:rsid w:val="00CB63F3"/>
    <w:rsid w:val="00CB661D"/>
    <w:rsid w:val="00CB78E6"/>
    <w:rsid w:val="00CB7B30"/>
    <w:rsid w:val="00CC1DB3"/>
    <w:rsid w:val="00CC1F33"/>
    <w:rsid w:val="00CC3945"/>
    <w:rsid w:val="00CC4245"/>
    <w:rsid w:val="00CC4B88"/>
    <w:rsid w:val="00CC4F4A"/>
    <w:rsid w:val="00CC5199"/>
    <w:rsid w:val="00CC55BD"/>
    <w:rsid w:val="00CC5890"/>
    <w:rsid w:val="00CC5A0A"/>
    <w:rsid w:val="00CC5AE8"/>
    <w:rsid w:val="00CC7547"/>
    <w:rsid w:val="00CC7944"/>
    <w:rsid w:val="00CC79D9"/>
    <w:rsid w:val="00CC7A0E"/>
    <w:rsid w:val="00CC7ED4"/>
    <w:rsid w:val="00CD1218"/>
    <w:rsid w:val="00CD196C"/>
    <w:rsid w:val="00CD3B12"/>
    <w:rsid w:val="00CD4106"/>
    <w:rsid w:val="00CD4538"/>
    <w:rsid w:val="00CD4C1D"/>
    <w:rsid w:val="00CD4E71"/>
    <w:rsid w:val="00CD59A7"/>
    <w:rsid w:val="00CD61C9"/>
    <w:rsid w:val="00CD7EB6"/>
    <w:rsid w:val="00CE0653"/>
    <w:rsid w:val="00CE0676"/>
    <w:rsid w:val="00CE067E"/>
    <w:rsid w:val="00CE2AAB"/>
    <w:rsid w:val="00CE33D0"/>
    <w:rsid w:val="00CE38C9"/>
    <w:rsid w:val="00CE70C4"/>
    <w:rsid w:val="00CE7217"/>
    <w:rsid w:val="00CE74F6"/>
    <w:rsid w:val="00CF0965"/>
    <w:rsid w:val="00CF1D76"/>
    <w:rsid w:val="00CF534C"/>
    <w:rsid w:val="00CF74B1"/>
    <w:rsid w:val="00D00A7E"/>
    <w:rsid w:val="00D012A2"/>
    <w:rsid w:val="00D01DDB"/>
    <w:rsid w:val="00D0275C"/>
    <w:rsid w:val="00D0326E"/>
    <w:rsid w:val="00D03621"/>
    <w:rsid w:val="00D04EA1"/>
    <w:rsid w:val="00D04FE3"/>
    <w:rsid w:val="00D05D50"/>
    <w:rsid w:val="00D06951"/>
    <w:rsid w:val="00D07458"/>
    <w:rsid w:val="00D077A7"/>
    <w:rsid w:val="00D07DC9"/>
    <w:rsid w:val="00D10186"/>
    <w:rsid w:val="00D10C26"/>
    <w:rsid w:val="00D10F5A"/>
    <w:rsid w:val="00D11964"/>
    <w:rsid w:val="00D11E17"/>
    <w:rsid w:val="00D1290D"/>
    <w:rsid w:val="00D12A26"/>
    <w:rsid w:val="00D13570"/>
    <w:rsid w:val="00D140B8"/>
    <w:rsid w:val="00D149EB"/>
    <w:rsid w:val="00D14D8C"/>
    <w:rsid w:val="00D156CB"/>
    <w:rsid w:val="00D16174"/>
    <w:rsid w:val="00D16DF2"/>
    <w:rsid w:val="00D17660"/>
    <w:rsid w:val="00D17A12"/>
    <w:rsid w:val="00D17BD8"/>
    <w:rsid w:val="00D205C5"/>
    <w:rsid w:val="00D20728"/>
    <w:rsid w:val="00D20738"/>
    <w:rsid w:val="00D208AE"/>
    <w:rsid w:val="00D20D1E"/>
    <w:rsid w:val="00D21790"/>
    <w:rsid w:val="00D218E7"/>
    <w:rsid w:val="00D22CA0"/>
    <w:rsid w:val="00D22DF1"/>
    <w:rsid w:val="00D23C65"/>
    <w:rsid w:val="00D25374"/>
    <w:rsid w:val="00D25492"/>
    <w:rsid w:val="00D25B6B"/>
    <w:rsid w:val="00D27F58"/>
    <w:rsid w:val="00D30630"/>
    <w:rsid w:val="00D308F6"/>
    <w:rsid w:val="00D326E8"/>
    <w:rsid w:val="00D330E7"/>
    <w:rsid w:val="00D346F3"/>
    <w:rsid w:val="00D356E8"/>
    <w:rsid w:val="00D35E30"/>
    <w:rsid w:val="00D3618C"/>
    <w:rsid w:val="00D40AFB"/>
    <w:rsid w:val="00D42DA7"/>
    <w:rsid w:val="00D43028"/>
    <w:rsid w:val="00D4322C"/>
    <w:rsid w:val="00D45270"/>
    <w:rsid w:val="00D45396"/>
    <w:rsid w:val="00D45856"/>
    <w:rsid w:val="00D45D54"/>
    <w:rsid w:val="00D46297"/>
    <w:rsid w:val="00D46727"/>
    <w:rsid w:val="00D468AC"/>
    <w:rsid w:val="00D47A94"/>
    <w:rsid w:val="00D47F63"/>
    <w:rsid w:val="00D508B9"/>
    <w:rsid w:val="00D51311"/>
    <w:rsid w:val="00D52A91"/>
    <w:rsid w:val="00D52AE1"/>
    <w:rsid w:val="00D52FAE"/>
    <w:rsid w:val="00D54087"/>
    <w:rsid w:val="00D541C4"/>
    <w:rsid w:val="00D543A8"/>
    <w:rsid w:val="00D54C79"/>
    <w:rsid w:val="00D57BD2"/>
    <w:rsid w:val="00D60686"/>
    <w:rsid w:val="00D62134"/>
    <w:rsid w:val="00D62190"/>
    <w:rsid w:val="00D62219"/>
    <w:rsid w:val="00D6352B"/>
    <w:rsid w:val="00D63CA7"/>
    <w:rsid w:val="00D64BE3"/>
    <w:rsid w:val="00D64E49"/>
    <w:rsid w:val="00D66026"/>
    <w:rsid w:val="00D662A2"/>
    <w:rsid w:val="00D66407"/>
    <w:rsid w:val="00D66BC6"/>
    <w:rsid w:val="00D66F92"/>
    <w:rsid w:val="00D70556"/>
    <w:rsid w:val="00D726EB"/>
    <w:rsid w:val="00D727E9"/>
    <w:rsid w:val="00D74A15"/>
    <w:rsid w:val="00D7536C"/>
    <w:rsid w:val="00D75B7D"/>
    <w:rsid w:val="00D761EB"/>
    <w:rsid w:val="00D76D41"/>
    <w:rsid w:val="00D770C9"/>
    <w:rsid w:val="00D80517"/>
    <w:rsid w:val="00D81038"/>
    <w:rsid w:val="00D81FD8"/>
    <w:rsid w:val="00D828B7"/>
    <w:rsid w:val="00D83E5A"/>
    <w:rsid w:val="00D841E8"/>
    <w:rsid w:val="00D8561F"/>
    <w:rsid w:val="00D85693"/>
    <w:rsid w:val="00D86506"/>
    <w:rsid w:val="00D86D4F"/>
    <w:rsid w:val="00D87B4B"/>
    <w:rsid w:val="00D900BA"/>
    <w:rsid w:val="00D906D6"/>
    <w:rsid w:val="00D90B86"/>
    <w:rsid w:val="00D92158"/>
    <w:rsid w:val="00D938F7"/>
    <w:rsid w:val="00D95315"/>
    <w:rsid w:val="00D9687D"/>
    <w:rsid w:val="00D96B7A"/>
    <w:rsid w:val="00D96D08"/>
    <w:rsid w:val="00D97AE7"/>
    <w:rsid w:val="00D97E3B"/>
    <w:rsid w:val="00D97F94"/>
    <w:rsid w:val="00DA110E"/>
    <w:rsid w:val="00DA3617"/>
    <w:rsid w:val="00DA3B36"/>
    <w:rsid w:val="00DA46CD"/>
    <w:rsid w:val="00DA4B51"/>
    <w:rsid w:val="00DA5022"/>
    <w:rsid w:val="00DA5891"/>
    <w:rsid w:val="00DA6661"/>
    <w:rsid w:val="00DA6DE3"/>
    <w:rsid w:val="00DA7DE9"/>
    <w:rsid w:val="00DB1505"/>
    <w:rsid w:val="00DB190B"/>
    <w:rsid w:val="00DB193A"/>
    <w:rsid w:val="00DB1CCC"/>
    <w:rsid w:val="00DB2901"/>
    <w:rsid w:val="00DB2D33"/>
    <w:rsid w:val="00DB2E9A"/>
    <w:rsid w:val="00DB3E5F"/>
    <w:rsid w:val="00DB46EA"/>
    <w:rsid w:val="00DB4F3E"/>
    <w:rsid w:val="00DB567B"/>
    <w:rsid w:val="00DB5C42"/>
    <w:rsid w:val="00DB6601"/>
    <w:rsid w:val="00DB6A9A"/>
    <w:rsid w:val="00DB6F52"/>
    <w:rsid w:val="00DB7655"/>
    <w:rsid w:val="00DB7B0E"/>
    <w:rsid w:val="00DC0DA4"/>
    <w:rsid w:val="00DC17E3"/>
    <w:rsid w:val="00DC2400"/>
    <w:rsid w:val="00DC3084"/>
    <w:rsid w:val="00DC35FB"/>
    <w:rsid w:val="00DC3D91"/>
    <w:rsid w:val="00DC4683"/>
    <w:rsid w:val="00DC48E5"/>
    <w:rsid w:val="00DC5214"/>
    <w:rsid w:val="00DC5E38"/>
    <w:rsid w:val="00DC639E"/>
    <w:rsid w:val="00DC76E3"/>
    <w:rsid w:val="00DD17BA"/>
    <w:rsid w:val="00DD30A2"/>
    <w:rsid w:val="00DD3913"/>
    <w:rsid w:val="00DD3C23"/>
    <w:rsid w:val="00DD438A"/>
    <w:rsid w:val="00DD466F"/>
    <w:rsid w:val="00DD4C87"/>
    <w:rsid w:val="00DD5DDC"/>
    <w:rsid w:val="00DD7133"/>
    <w:rsid w:val="00DD7F10"/>
    <w:rsid w:val="00DE27AE"/>
    <w:rsid w:val="00DE2A6E"/>
    <w:rsid w:val="00DE4482"/>
    <w:rsid w:val="00DE4F16"/>
    <w:rsid w:val="00DE6E8B"/>
    <w:rsid w:val="00DE7245"/>
    <w:rsid w:val="00DE7700"/>
    <w:rsid w:val="00DE7762"/>
    <w:rsid w:val="00DF00AE"/>
    <w:rsid w:val="00DF01B3"/>
    <w:rsid w:val="00DF123D"/>
    <w:rsid w:val="00DF15D0"/>
    <w:rsid w:val="00DF15DC"/>
    <w:rsid w:val="00DF1737"/>
    <w:rsid w:val="00DF2913"/>
    <w:rsid w:val="00DF2F15"/>
    <w:rsid w:val="00DF35AC"/>
    <w:rsid w:val="00DF39AB"/>
    <w:rsid w:val="00DF3F84"/>
    <w:rsid w:val="00DF4436"/>
    <w:rsid w:val="00DF50C6"/>
    <w:rsid w:val="00DF68B0"/>
    <w:rsid w:val="00DF69D7"/>
    <w:rsid w:val="00DF74BF"/>
    <w:rsid w:val="00E008D3"/>
    <w:rsid w:val="00E00947"/>
    <w:rsid w:val="00E011EE"/>
    <w:rsid w:val="00E01741"/>
    <w:rsid w:val="00E024FC"/>
    <w:rsid w:val="00E03D82"/>
    <w:rsid w:val="00E0449B"/>
    <w:rsid w:val="00E0517F"/>
    <w:rsid w:val="00E05C11"/>
    <w:rsid w:val="00E066EB"/>
    <w:rsid w:val="00E071A2"/>
    <w:rsid w:val="00E07551"/>
    <w:rsid w:val="00E07984"/>
    <w:rsid w:val="00E10405"/>
    <w:rsid w:val="00E10F9E"/>
    <w:rsid w:val="00E114F1"/>
    <w:rsid w:val="00E11E02"/>
    <w:rsid w:val="00E15AA1"/>
    <w:rsid w:val="00E16A49"/>
    <w:rsid w:val="00E172EE"/>
    <w:rsid w:val="00E17473"/>
    <w:rsid w:val="00E174F3"/>
    <w:rsid w:val="00E17786"/>
    <w:rsid w:val="00E20DA5"/>
    <w:rsid w:val="00E219D0"/>
    <w:rsid w:val="00E21D9F"/>
    <w:rsid w:val="00E22CB5"/>
    <w:rsid w:val="00E23750"/>
    <w:rsid w:val="00E24534"/>
    <w:rsid w:val="00E246CE"/>
    <w:rsid w:val="00E25021"/>
    <w:rsid w:val="00E264C5"/>
    <w:rsid w:val="00E26F33"/>
    <w:rsid w:val="00E30505"/>
    <w:rsid w:val="00E32758"/>
    <w:rsid w:val="00E32765"/>
    <w:rsid w:val="00E32C6E"/>
    <w:rsid w:val="00E34597"/>
    <w:rsid w:val="00E35A12"/>
    <w:rsid w:val="00E35B0B"/>
    <w:rsid w:val="00E35BB8"/>
    <w:rsid w:val="00E367D0"/>
    <w:rsid w:val="00E3697F"/>
    <w:rsid w:val="00E36C29"/>
    <w:rsid w:val="00E3771E"/>
    <w:rsid w:val="00E40C60"/>
    <w:rsid w:val="00E436E0"/>
    <w:rsid w:val="00E45642"/>
    <w:rsid w:val="00E461D1"/>
    <w:rsid w:val="00E464FE"/>
    <w:rsid w:val="00E466A3"/>
    <w:rsid w:val="00E47192"/>
    <w:rsid w:val="00E47591"/>
    <w:rsid w:val="00E5096A"/>
    <w:rsid w:val="00E516A8"/>
    <w:rsid w:val="00E51F33"/>
    <w:rsid w:val="00E52B96"/>
    <w:rsid w:val="00E54316"/>
    <w:rsid w:val="00E5559B"/>
    <w:rsid w:val="00E56A67"/>
    <w:rsid w:val="00E5727E"/>
    <w:rsid w:val="00E57FBC"/>
    <w:rsid w:val="00E6063F"/>
    <w:rsid w:val="00E61056"/>
    <w:rsid w:val="00E618B6"/>
    <w:rsid w:val="00E619D2"/>
    <w:rsid w:val="00E642DA"/>
    <w:rsid w:val="00E66751"/>
    <w:rsid w:val="00E67887"/>
    <w:rsid w:val="00E67945"/>
    <w:rsid w:val="00E67F83"/>
    <w:rsid w:val="00E7172C"/>
    <w:rsid w:val="00E72EA5"/>
    <w:rsid w:val="00E734C4"/>
    <w:rsid w:val="00E735DC"/>
    <w:rsid w:val="00E76B8C"/>
    <w:rsid w:val="00E77201"/>
    <w:rsid w:val="00E77B9E"/>
    <w:rsid w:val="00E8131A"/>
    <w:rsid w:val="00E81A56"/>
    <w:rsid w:val="00E830CF"/>
    <w:rsid w:val="00E83EFE"/>
    <w:rsid w:val="00E843D7"/>
    <w:rsid w:val="00E8471F"/>
    <w:rsid w:val="00E851B2"/>
    <w:rsid w:val="00E856F7"/>
    <w:rsid w:val="00E87848"/>
    <w:rsid w:val="00E90108"/>
    <w:rsid w:val="00E90D20"/>
    <w:rsid w:val="00E91112"/>
    <w:rsid w:val="00E91788"/>
    <w:rsid w:val="00E92F17"/>
    <w:rsid w:val="00E93C80"/>
    <w:rsid w:val="00E95384"/>
    <w:rsid w:val="00E966B0"/>
    <w:rsid w:val="00EA02D0"/>
    <w:rsid w:val="00EA07CC"/>
    <w:rsid w:val="00EA138B"/>
    <w:rsid w:val="00EA1EE4"/>
    <w:rsid w:val="00EA24DB"/>
    <w:rsid w:val="00EA4315"/>
    <w:rsid w:val="00EA4C04"/>
    <w:rsid w:val="00EA516E"/>
    <w:rsid w:val="00EA58D8"/>
    <w:rsid w:val="00EB0824"/>
    <w:rsid w:val="00EB1397"/>
    <w:rsid w:val="00EB150B"/>
    <w:rsid w:val="00EB1CF1"/>
    <w:rsid w:val="00EB26F1"/>
    <w:rsid w:val="00EB45B9"/>
    <w:rsid w:val="00EB4BCD"/>
    <w:rsid w:val="00EB5049"/>
    <w:rsid w:val="00EB5807"/>
    <w:rsid w:val="00EB72B8"/>
    <w:rsid w:val="00EB751C"/>
    <w:rsid w:val="00EB7538"/>
    <w:rsid w:val="00EB763D"/>
    <w:rsid w:val="00EC08B7"/>
    <w:rsid w:val="00EC3AFB"/>
    <w:rsid w:val="00EC40D1"/>
    <w:rsid w:val="00EC62DB"/>
    <w:rsid w:val="00EC6AA7"/>
    <w:rsid w:val="00EC6DC3"/>
    <w:rsid w:val="00EC6E83"/>
    <w:rsid w:val="00EC79C6"/>
    <w:rsid w:val="00ED0271"/>
    <w:rsid w:val="00ED0630"/>
    <w:rsid w:val="00ED10B6"/>
    <w:rsid w:val="00ED1499"/>
    <w:rsid w:val="00ED19CB"/>
    <w:rsid w:val="00ED1E94"/>
    <w:rsid w:val="00ED2202"/>
    <w:rsid w:val="00ED2427"/>
    <w:rsid w:val="00ED2FAD"/>
    <w:rsid w:val="00ED2FC7"/>
    <w:rsid w:val="00ED5913"/>
    <w:rsid w:val="00ED5F72"/>
    <w:rsid w:val="00ED6926"/>
    <w:rsid w:val="00ED798C"/>
    <w:rsid w:val="00EE05A1"/>
    <w:rsid w:val="00EE0972"/>
    <w:rsid w:val="00EE1149"/>
    <w:rsid w:val="00EE1466"/>
    <w:rsid w:val="00EE3186"/>
    <w:rsid w:val="00EE3782"/>
    <w:rsid w:val="00EE42C9"/>
    <w:rsid w:val="00EE492D"/>
    <w:rsid w:val="00EE4DAF"/>
    <w:rsid w:val="00EE7396"/>
    <w:rsid w:val="00EE7558"/>
    <w:rsid w:val="00EE78DA"/>
    <w:rsid w:val="00EF10BC"/>
    <w:rsid w:val="00EF16AA"/>
    <w:rsid w:val="00EF2798"/>
    <w:rsid w:val="00EF2ABF"/>
    <w:rsid w:val="00EF350F"/>
    <w:rsid w:val="00EF4D81"/>
    <w:rsid w:val="00EF4F8E"/>
    <w:rsid w:val="00EF696D"/>
    <w:rsid w:val="00EF7929"/>
    <w:rsid w:val="00EF79E8"/>
    <w:rsid w:val="00F0065F"/>
    <w:rsid w:val="00F00FF4"/>
    <w:rsid w:val="00F018D7"/>
    <w:rsid w:val="00F02B67"/>
    <w:rsid w:val="00F02DED"/>
    <w:rsid w:val="00F02EB3"/>
    <w:rsid w:val="00F0305A"/>
    <w:rsid w:val="00F03507"/>
    <w:rsid w:val="00F03E6C"/>
    <w:rsid w:val="00F04E43"/>
    <w:rsid w:val="00F04EEE"/>
    <w:rsid w:val="00F050D9"/>
    <w:rsid w:val="00F0524E"/>
    <w:rsid w:val="00F05CA2"/>
    <w:rsid w:val="00F06488"/>
    <w:rsid w:val="00F07EE3"/>
    <w:rsid w:val="00F10699"/>
    <w:rsid w:val="00F12142"/>
    <w:rsid w:val="00F1353C"/>
    <w:rsid w:val="00F1361E"/>
    <w:rsid w:val="00F13D04"/>
    <w:rsid w:val="00F13F4A"/>
    <w:rsid w:val="00F147D3"/>
    <w:rsid w:val="00F14CB4"/>
    <w:rsid w:val="00F1501A"/>
    <w:rsid w:val="00F15E8E"/>
    <w:rsid w:val="00F1752C"/>
    <w:rsid w:val="00F17D96"/>
    <w:rsid w:val="00F2036F"/>
    <w:rsid w:val="00F20A19"/>
    <w:rsid w:val="00F20A1E"/>
    <w:rsid w:val="00F2301F"/>
    <w:rsid w:val="00F235E4"/>
    <w:rsid w:val="00F23A84"/>
    <w:rsid w:val="00F240CF"/>
    <w:rsid w:val="00F25120"/>
    <w:rsid w:val="00F27E64"/>
    <w:rsid w:val="00F33036"/>
    <w:rsid w:val="00F33102"/>
    <w:rsid w:val="00F33169"/>
    <w:rsid w:val="00F33E8C"/>
    <w:rsid w:val="00F34ACF"/>
    <w:rsid w:val="00F354E8"/>
    <w:rsid w:val="00F36F04"/>
    <w:rsid w:val="00F37316"/>
    <w:rsid w:val="00F42A03"/>
    <w:rsid w:val="00F44170"/>
    <w:rsid w:val="00F44463"/>
    <w:rsid w:val="00F46FB0"/>
    <w:rsid w:val="00F476DB"/>
    <w:rsid w:val="00F504BC"/>
    <w:rsid w:val="00F50E55"/>
    <w:rsid w:val="00F52BE7"/>
    <w:rsid w:val="00F52C0F"/>
    <w:rsid w:val="00F52ED1"/>
    <w:rsid w:val="00F53085"/>
    <w:rsid w:val="00F5401C"/>
    <w:rsid w:val="00F5415E"/>
    <w:rsid w:val="00F55400"/>
    <w:rsid w:val="00F55A38"/>
    <w:rsid w:val="00F56D6D"/>
    <w:rsid w:val="00F57940"/>
    <w:rsid w:val="00F61094"/>
    <w:rsid w:val="00F61456"/>
    <w:rsid w:val="00F61831"/>
    <w:rsid w:val="00F61863"/>
    <w:rsid w:val="00F62DE8"/>
    <w:rsid w:val="00F64372"/>
    <w:rsid w:val="00F644A8"/>
    <w:rsid w:val="00F6453D"/>
    <w:rsid w:val="00F64660"/>
    <w:rsid w:val="00F64FA6"/>
    <w:rsid w:val="00F659BE"/>
    <w:rsid w:val="00F6685E"/>
    <w:rsid w:val="00F66952"/>
    <w:rsid w:val="00F67DDF"/>
    <w:rsid w:val="00F703BF"/>
    <w:rsid w:val="00F703D0"/>
    <w:rsid w:val="00F70D27"/>
    <w:rsid w:val="00F710D2"/>
    <w:rsid w:val="00F715EE"/>
    <w:rsid w:val="00F71842"/>
    <w:rsid w:val="00F71E83"/>
    <w:rsid w:val="00F720FF"/>
    <w:rsid w:val="00F727BF"/>
    <w:rsid w:val="00F73570"/>
    <w:rsid w:val="00F7376A"/>
    <w:rsid w:val="00F74285"/>
    <w:rsid w:val="00F748FD"/>
    <w:rsid w:val="00F74D12"/>
    <w:rsid w:val="00F75A01"/>
    <w:rsid w:val="00F75BB6"/>
    <w:rsid w:val="00F75C46"/>
    <w:rsid w:val="00F76C8D"/>
    <w:rsid w:val="00F81293"/>
    <w:rsid w:val="00F81E69"/>
    <w:rsid w:val="00F822BA"/>
    <w:rsid w:val="00F82750"/>
    <w:rsid w:val="00F82A4C"/>
    <w:rsid w:val="00F82B3F"/>
    <w:rsid w:val="00F841C2"/>
    <w:rsid w:val="00F8434E"/>
    <w:rsid w:val="00F8439A"/>
    <w:rsid w:val="00F84665"/>
    <w:rsid w:val="00F84C1A"/>
    <w:rsid w:val="00F84D78"/>
    <w:rsid w:val="00F85478"/>
    <w:rsid w:val="00F858C5"/>
    <w:rsid w:val="00F86652"/>
    <w:rsid w:val="00F9116F"/>
    <w:rsid w:val="00F91B1D"/>
    <w:rsid w:val="00F93AF4"/>
    <w:rsid w:val="00F93E44"/>
    <w:rsid w:val="00F93F22"/>
    <w:rsid w:val="00F94720"/>
    <w:rsid w:val="00F94A02"/>
    <w:rsid w:val="00F9519A"/>
    <w:rsid w:val="00FA09AC"/>
    <w:rsid w:val="00FA2F4C"/>
    <w:rsid w:val="00FA3C30"/>
    <w:rsid w:val="00FA558E"/>
    <w:rsid w:val="00FA5C80"/>
    <w:rsid w:val="00FA5F20"/>
    <w:rsid w:val="00FA67C9"/>
    <w:rsid w:val="00FA6A63"/>
    <w:rsid w:val="00FA727F"/>
    <w:rsid w:val="00FA7CA5"/>
    <w:rsid w:val="00FB00A8"/>
    <w:rsid w:val="00FB0405"/>
    <w:rsid w:val="00FB0B27"/>
    <w:rsid w:val="00FB20A4"/>
    <w:rsid w:val="00FB3A84"/>
    <w:rsid w:val="00FB3BB8"/>
    <w:rsid w:val="00FB4405"/>
    <w:rsid w:val="00FB4526"/>
    <w:rsid w:val="00FB51ED"/>
    <w:rsid w:val="00FC14A5"/>
    <w:rsid w:val="00FC49EF"/>
    <w:rsid w:val="00FC530F"/>
    <w:rsid w:val="00FC5802"/>
    <w:rsid w:val="00FC5D86"/>
    <w:rsid w:val="00FC62C4"/>
    <w:rsid w:val="00FC6311"/>
    <w:rsid w:val="00FC72E0"/>
    <w:rsid w:val="00FC7670"/>
    <w:rsid w:val="00FC779A"/>
    <w:rsid w:val="00FD02EE"/>
    <w:rsid w:val="00FD1CA0"/>
    <w:rsid w:val="00FD2ADC"/>
    <w:rsid w:val="00FD2D4A"/>
    <w:rsid w:val="00FD3090"/>
    <w:rsid w:val="00FD3239"/>
    <w:rsid w:val="00FD3485"/>
    <w:rsid w:val="00FD5540"/>
    <w:rsid w:val="00FD555F"/>
    <w:rsid w:val="00FD65C5"/>
    <w:rsid w:val="00FD6DEC"/>
    <w:rsid w:val="00FD6E47"/>
    <w:rsid w:val="00FD7021"/>
    <w:rsid w:val="00FD728B"/>
    <w:rsid w:val="00FD7EAB"/>
    <w:rsid w:val="00FE052A"/>
    <w:rsid w:val="00FE058E"/>
    <w:rsid w:val="00FE0BAF"/>
    <w:rsid w:val="00FE0F41"/>
    <w:rsid w:val="00FE194D"/>
    <w:rsid w:val="00FE1BC0"/>
    <w:rsid w:val="00FE28C2"/>
    <w:rsid w:val="00FE2B18"/>
    <w:rsid w:val="00FE2DB4"/>
    <w:rsid w:val="00FE3A18"/>
    <w:rsid w:val="00FE52F4"/>
    <w:rsid w:val="00FE6653"/>
    <w:rsid w:val="00FF2793"/>
    <w:rsid w:val="00FF2A0C"/>
    <w:rsid w:val="00FF34B1"/>
    <w:rsid w:val="00FF38AE"/>
    <w:rsid w:val="00FF43C7"/>
    <w:rsid w:val="00FF45CA"/>
    <w:rsid w:val="00FF49C9"/>
    <w:rsid w:val="00FF6C3E"/>
    <w:rsid w:val="00FF73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87"/>
    <w:rPr>
      <w:rFonts w:ascii="Times New Roman" w:hAnsi="Times New Roman"/>
      <w:sz w:val="24"/>
      <w:szCs w:val="24"/>
      <w:lang w:eastAsia="en-GB"/>
    </w:rPr>
  </w:style>
  <w:style w:type="paragraph" w:styleId="Heading1">
    <w:name w:val="heading 1"/>
    <w:basedOn w:val="Normal"/>
    <w:link w:val="Heading1Char"/>
    <w:uiPriority w:val="9"/>
    <w:qFormat/>
    <w:rsid w:val="00E10F9E"/>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unhideWhenUsed/>
    <w:qFormat/>
    <w:rsid w:val="001E765F"/>
    <w:pPr>
      <w:keepNext/>
      <w:keepLines/>
      <w:spacing w:before="40"/>
      <w:outlineLvl w:val="2"/>
    </w:pPr>
    <w:rPr>
      <w:rFonts w:asciiTheme="majorHAnsi" w:eastAsiaTheme="majorEastAsia" w:hAnsiTheme="majorHAnsi" w:cstheme="majorBidi"/>
      <w:color w:val="073662"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1E83"/>
    <w:rPr>
      <w:color w:val="0000FF"/>
      <w:u w:val="single"/>
    </w:rPr>
  </w:style>
  <w:style w:type="paragraph" w:customStyle="1" w:styleId="MediumGrid1-Accent21">
    <w:name w:val="Medium Grid 1 - Accent 21"/>
    <w:basedOn w:val="Normal"/>
    <w:uiPriority w:val="34"/>
    <w:qFormat/>
    <w:rsid w:val="00E30505"/>
    <w:pPr>
      <w:ind w:left="720"/>
      <w:contextualSpacing/>
    </w:pPr>
    <w:rPr>
      <w:rFonts w:ascii="Times" w:hAnsi="Times"/>
      <w:sz w:val="20"/>
      <w:szCs w:val="20"/>
      <w:lang w:eastAsia="en-US"/>
    </w:rPr>
  </w:style>
  <w:style w:type="character" w:styleId="Strong">
    <w:name w:val="Strong"/>
    <w:uiPriority w:val="22"/>
    <w:qFormat/>
    <w:rsid w:val="00C91D2D"/>
    <w:rPr>
      <w:b/>
      <w:bCs/>
    </w:rPr>
  </w:style>
  <w:style w:type="paragraph" w:styleId="BodyText">
    <w:name w:val="Body Text"/>
    <w:basedOn w:val="Normal"/>
    <w:link w:val="BodyTextChar"/>
    <w:unhideWhenUsed/>
    <w:rsid w:val="00E618B6"/>
    <w:pPr>
      <w:spacing w:after="120" w:line="288" w:lineRule="auto"/>
    </w:pPr>
    <w:rPr>
      <w:rFonts w:ascii="Calibri" w:eastAsia="MS Gothic" w:hAnsi="Calibri"/>
      <w:color w:val="262626"/>
      <w:sz w:val="18"/>
      <w:lang w:eastAsia="en-US"/>
    </w:rPr>
  </w:style>
  <w:style w:type="character" w:customStyle="1" w:styleId="BodyTextChar">
    <w:name w:val="Body Text Char"/>
    <w:link w:val="BodyText"/>
    <w:rsid w:val="00E618B6"/>
    <w:rPr>
      <w:rFonts w:ascii="Calibri" w:eastAsia="MS Gothic" w:hAnsi="Calibri"/>
      <w:color w:val="262626"/>
      <w:sz w:val="18"/>
      <w:szCs w:val="24"/>
    </w:rPr>
  </w:style>
  <w:style w:type="paragraph" w:styleId="Footer">
    <w:name w:val="footer"/>
    <w:basedOn w:val="Normal"/>
    <w:link w:val="FooterChar"/>
    <w:uiPriority w:val="99"/>
    <w:unhideWhenUsed/>
    <w:rsid w:val="00904C43"/>
    <w:pPr>
      <w:tabs>
        <w:tab w:val="center" w:pos="4320"/>
        <w:tab w:val="right" w:pos="8640"/>
      </w:tabs>
    </w:pPr>
    <w:rPr>
      <w:rFonts w:ascii="Cambria" w:hAnsi="Cambria"/>
      <w:lang w:eastAsia="en-US"/>
    </w:rPr>
  </w:style>
  <w:style w:type="character" w:customStyle="1" w:styleId="FooterChar">
    <w:name w:val="Footer Char"/>
    <w:link w:val="Footer"/>
    <w:uiPriority w:val="99"/>
    <w:rsid w:val="00904C43"/>
    <w:rPr>
      <w:sz w:val="24"/>
      <w:szCs w:val="24"/>
      <w:lang w:val="en-US"/>
    </w:rPr>
  </w:style>
  <w:style w:type="character" w:styleId="PageNumber">
    <w:name w:val="page number"/>
    <w:uiPriority w:val="99"/>
    <w:semiHidden/>
    <w:unhideWhenUsed/>
    <w:rsid w:val="00904C43"/>
  </w:style>
  <w:style w:type="character" w:customStyle="1" w:styleId="Heading1Char">
    <w:name w:val="Heading 1 Char"/>
    <w:link w:val="Heading1"/>
    <w:uiPriority w:val="9"/>
    <w:rsid w:val="00E10F9E"/>
    <w:rPr>
      <w:rFonts w:ascii="Times" w:hAnsi="Times"/>
      <w:b/>
      <w:bCs/>
      <w:kern w:val="36"/>
      <w:sz w:val="48"/>
      <w:szCs w:val="48"/>
    </w:rPr>
  </w:style>
  <w:style w:type="character" w:customStyle="1" w:styleId="release-date">
    <w:name w:val="release-date"/>
    <w:rsid w:val="00E10F9E"/>
  </w:style>
  <w:style w:type="character" w:customStyle="1" w:styleId="apple-converted-space">
    <w:name w:val="apple-converted-space"/>
    <w:rsid w:val="00E10F9E"/>
  </w:style>
  <w:style w:type="paragraph" w:customStyle="1" w:styleId="Default">
    <w:name w:val="Default"/>
    <w:rsid w:val="00566F3B"/>
    <w:pPr>
      <w:widowControl w:val="0"/>
      <w:autoSpaceDE w:val="0"/>
      <w:autoSpaceDN w:val="0"/>
      <w:adjustRightInd w:val="0"/>
    </w:pPr>
    <w:rPr>
      <w:rFonts w:ascii="Times New Roman" w:hAnsi="Times New Roman"/>
      <w:color w:val="000000"/>
      <w:sz w:val="24"/>
      <w:szCs w:val="24"/>
      <w:lang w:val="en-US"/>
    </w:rPr>
  </w:style>
  <w:style w:type="paragraph" w:styleId="NormalWeb">
    <w:name w:val="Normal (Web)"/>
    <w:basedOn w:val="Normal"/>
    <w:uiPriority w:val="99"/>
    <w:unhideWhenUsed/>
    <w:rsid w:val="007B12EA"/>
    <w:rPr>
      <w:lang w:eastAsia="en-US"/>
    </w:rPr>
  </w:style>
  <w:style w:type="character" w:styleId="FollowedHyperlink">
    <w:name w:val="FollowedHyperlink"/>
    <w:uiPriority w:val="99"/>
    <w:semiHidden/>
    <w:unhideWhenUsed/>
    <w:rsid w:val="003D6C4C"/>
    <w:rPr>
      <w:color w:val="800080"/>
      <w:u w:val="single"/>
    </w:rPr>
  </w:style>
  <w:style w:type="character" w:styleId="CommentReference">
    <w:name w:val="annotation reference"/>
    <w:uiPriority w:val="99"/>
    <w:semiHidden/>
    <w:unhideWhenUsed/>
    <w:rsid w:val="00AF49CB"/>
    <w:rPr>
      <w:sz w:val="18"/>
      <w:szCs w:val="18"/>
    </w:rPr>
  </w:style>
  <w:style w:type="paragraph" w:styleId="CommentText">
    <w:name w:val="annotation text"/>
    <w:basedOn w:val="Normal"/>
    <w:link w:val="CommentTextChar"/>
    <w:uiPriority w:val="99"/>
    <w:semiHidden/>
    <w:unhideWhenUsed/>
    <w:rsid w:val="00AF49CB"/>
    <w:rPr>
      <w:rFonts w:ascii="Cambria" w:hAnsi="Cambria"/>
      <w:lang w:eastAsia="en-US"/>
    </w:rPr>
  </w:style>
  <w:style w:type="character" w:customStyle="1" w:styleId="CommentTextChar">
    <w:name w:val="Comment Text Char"/>
    <w:link w:val="CommentText"/>
    <w:uiPriority w:val="99"/>
    <w:semiHidden/>
    <w:rsid w:val="00AF49CB"/>
    <w:rPr>
      <w:sz w:val="24"/>
      <w:szCs w:val="24"/>
    </w:rPr>
  </w:style>
  <w:style w:type="paragraph" w:styleId="CommentSubject">
    <w:name w:val="annotation subject"/>
    <w:basedOn w:val="CommentText"/>
    <w:next w:val="CommentText"/>
    <w:link w:val="CommentSubjectChar"/>
    <w:uiPriority w:val="99"/>
    <w:semiHidden/>
    <w:unhideWhenUsed/>
    <w:rsid w:val="00AF49CB"/>
    <w:rPr>
      <w:b/>
      <w:bCs/>
      <w:sz w:val="20"/>
      <w:szCs w:val="20"/>
    </w:rPr>
  </w:style>
  <w:style w:type="character" w:customStyle="1" w:styleId="CommentSubjectChar">
    <w:name w:val="Comment Subject Char"/>
    <w:link w:val="CommentSubject"/>
    <w:uiPriority w:val="99"/>
    <w:semiHidden/>
    <w:rsid w:val="00AF49CB"/>
    <w:rPr>
      <w:b/>
      <w:bCs/>
      <w:sz w:val="24"/>
      <w:szCs w:val="24"/>
    </w:rPr>
  </w:style>
  <w:style w:type="paragraph" w:styleId="BalloonText">
    <w:name w:val="Balloon Text"/>
    <w:basedOn w:val="Normal"/>
    <w:link w:val="BalloonTextChar"/>
    <w:uiPriority w:val="99"/>
    <w:semiHidden/>
    <w:unhideWhenUsed/>
    <w:rsid w:val="00AF49CB"/>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AF49CB"/>
    <w:rPr>
      <w:rFonts w:ascii="Lucida Grande" w:hAnsi="Lucida Grande" w:cs="Lucida Grande"/>
      <w:sz w:val="18"/>
      <w:szCs w:val="18"/>
    </w:rPr>
  </w:style>
  <w:style w:type="paragraph" w:styleId="Revision">
    <w:name w:val="Revision"/>
    <w:hidden/>
    <w:uiPriority w:val="99"/>
    <w:semiHidden/>
    <w:rsid w:val="0024380E"/>
    <w:rPr>
      <w:sz w:val="24"/>
      <w:szCs w:val="24"/>
    </w:rPr>
  </w:style>
  <w:style w:type="table" w:styleId="TableGrid">
    <w:name w:val="Table Grid"/>
    <w:basedOn w:val="TableNormal"/>
    <w:uiPriority w:val="39"/>
    <w:rsid w:val="00E6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D3"/>
    <w:pPr>
      <w:ind w:left="720"/>
      <w:contextualSpacing/>
    </w:pPr>
    <w:rPr>
      <w:rFonts w:ascii="Cambria" w:hAnsi="Cambria"/>
      <w:lang w:eastAsia="en-US"/>
    </w:rPr>
  </w:style>
  <w:style w:type="character" w:customStyle="1" w:styleId="element-citation">
    <w:name w:val="element-citation"/>
    <w:basedOn w:val="DefaultParagraphFont"/>
    <w:rsid w:val="00DB1505"/>
  </w:style>
  <w:style w:type="character" w:customStyle="1" w:styleId="ref-journal">
    <w:name w:val="ref-journal"/>
    <w:basedOn w:val="DefaultParagraphFont"/>
    <w:rsid w:val="00DB1505"/>
  </w:style>
  <w:style w:type="character" w:customStyle="1" w:styleId="hlfld-contribauthor">
    <w:name w:val="hlfld-contribauthor"/>
    <w:basedOn w:val="DefaultParagraphFont"/>
    <w:rsid w:val="00F05CA2"/>
  </w:style>
  <w:style w:type="paragraph" w:styleId="Header">
    <w:name w:val="header"/>
    <w:basedOn w:val="Normal"/>
    <w:link w:val="HeaderChar"/>
    <w:uiPriority w:val="99"/>
    <w:unhideWhenUsed/>
    <w:rsid w:val="00AA2A22"/>
    <w:pPr>
      <w:tabs>
        <w:tab w:val="center" w:pos="4513"/>
        <w:tab w:val="right" w:pos="9026"/>
      </w:tabs>
    </w:pPr>
    <w:rPr>
      <w:rFonts w:ascii="Cambria" w:hAnsi="Cambria"/>
      <w:lang w:eastAsia="en-US"/>
    </w:rPr>
  </w:style>
  <w:style w:type="character" w:customStyle="1" w:styleId="HeaderChar">
    <w:name w:val="Header Char"/>
    <w:basedOn w:val="DefaultParagraphFont"/>
    <w:link w:val="Header"/>
    <w:uiPriority w:val="99"/>
    <w:rsid w:val="00AA2A22"/>
    <w:rPr>
      <w:sz w:val="24"/>
      <w:szCs w:val="24"/>
    </w:rPr>
  </w:style>
  <w:style w:type="character" w:customStyle="1" w:styleId="entryauthor">
    <w:name w:val="entryauthor"/>
    <w:basedOn w:val="DefaultParagraphFont"/>
    <w:rsid w:val="00C733D5"/>
  </w:style>
  <w:style w:type="character" w:customStyle="1" w:styleId="journalname">
    <w:name w:val="journalname"/>
    <w:basedOn w:val="DefaultParagraphFont"/>
    <w:rsid w:val="00C733D5"/>
  </w:style>
  <w:style w:type="character" w:customStyle="1" w:styleId="volume">
    <w:name w:val="volume"/>
    <w:basedOn w:val="DefaultParagraphFont"/>
    <w:rsid w:val="00C733D5"/>
  </w:style>
  <w:style w:type="character" w:customStyle="1" w:styleId="Heading3Char">
    <w:name w:val="Heading 3 Char"/>
    <w:basedOn w:val="DefaultParagraphFont"/>
    <w:link w:val="Heading3"/>
    <w:uiPriority w:val="9"/>
    <w:rsid w:val="001E765F"/>
    <w:rPr>
      <w:rFonts w:asciiTheme="majorHAnsi" w:eastAsiaTheme="majorEastAsia" w:hAnsiTheme="majorHAnsi" w:cstheme="majorBidi"/>
      <w:color w:val="073662" w:themeColor="accent1" w:themeShade="7F"/>
      <w:sz w:val="24"/>
      <w:szCs w:val="24"/>
    </w:rPr>
  </w:style>
  <w:style w:type="character" w:customStyle="1" w:styleId="nlmarticle-title">
    <w:name w:val="nlm_article-title"/>
    <w:basedOn w:val="DefaultParagraphFont"/>
    <w:rsid w:val="001E765F"/>
  </w:style>
  <w:style w:type="character" w:customStyle="1" w:styleId="contribdegrees">
    <w:name w:val="contribdegrees"/>
    <w:basedOn w:val="DefaultParagraphFont"/>
    <w:rsid w:val="001E765F"/>
  </w:style>
  <w:style w:type="paragraph" w:customStyle="1" w:styleId="p1">
    <w:name w:val="p1"/>
    <w:basedOn w:val="Normal"/>
    <w:rsid w:val="00614357"/>
    <w:rPr>
      <w:rFonts w:ascii="Times" w:hAnsi="Times"/>
      <w:sz w:val="15"/>
      <w:szCs w:val="15"/>
    </w:rPr>
  </w:style>
  <w:style w:type="paragraph" w:styleId="DocumentMap">
    <w:name w:val="Document Map"/>
    <w:basedOn w:val="Normal"/>
    <w:link w:val="DocumentMapChar"/>
    <w:uiPriority w:val="99"/>
    <w:semiHidden/>
    <w:unhideWhenUsed/>
    <w:rsid w:val="008F4B50"/>
  </w:style>
  <w:style w:type="character" w:customStyle="1" w:styleId="DocumentMapChar">
    <w:name w:val="Document Map Char"/>
    <w:basedOn w:val="DefaultParagraphFont"/>
    <w:link w:val="DocumentMap"/>
    <w:uiPriority w:val="99"/>
    <w:semiHidden/>
    <w:rsid w:val="008F4B50"/>
    <w:rPr>
      <w:rFonts w:ascii="Times New Roman" w:hAnsi="Times New Roman"/>
      <w:sz w:val="24"/>
      <w:szCs w:val="24"/>
      <w:lang w:eastAsia="en-GB"/>
    </w:rPr>
  </w:style>
  <w:style w:type="paragraph" w:customStyle="1" w:styleId="Tabletitle">
    <w:name w:val="Table title"/>
    <w:basedOn w:val="Normal"/>
    <w:next w:val="Normal"/>
    <w:qFormat/>
    <w:rsid w:val="008001E1"/>
    <w:pPr>
      <w:spacing w:before="240" w:line="360" w:lineRule="auto"/>
    </w:pPr>
    <w:rPr>
      <w:rFonts w:eastAsia="Times New Roman"/>
    </w:rPr>
  </w:style>
  <w:style w:type="paragraph" w:styleId="Quote">
    <w:name w:val="Quote"/>
    <w:basedOn w:val="Normal"/>
    <w:next w:val="Normal"/>
    <w:link w:val="QuoteChar"/>
    <w:uiPriority w:val="29"/>
    <w:qFormat/>
    <w:rsid w:val="005A5CC7"/>
    <w:pPr>
      <w:spacing w:line="480" w:lineRule="auto"/>
      <w:ind w:left="270"/>
      <w:jc w:val="both"/>
    </w:pPr>
    <w:rPr>
      <w:color w:val="000000" w:themeColor="text1"/>
    </w:rPr>
  </w:style>
  <w:style w:type="character" w:customStyle="1" w:styleId="QuoteChar">
    <w:name w:val="Quote Char"/>
    <w:basedOn w:val="DefaultParagraphFont"/>
    <w:link w:val="Quote"/>
    <w:uiPriority w:val="29"/>
    <w:rsid w:val="005A5CC7"/>
    <w:rPr>
      <w:rFonts w:ascii="Times New Roman" w:hAnsi="Times New Roman"/>
      <w:color w:val="000000" w:themeColor="text1"/>
      <w:sz w:val="24"/>
      <w:szCs w:val="24"/>
      <w:lang w:eastAsia="en-GB"/>
    </w:rPr>
  </w:style>
  <w:style w:type="character" w:customStyle="1" w:styleId="nlmgiven-names">
    <w:name w:val="nlm_given-names"/>
    <w:basedOn w:val="DefaultParagraphFont"/>
    <w:rsid w:val="00C43389"/>
  </w:style>
  <w:style w:type="character" w:customStyle="1" w:styleId="nlmyear">
    <w:name w:val="nlm_year"/>
    <w:basedOn w:val="DefaultParagraphFont"/>
    <w:rsid w:val="00C43389"/>
  </w:style>
  <w:style w:type="character" w:customStyle="1" w:styleId="nlmfpage">
    <w:name w:val="nlm_fpage"/>
    <w:basedOn w:val="DefaultParagraphFont"/>
    <w:rsid w:val="00C43389"/>
  </w:style>
  <w:style w:type="character" w:customStyle="1" w:styleId="nlmlpage">
    <w:name w:val="nlm_lpage"/>
    <w:basedOn w:val="DefaultParagraphFont"/>
    <w:rsid w:val="00C43389"/>
  </w:style>
  <w:style w:type="paragraph" w:styleId="BodyTextIndent">
    <w:name w:val="Body Text Indent"/>
    <w:basedOn w:val="Normal"/>
    <w:link w:val="BodyTextIndentChar"/>
    <w:uiPriority w:val="99"/>
    <w:semiHidden/>
    <w:unhideWhenUsed/>
    <w:rsid w:val="00D63CA7"/>
    <w:pPr>
      <w:spacing w:after="120"/>
      <w:ind w:left="360"/>
    </w:pPr>
  </w:style>
  <w:style w:type="character" w:customStyle="1" w:styleId="BodyTextIndentChar">
    <w:name w:val="Body Text Indent Char"/>
    <w:basedOn w:val="DefaultParagraphFont"/>
    <w:link w:val="BodyTextIndent"/>
    <w:uiPriority w:val="99"/>
    <w:semiHidden/>
    <w:rsid w:val="00D63CA7"/>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80">
      <w:bodyDiv w:val="1"/>
      <w:marLeft w:val="0"/>
      <w:marRight w:val="0"/>
      <w:marTop w:val="0"/>
      <w:marBottom w:val="0"/>
      <w:divBdr>
        <w:top w:val="none" w:sz="0" w:space="0" w:color="auto"/>
        <w:left w:val="none" w:sz="0" w:space="0" w:color="auto"/>
        <w:bottom w:val="none" w:sz="0" w:space="0" w:color="auto"/>
        <w:right w:val="none" w:sz="0" w:space="0" w:color="auto"/>
      </w:divBdr>
      <w:divsChild>
        <w:div w:id="313293973">
          <w:marLeft w:val="0"/>
          <w:marRight w:val="0"/>
          <w:marTop w:val="0"/>
          <w:marBottom w:val="0"/>
          <w:divBdr>
            <w:top w:val="none" w:sz="0" w:space="0" w:color="auto"/>
            <w:left w:val="none" w:sz="0" w:space="0" w:color="auto"/>
            <w:bottom w:val="none" w:sz="0" w:space="0" w:color="auto"/>
            <w:right w:val="none" w:sz="0" w:space="0" w:color="auto"/>
          </w:divBdr>
          <w:divsChild>
            <w:div w:id="893658318">
              <w:marLeft w:val="0"/>
              <w:marRight w:val="0"/>
              <w:marTop w:val="0"/>
              <w:marBottom w:val="0"/>
              <w:divBdr>
                <w:top w:val="none" w:sz="0" w:space="0" w:color="auto"/>
                <w:left w:val="none" w:sz="0" w:space="0" w:color="auto"/>
                <w:bottom w:val="none" w:sz="0" w:space="0" w:color="auto"/>
                <w:right w:val="none" w:sz="0" w:space="0" w:color="auto"/>
              </w:divBdr>
              <w:divsChild>
                <w:div w:id="8767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88">
      <w:bodyDiv w:val="1"/>
      <w:marLeft w:val="0"/>
      <w:marRight w:val="0"/>
      <w:marTop w:val="0"/>
      <w:marBottom w:val="0"/>
      <w:divBdr>
        <w:top w:val="none" w:sz="0" w:space="0" w:color="auto"/>
        <w:left w:val="none" w:sz="0" w:space="0" w:color="auto"/>
        <w:bottom w:val="none" w:sz="0" w:space="0" w:color="auto"/>
        <w:right w:val="none" w:sz="0" w:space="0" w:color="auto"/>
      </w:divBdr>
    </w:div>
    <w:div w:id="10307736">
      <w:bodyDiv w:val="1"/>
      <w:marLeft w:val="0"/>
      <w:marRight w:val="0"/>
      <w:marTop w:val="0"/>
      <w:marBottom w:val="0"/>
      <w:divBdr>
        <w:top w:val="none" w:sz="0" w:space="0" w:color="auto"/>
        <w:left w:val="none" w:sz="0" w:space="0" w:color="auto"/>
        <w:bottom w:val="none" w:sz="0" w:space="0" w:color="auto"/>
        <w:right w:val="none" w:sz="0" w:space="0" w:color="auto"/>
      </w:divBdr>
    </w:div>
    <w:div w:id="11080220">
      <w:bodyDiv w:val="1"/>
      <w:marLeft w:val="0"/>
      <w:marRight w:val="0"/>
      <w:marTop w:val="0"/>
      <w:marBottom w:val="0"/>
      <w:divBdr>
        <w:top w:val="none" w:sz="0" w:space="0" w:color="auto"/>
        <w:left w:val="none" w:sz="0" w:space="0" w:color="auto"/>
        <w:bottom w:val="none" w:sz="0" w:space="0" w:color="auto"/>
        <w:right w:val="none" w:sz="0" w:space="0" w:color="auto"/>
      </w:divBdr>
      <w:divsChild>
        <w:div w:id="1130779470">
          <w:marLeft w:val="0"/>
          <w:marRight w:val="0"/>
          <w:marTop w:val="0"/>
          <w:marBottom w:val="0"/>
          <w:divBdr>
            <w:top w:val="none" w:sz="0" w:space="0" w:color="auto"/>
            <w:left w:val="none" w:sz="0" w:space="0" w:color="auto"/>
            <w:bottom w:val="none" w:sz="0" w:space="0" w:color="auto"/>
            <w:right w:val="none" w:sz="0" w:space="0" w:color="auto"/>
          </w:divBdr>
          <w:divsChild>
            <w:div w:id="1275598708">
              <w:marLeft w:val="0"/>
              <w:marRight w:val="0"/>
              <w:marTop w:val="0"/>
              <w:marBottom w:val="0"/>
              <w:divBdr>
                <w:top w:val="none" w:sz="0" w:space="0" w:color="auto"/>
                <w:left w:val="none" w:sz="0" w:space="0" w:color="auto"/>
                <w:bottom w:val="none" w:sz="0" w:space="0" w:color="auto"/>
                <w:right w:val="none" w:sz="0" w:space="0" w:color="auto"/>
              </w:divBdr>
              <w:divsChild>
                <w:div w:id="1643579064">
                  <w:marLeft w:val="0"/>
                  <w:marRight w:val="0"/>
                  <w:marTop w:val="0"/>
                  <w:marBottom w:val="0"/>
                  <w:divBdr>
                    <w:top w:val="none" w:sz="0" w:space="0" w:color="auto"/>
                    <w:left w:val="none" w:sz="0" w:space="0" w:color="auto"/>
                    <w:bottom w:val="none" w:sz="0" w:space="0" w:color="auto"/>
                    <w:right w:val="none" w:sz="0" w:space="0" w:color="auto"/>
                  </w:divBdr>
                  <w:divsChild>
                    <w:div w:id="7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007">
      <w:bodyDiv w:val="1"/>
      <w:marLeft w:val="0"/>
      <w:marRight w:val="0"/>
      <w:marTop w:val="0"/>
      <w:marBottom w:val="0"/>
      <w:divBdr>
        <w:top w:val="none" w:sz="0" w:space="0" w:color="auto"/>
        <w:left w:val="none" w:sz="0" w:space="0" w:color="auto"/>
        <w:bottom w:val="none" w:sz="0" w:space="0" w:color="auto"/>
        <w:right w:val="none" w:sz="0" w:space="0" w:color="auto"/>
      </w:divBdr>
    </w:div>
    <w:div w:id="22370569">
      <w:bodyDiv w:val="1"/>
      <w:marLeft w:val="0"/>
      <w:marRight w:val="0"/>
      <w:marTop w:val="0"/>
      <w:marBottom w:val="0"/>
      <w:divBdr>
        <w:top w:val="none" w:sz="0" w:space="0" w:color="auto"/>
        <w:left w:val="none" w:sz="0" w:space="0" w:color="auto"/>
        <w:bottom w:val="none" w:sz="0" w:space="0" w:color="auto"/>
        <w:right w:val="none" w:sz="0" w:space="0" w:color="auto"/>
      </w:divBdr>
    </w:div>
    <w:div w:id="37827936">
      <w:bodyDiv w:val="1"/>
      <w:marLeft w:val="0"/>
      <w:marRight w:val="0"/>
      <w:marTop w:val="0"/>
      <w:marBottom w:val="0"/>
      <w:divBdr>
        <w:top w:val="none" w:sz="0" w:space="0" w:color="auto"/>
        <w:left w:val="none" w:sz="0" w:space="0" w:color="auto"/>
        <w:bottom w:val="none" w:sz="0" w:space="0" w:color="auto"/>
        <w:right w:val="none" w:sz="0" w:space="0" w:color="auto"/>
      </w:divBdr>
      <w:divsChild>
        <w:div w:id="429475972">
          <w:marLeft w:val="0"/>
          <w:marRight w:val="0"/>
          <w:marTop w:val="0"/>
          <w:marBottom w:val="0"/>
          <w:divBdr>
            <w:top w:val="none" w:sz="0" w:space="0" w:color="auto"/>
            <w:left w:val="none" w:sz="0" w:space="0" w:color="auto"/>
            <w:bottom w:val="none" w:sz="0" w:space="0" w:color="auto"/>
            <w:right w:val="none" w:sz="0" w:space="0" w:color="auto"/>
          </w:divBdr>
          <w:divsChild>
            <w:div w:id="1704864541">
              <w:marLeft w:val="0"/>
              <w:marRight w:val="0"/>
              <w:marTop w:val="0"/>
              <w:marBottom w:val="0"/>
              <w:divBdr>
                <w:top w:val="none" w:sz="0" w:space="0" w:color="auto"/>
                <w:left w:val="none" w:sz="0" w:space="0" w:color="auto"/>
                <w:bottom w:val="none" w:sz="0" w:space="0" w:color="auto"/>
                <w:right w:val="none" w:sz="0" w:space="0" w:color="auto"/>
              </w:divBdr>
              <w:divsChild>
                <w:div w:id="904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6679">
      <w:bodyDiv w:val="1"/>
      <w:marLeft w:val="0"/>
      <w:marRight w:val="0"/>
      <w:marTop w:val="0"/>
      <w:marBottom w:val="0"/>
      <w:divBdr>
        <w:top w:val="none" w:sz="0" w:space="0" w:color="auto"/>
        <w:left w:val="none" w:sz="0" w:space="0" w:color="auto"/>
        <w:bottom w:val="none" w:sz="0" w:space="0" w:color="auto"/>
        <w:right w:val="none" w:sz="0" w:space="0" w:color="auto"/>
      </w:divBdr>
    </w:div>
    <w:div w:id="65232146">
      <w:bodyDiv w:val="1"/>
      <w:marLeft w:val="0"/>
      <w:marRight w:val="0"/>
      <w:marTop w:val="0"/>
      <w:marBottom w:val="0"/>
      <w:divBdr>
        <w:top w:val="none" w:sz="0" w:space="0" w:color="auto"/>
        <w:left w:val="none" w:sz="0" w:space="0" w:color="auto"/>
        <w:bottom w:val="none" w:sz="0" w:space="0" w:color="auto"/>
        <w:right w:val="none" w:sz="0" w:space="0" w:color="auto"/>
      </w:divBdr>
    </w:div>
    <w:div w:id="73361108">
      <w:bodyDiv w:val="1"/>
      <w:marLeft w:val="0"/>
      <w:marRight w:val="0"/>
      <w:marTop w:val="0"/>
      <w:marBottom w:val="0"/>
      <w:divBdr>
        <w:top w:val="none" w:sz="0" w:space="0" w:color="auto"/>
        <w:left w:val="none" w:sz="0" w:space="0" w:color="auto"/>
        <w:bottom w:val="none" w:sz="0" w:space="0" w:color="auto"/>
        <w:right w:val="none" w:sz="0" w:space="0" w:color="auto"/>
      </w:divBdr>
    </w:div>
    <w:div w:id="80152676">
      <w:bodyDiv w:val="1"/>
      <w:marLeft w:val="0"/>
      <w:marRight w:val="0"/>
      <w:marTop w:val="0"/>
      <w:marBottom w:val="0"/>
      <w:divBdr>
        <w:top w:val="none" w:sz="0" w:space="0" w:color="auto"/>
        <w:left w:val="none" w:sz="0" w:space="0" w:color="auto"/>
        <w:bottom w:val="none" w:sz="0" w:space="0" w:color="auto"/>
        <w:right w:val="none" w:sz="0" w:space="0" w:color="auto"/>
      </w:divBdr>
    </w:div>
    <w:div w:id="86269161">
      <w:bodyDiv w:val="1"/>
      <w:marLeft w:val="0"/>
      <w:marRight w:val="0"/>
      <w:marTop w:val="0"/>
      <w:marBottom w:val="0"/>
      <w:divBdr>
        <w:top w:val="none" w:sz="0" w:space="0" w:color="auto"/>
        <w:left w:val="none" w:sz="0" w:space="0" w:color="auto"/>
        <w:bottom w:val="none" w:sz="0" w:space="0" w:color="auto"/>
        <w:right w:val="none" w:sz="0" w:space="0" w:color="auto"/>
      </w:divBdr>
    </w:div>
    <w:div w:id="87971168">
      <w:bodyDiv w:val="1"/>
      <w:marLeft w:val="0"/>
      <w:marRight w:val="0"/>
      <w:marTop w:val="0"/>
      <w:marBottom w:val="0"/>
      <w:divBdr>
        <w:top w:val="none" w:sz="0" w:space="0" w:color="auto"/>
        <w:left w:val="none" w:sz="0" w:space="0" w:color="auto"/>
        <w:bottom w:val="none" w:sz="0" w:space="0" w:color="auto"/>
        <w:right w:val="none" w:sz="0" w:space="0" w:color="auto"/>
      </w:divBdr>
    </w:div>
    <w:div w:id="98914784">
      <w:bodyDiv w:val="1"/>
      <w:marLeft w:val="0"/>
      <w:marRight w:val="0"/>
      <w:marTop w:val="0"/>
      <w:marBottom w:val="0"/>
      <w:divBdr>
        <w:top w:val="none" w:sz="0" w:space="0" w:color="auto"/>
        <w:left w:val="none" w:sz="0" w:space="0" w:color="auto"/>
        <w:bottom w:val="none" w:sz="0" w:space="0" w:color="auto"/>
        <w:right w:val="none" w:sz="0" w:space="0" w:color="auto"/>
      </w:divBdr>
    </w:div>
    <w:div w:id="101582272">
      <w:bodyDiv w:val="1"/>
      <w:marLeft w:val="0"/>
      <w:marRight w:val="0"/>
      <w:marTop w:val="0"/>
      <w:marBottom w:val="0"/>
      <w:divBdr>
        <w:top w:val="none" w:sz="0" w:space="0" w:color="auto"/>
        <w:left w:val="none" w:sz="0" w:space="0" w:color="auto"/>
        <w:bottom w:val="none" w:sz="0" w:space="0" w:color="auto"/>
        <w:right w:val="none" w:sz="0" w:space="0" w:color="auto"/>
      </w:divBdr>
    </w:div>
    <w:div w:id="128398525">
      <w:bodyDiv w:val="1"/>
      <w:marLeft w:val="0"/>
      <w:marRight w:val="0"/>
      <w:marTop w:val="0"/>
      <w:marBottom w:val="0"/>
      <w:divBdr>
        <w:top w:val="none" w:sz="0" w:space="0" w:color="auto"/>
        <w:left w:val="none" w:sz="0" w:space="0" w:color="auto"/>
        <w:bottom w:val="none" w:sz="0" w:space="0" w:color="auto"/>
        <w:right w:val="none" w:sz="0" w:space="0" w:color="auto"/>
      </w:divBdr>
      <w:divsChild>
        <w:div w:id="1833712547">
          <w:marLeft w:val="0"/>
          <w:marRight w:val="0"/>
          <w:marTop w:val="0"/>
          <w:marBottom w:val="0"/>
          <w:divBdr>
            <w:top w:val="none" w:sz="0" w:space="0" w:color="auto"/>
            <w:left w:val="none" w:sz="0" w:space="0" w:color="auto"/>
            <w:bottom w:val="none" w:sz="0" w:space="0" w:color="auto"/>
            <w:right w:val="none" w:sz="0" w:space="0" w:color="auto"/>
          </w:divBdr>
          <w:divsChild>
            <w:div w:id="1329209142">
              <w:marLeft w:val="0"/>
              <w:marRight w:val="0"/>
              <w:marTop w:val="0"/>
              <w:marBottom w:val="0"/>
              <w:divBdr>
                <w:top w:val="none" w:sz="0" w:space="0" w:color="auto"/>
                <w:left w:val="none" w:sz="0" w:space="0" w:color="auto"/>
                <w:bottom w:val="none" w:sz="0" w:space="0" w:color="auto"/>
                <w:right w:val="none" w:sz="0" w:space="0" w:color="auto"/>
              </w:divBdr>
              <w:divsChild>
                <w:div w:id="334068697">
                  <w:marLeft w:val="0"/>
                  <w:marRight w:val="0"/>
                  <w:marTop w:val="0"/>
                  <w:marBottom w:val="0"/>
                  <w:divBdr>
                    <w:top w:val="none" w:sz="0" w:space="0" w:color="auto"/>
                    <w:left w:val="none" w:sz="0" w:space="0" w:color="auto"/>
                    <w:bottom w:val="none" w:sz="0" w:space="0" w:color="auto"/>
                    <w:right w:val="none" w:sz="0" w:space="0" w:color="auto"/>
                  </w:divBdr>
                  <w:divsChild>
                    <w:div w:id="16437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4617">
      <w:bodyDiv w:val="1"/>
      <w:marLeft w:val="0"/>
      <w:marRight w:val="0"/>
      <w:marTop w:val="0"/>
      <w:marBottom w:val="0"/>
      <w:divBdr>
        <w:top w:val="none" w:sz="0" w:space="0" w:color="auto"/>
        <w:left w:val="none" w:sz="0" w:space="0" w:color="auto"/>
        <w:bottom w:val="none" w:sz="0" w:space="0" w:color="auto"/>
        <w:right w:val="none" w:sz="0" w:space="0" w:color="auto"/>
      </w:divBdr>
    </w:div>
    <w:div w:id="144856713">
      <w:bodyDiv w:val="1"/>
      <w:marLeft w:val="0"/>
      <w:marRight w:val="0"/>
      <w:marTop w:val="0"/>
      <w:marBottom w:val="0"/>
      <w:divBdr>
        <w:top w:val="none" w:sz="0" w:space="0" w:color="auto"/>
        <w:left w:val="none" w:sz="0" w:space="0" w:color="auto"/>
        <w:bottom w:val="none" w:sz="0" w:space="0" w:color="auto"/>
        <w:right w:val="none" w:sz="0" w:space="0" w:color="auto"/>
      </w:divBdr>
    </w:div>
    <w:div w:id="148716386">
      <w:bodyDiv w:val="1"/>
      <w:marLeft w:val="0"/>
      <w:marRight w:val="0"/>
      <w:marTop w:val="0"/>
      <w:marBottom w:val="0"/>
      <w:divBdr>
        <w:top w:val="none" w:sz="0" w:space="0" w:color="auto"/>
        <w:left w:val="none" w:sz="0" w:space="0" w:color="auto"/>
        <w:bottom w:val="none" w:sz="0" w:space="0" w:color="auto"/>
        <w:right w:val="none" w:sz="0" w:space="0" w:color="auto"/>
      </w:divBdr>
    </w:div>
    <w:div w:id="184638054">
      <w:bodyDiv w:val="1"/>
      <w:marLeft w:val="0"/>
      <w:marRight w:val="0"/>
      <w:marTop w:val="0"/>
      <w:marBottom w:val="0"/>
      <w:divBdr>
        <w:top w:val="none" w:sz="0" w:space="0" w:color="auto"/>
        <w:left w:val="none" w:sz="0" w:space="0" w:color="auto"/>
        <w:bottom w:val="none" w:sz="0" w:space="0" w:color="auto"/>
        <w:right w:val="none" w:sz="0" w:space="0" w:color="auto"/>
      </w:divBdr>
    </w:div>
    <w:div w:id="186875054">
      <w:bodyDiv w:val="1"/>
      <w:marLeft w:val="0"/>
      <w:marRight w:val="0"/>
      <w:marTop w:val="0"/>
      <w:marBottom w:val="0"/>
      <w:divBdr>
        <w:top w:val="none" w:sz="0" w:space="0" w:color="auto"/>
        <w:left w:val="none" w:sz="0" w:space="0" w:color="auto"/>
        <w:bottom w:val="none" w:sz="0" w:space="0" w:color="auto"/>
        <w:right w:val="none" w:sz="0" w:space="0" w:color="auto"/>
      </w:divBdr>
      <w:divsChild>
        <w:div w:id="585846593">
          <w:marLeft w:val="0"/>
          <w:marRight w:val="0"/>
          <w:marTop w:val="0"/>
          <w:marBottom w:val="0"/>
          <w:divBdr>
            <w:top w:val="none" w:sz="0" w:space="0" w:color="auto"/>
            <w:left w:val="none" w:sz="0" w:space="0" w:color="auto"/>
            <w:bottom w:val="none" w:sz="0" w:space="0" w:color="auto"/>
            <w:right w:val="none" w:sz="0" w:space="0" w:color="auto"/>
          </w:divBdr>
          <w:divsChild>
            <w:div w:id="1454208953">
              <w:marLeft w:val="0"/>
              <w:marRight w:val="0"/>
              <w:marTop w:val="0"/>
              <w:marBottom w:val="0"/>
              <w:divBdr>
                <w:top w:val="none" w:sz="0" w:space="0" w:color="auto"/>
                <w:left w:val="none" w:sz="0" w:space="0" w:color="auto"/>
                <w:bottom w:val="none" w:sz="0" w:space="0" w:color="auto"/>
                <w:right w:val="none" w:sz="0" w:space="0" w:color="auto"/>
              </w:divBdr>
              <w:divsChild>
                <w:div w:id="5740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5931">
      <w:bodyDiv w:val="1"/>
      <w:marLeft w:val="0"/>
      <w:marRight w:val="0"/>
      <w:marTop w:val="0"/>
      <w:marBottom w:val="0"/>
      <w:divBdr>
        <w:top w:val="none" w:sz="0" w:space="0" w:color="auto"/>
        <w:left w:val="none" w:sz="0" w:space="0" w:color="auto"/>
        <w:bottom w:val="none" w:sz="0" w:space="0" w:color="auto"/>
        <w:right w:val="none" w:sz="0" w:space="0" w:color="auto"/>
      </w:divBdr>
    </w:div>
    <w:div w:id="215820042">
      <w:bodyDiv w:val="1"/>
      <w:marLeft w:val="0"/>
      <w:marRight w:val="0"/>
      <w:marTop w:val="0"/>
      <w:marBottom w:val="0"/>
      <w:divBdr>
        <w:top w:val="none" w:sz="0" w:space="0" w:color="auto"/>
        <w:left w:val="none" w:sz="0" w:space="0" w:color="auto"/>
        <w:bottom w:val="none" w:sz="0" w:space="0" w:color="auto"/>
        <w:right w:val="none" w:sz="0" w:space="0" w:color="auto"/>
      </w:divBdr>
    </w:div>
    <w:div w:id="221910585">
      <w:bodyDiv w:val="1"/>
      <w:marLeft w:val="0"/>
      <w:marRight w:val="0"/>
      <w:marTop w:val="0"/>
      <w:marBottom w:val="0"/>
      <w:divBdr>
        <w:top w:val="none" w:sz="0" w:space="0" w:color="auto"/>
        <w:left w:val="none" w:sz="0" w:space="0" w:color="auto"/>
        <w:bottom w:val="none" w:sz="0" w:space="0" w:color="auto"/>
        <w:right w:val="none" w:sz="0" w:space="0" w:color="auto"/>
      </w:divBdr>
      <w:divsChild>
        <w:div w:id="1334138970">
          <w:marLeft w:val="0"/>
          <w:marRight w:val="0"/>
          <w:marTop w:val="0"/>
          <w:marBottom w:val="0"/>
          <w:divBdr>
            <w:top w:val="none" w:sz="0" w:space="0" w:color="auto"/>
            <w:left w:val="none" w:sz="0" w:space="0" w:color="auto"/>
            <w:bottom w:val="none" w:sz="0" w:space="0" w:color="auto"/>
            <w:right w:val="none" w:sz="0" w:space="0" w:color="auto"/>
          </w:divBdr>
          <w:divsChild>
            <w:div w:id="1730112555">
              <w:marLeft w:val="0"/>
              <w:marRight w:val="0"/>
              <w:marTop w:val="0"/>
              <w:marBottom w:val="0"/>
              <w:divBdr>
                <w:top w:val="none" w:sz="0" w:space="0" w:color="auto"/>
                <w:left w:val="none" w:sz="0" w:space="0" w:color="auto"/>
                <w:bottom w:val="none" w:sz="0" w:space="0" w:color="auto"/>
                <w:right w:val="none" w:sz="0" w:space="0" w:color="auto"/>
              </w:divBdr>
              <w:divsChild>
                <w:div w:id="1952973994">
                  <w:marLeft w:val="0"/>
                  <w:marRight w:val="0"/>
                  <w:marTop w:val="0"/>
                  <w:marBottom w:val="0"/>
                  <w:divBdr>
                    <w:top w:val="none" w:sz="0" w:space="0" w:color="auto"/>
                    <w:left w:val="none" w:sz="0" w:space="0" w:color="auto"/>
                    <w:bottom w:val="none" w:sz="0" w:space="0" w:color="auto"/>
                    <w:right w:val="none" w:sz="0" w:space="0" w:color="auto"/>
                  </w:divBdr>
                  <w:divsChild>
                    <w:div w:id="15870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62718">
      <w:bodyDiv w:val="1"/>
      <w:marLeft w:val="0"/>
      <w:marRight w:val="0"/>
      <w:marTop w:val="0"/>
      <w:marBottom w:val="0"/>
      <w:divBdr>
        <w:top w:val="none" w:sz="0" w:space="0" w:color="auto"/>
        <w:left w:val="none" w:sz="0" w:space="0" w:color="auto"/>
        <w:bottom w:val="none" w:sz="0" w:space="0" w:color="auto"/>
        <w:right w:val="none" w:sz="0" w:space="0" w:color="auto"/>
      </w:divBdr>
    </w:div>
    <w:div w:id="239406518">
      <w:bodyDiv w:val="1"/>
      <w:marLeft w:val="0"/>
      <w:marRight w:val="0"/>
      <w:marTop w:val="0"/>
      <w:marBottom w:val="0"/>
      <w:divBdr>
        <w:top w:val="none" w:sz="0" w:space="0" w:color="auto"/>
        <w:left w:val="none" w:sz="0" w:space="0" w:color="auto"/>
        <w:bottom w:val="none" w:sz="0" w:space="0" w:color="auto"/>
        <w:right w:val="none" w:sz="0" w:space="0" w:color="auto"/>
      </w:divBdr>
    </w:div>
    <w:div w:id="241263031">
      <w:bodyDiv w:val="1"/>
      <w:marLeft w:val="0"/>
      <w:marRight w:val="0"/>
      <w:marTop w:val="0"/>
      <w:marBottom w:val="0"/>
      <w:divBdr>
        <w:top w:val="none" w:sz="0" w:space="0" w:color="auto"/>
        <w:left w:val="none" w:sz="0" w:space="0" w:color="auto"/>
        <w:bottom w:val="none" w:sz="0" w:space="0" w:color="auto"/>
        <w:right w:val="none" w:sz="0" w:space="0" w:color="auto"/>
      </w:divBdr>
    </w:div>
    <w:div w:id="243875235">
      <w:bodyDiv w:val="1"/>
      <w:marLeft w:val="0"/>
      <w:marRight w:val="0"/>
      <w:marTop w:val="0"/>
      <w:marBottom w:val="0"/>
      <w:divBdr>
        <w:top w:val="none" w:sz="0" w:space="0" w:color="auto"/>
        <w:left w:val="none" w:sz="0" w:space="0" w:color="auto"/>
        <w:bottom w:val="none" w:sz="0" w:space="0" w:color="auto"/>
        <w:right w:val="none" w:sz="0" w:space="0" w:color="auto"/>
      </w:divBdr>
    </w:div>
    <w:div w:id="253439846">
      <w:bodyDiv w:val="1"/>
      <w:marLeft w:val="0"/>
      <w:marRight w:val="0"/>
      <w:marTop w:val="0"/>
      <w:marBottom w:val="0"/>
      <w:divBdr>
        <w:top w:val="none" w:sz="0" w:space="0" w:color="auto"/>
        <w:left w:val="none" w:sz="0" w:space="0" w:color="auto"/>
        <w:bottom w:val="none" w:sz="0" w:space="0" w:color="auto"/>
        <w:right w:val="none" w:sz="0" w:space="0" w:color="auto"/>
      </w:divBdr>
      <w:divsChild>
        <w:div w:id="2144232492">
          <w:marLeft w:val="0"/>
          <w:marRight w:val="0"/>
          <w:marTop w:val="0"/>
          <w:marBottom w:val="0"/>
          <w:divBdr>
            <w:top w:val="none" w:sz="0" w:space="0" w:color="auto"/>
            <w:left w:val="none" w:sz="0" w:space="0" w:color="auto"/>
            <w:bottom w:val="none" w:sz="0" w:space="0" w:color="auto"/>
            <w:right w:val="none" w:sz="0" w:space="0" w:color="auto"/>
          </w:divBdr>
          <w:divsChild>
            <w:div w:id="805976408">
              <w:marLeft w:val="0"/>
              <w:marRight w:val="0"/>
              <w:marTop w:val="0"/>
              <w:marBottom w:val="0"/>
              <w:divBdr>
                <w:top w:val="none" w:sz="0" w:space="0" w:color="auto"/>
                <w:left w:val="none" w:sz="0" w:space="0" w:color="auto"/>
                <w:bottom w:val="none" w:sz="0" w:space="0" w:color="auto"/>
                <w:right w:val="none" w:sz="0" w:space="0" w:color="auto"/>
              </w:divBdr>
              <w:divsChild>
                <w:div w:id="100146332">
                  <w:marLeft w:val="0"/>
                  <w:marRight w:val="0"/>
                  <w:marTop w:val="0"/>
                  <w:marBottom w:val="0"/>
                  <w:divBdr>
                    <w:top w:val="none" w:sz="0" w:space="0" w:color="auto"/>
                    <w:left w:val="none" w:sz="0" w:space="0" w:color="auto"/>
                    <w:bottom w:val="none" w:sz="0" w:space="0" w:color="auto"/>
                    <w:right w:val="none" w:sz="0" w:space="0" w:color="auto"/>
                  </w:divBdr>
                  <w:divsChild>
                    <w:div w:id="9900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3621">
      <w:bodyDiv w:val="1"/>
      <w:marLeft w:val="0"/>
      <w:marRight w:val="0"/>
      <w:marTop w:val="0"/>
      <w:marBottom w:val="0"/>
      <w:divBdr>
        <w:top w:val="none" w:sz="0" w:space="0" w:color="auto"/>
        <w:left w:val="none" w:sz="0" w:space="0" w:color="auto"/>
        <w:bottom w:val="none" w:sz="0" w:space="0" w:color="auto"/>
        <w:right w:val="none" w:sz="0" w:space="0" w:color="auto"/>
      </w:divBdr>
    </w:div>
    <w:div w:id="275798578">
      <w:bodyDiv w:val="1"/>
      <w:marLeft w:val="0"/>
      <w:marRight w:val="0"/>
      <w:marTop w:val="0"/>
      <w:marBottom w:val="0"/>
      <w:divBdr>
        <w:top w:val="none" w:sz="0" w:space="0" w:color="auto"/>
        <w:left w:val="none" w:sz="0" w:space="0" w:color="auto"/>
        <w:bottom w:val="none" w:sz="0" w:space="0" w:color="auto"/>
        <w:right w:val="none" w:sz="0" w:space="0" w:color="auto"/>
      </w:divBdr>
    </w:div>
    <w:div w:id="276372626">
      <w:bodyDiv w:val="1"/>
      <w:marLeft w:val="0"/>
      <w:marRight w:val="0"/>
      <w:marTop w:val="0"/>
      <w:marBottom w:val="0"/>
      <w:divBdr>
        <w:top w:val="none" w:sz="0" w:space="0" w:color="auto"/>
        <w:left w:val="none" w:sz="0" w:space="0" w:color="auto"/>
        <w:bottom w:val="none" w:sz="0" w:space="0" w:color="auto"/>
        <w:right w:val="none" w:sz="0" w:space="0" w:color="auto"/>
      </w:divBdr>
    </w:div>
    <w:div w:id="284699772">
      <w:bodyDiv w:val="1"/>
      <w:marLeft w:val="0"/>
      <w:marRight w:val="0"/>
      <w:marTop w:val="0"/>
      <w:marBottom w:val="0"/>
      <w:divBdr>
        <w:top w:val="none" w:sz="0" w:space="0" w:color="auto"/>
        <w:left w:val="none" w:sz="0" w:space="0" w:color="auto"/>
        <w:bottom w:val="none" w:sz="0" w:space="0" w:color="auto"/>
        <w:right w:val="none" w:sz="0" w:space="0" w:color="auto"/>
      </w:divBdr>
    </w:div>
    <w:div w:id="290795230">
      <w:bodyDiv w:val="1"/>
      <w:marLeft w:val="0"/>
      <w:marRight w:val="0"/>
      <w:marTop w:val="0"/>
      <w:marBottom w:val="0"/>
      <w:divBdr>
        <w:top w:val="none" w:sz="0" w:space="0" w:color="auto"/>
        <w:left w:val="none" w:sz="0" w:space="0" w:color="auto"/>
        <w:bottom w:val="none" w:sz="0" w:space="0" w:color="auto"/>
        <w:right w:val="none" w:sz="0" w:space="0" w:color="auto"/>
      </w:divBdr>
    </w:div>
    <w:div w:id="296645313">
      <w:bodyDiv w:val="1"/>
      <w:marLeft w:val="0"/>
      <w:marRight w:val="0"/>
      <w:marTop w:val="0"/>
      <w:marBottom w:val="0"/>
      <w:divBdr>
        <w:top w:val="none" w:sz="0" w:space="0" w:color="auto"/>
        <w:left w:val="none" w:sz="0" w:space="0" w:color="auto"/>
        <w:bottom w:val="none" w:sz="0" w:space="0" w:color="auto"/>
        <w:right w:val="none" w:sz="0" w:space="0" w:color="auto"/>
      </w:divBdr>
      <w:divsChild>
        <w:div w:id="676888196">
          <w:marLeft w:val="0"/>
          <w:marRight w:val="0"/>
          <w:marTop w:val="0"/>
          <w:marBottom w:val="0"/>
          <w:divBdr>
            <w:top w:val="none" w:sz="0" w:space="0" w:color="auto"/>
            <w:left w:val="none" w:sz="0" w:space="0" w:color="auto"/>
            <w:bottom w:val="none" w:sz="0" w:space="0" w:color="auto"/>
            <w:right w:val="none" w:sz="0" w:space="0" w:color="auto"/>
          </w:divBdr>
          <w:divsChild>
            <w:div w:id="1283343376">
              <w:marLeft w:val="0"/>
              <w:marRight w:val="0"/>
              <w:marTop w:val="0"/>
              <w:marBottom w:val="0"/>
              <w:divBdr>
                <w:top w:val="none" w:sz="0" w:space="0" w:color="auto"/>
                <w:left w:val="none" w:sz="0" w:space="0" w:color="auto"/>
                <w:bottom w:val="none" w:sz="0" w:space="0" w:color="auto"/>
                <w:right w:val="none" w:sz="0" w:space="0" w:color="auto"/>
              </w:divBdr>
              <w:divsChild>
                <w:div w:id="245725761">
                  <w:marLeft w:val="0"/>
                  <w:marRight w:val="0"/>
                  <w:marTop w:val="0"/>
                  <w:marBottom w:val="0"/>
                  <w:divBdr>
                    <w:top w:val="none" w:sz="0" w:space="0" w:color="auto"/>
                    <w:left w:val="none" w:sz="0" w:space="0" w:color="auto"/>
                    <w:bottom w:val="none" w:sz="0" w:space="0" w:color="auto"/>
                    <w:right w:val="none" w:sz="0" w:space="0" w:color="auto"/>
                  </w:divBdr>
                  <w:divsChild>
                    <w:div w:id="16392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5552">
          <w:marLeft w:val="0"/>
          <w:marRight w:val="0"/>
          <w:marTop w:val="0"/>
          <w:marBottom w:val="0"/>
          <w:divBdr>
            <w:top w:val="none" w:sz="0" w:space="0" w:color="auto"/>
            <w:left w:val="none" w:sz="0" w:space="0" w:color="auto"/>
            <w:bottom w:val="none" w:sz="0" w:space="0" w:color="auto"/>
            <w:right w:val="none" w:sz="0" w:space="0" w:color="auto"/>
          </w:divBdr>
          <w:divsChild>
            <w:div w:id="131294041">
              <w:marLeft w:val="0"/>
              <w:marRight w:val="0"/>
              <w:marTop w:val="0"/>
              <w:marBottom w:val="0"/>
              <w:divBdr>
                <w:top w:val="none" w:sz="0" w:space="0" w:color="auto"/>
                <w:left w:val="none" w:sz="0" w:space="0" w:color="auto"/>
                <w:bottom w:val="none" w:sz="0" w:space="0" w:color="auto"/>
                <w:right w:val="none" w:sz="0" w:space="0" w:color="auto"/>
              </w:divBdr>
              <w:divsChild>
                <w:div w:id="1993171548">
                  <w:marLeft w:val="0"/>
                  <w:marRight w:val="0"/>
                  <w:marTop w:val="0"/>
                  <w:marBottom w:val="0"/>
                  <w:divBdr>
                    <w:top w:val="none" w:sz="0" w:space="0" w:color="auto"/>
                    <w:left w:val="none" w:sz="0" w:space="0" w:color="auto"/>
                    <w:bottom w:val="none" w:sz="0" w:space="0" w:color="auto"/>
                    <w:right w:val="none" w:sz="0" w:space="0" w:color="auto"/>
                  </w:divBdr>
                  <w:divsChild>
                    <w:div w:id="1255287500">
                      <w:marLeft w:val="0"/>
                      <w:marRight w:val="0"/>
                      <w:marTop w:val="0"/>
                      <w:marBottom w:val="0"/>
                      <w:divBdr>
                        <w:top w:val="none" w:sz="0" w:space="0" w:color="auto"/>
                        <w:left w:val="none" w:sz="0" w:space="0" w:color="auto"/>
                        <w:bottom w:val="none" w:sz="0" w:space="0" w:color="auto"/>
                        <w:right w:val="none" w:sz="0" w:space="0" w:color="auto"/>
                      </w:divBdr>
                      <w:divsChild>
                        <w:div w:id="890386054">
                          <w:marLeft w:val="0"/>
                          <w:marRight w:val="0"/>
                          <w:marTop w:val="0"/>
                          <w:marBottom w:val="0"/>
                          <w:divBdr>
                            <w:top w:val="none" w:sz="0" w:space="0" w:color="auto"/>
                            <w:left w:val="none" w:sz="0" w:space="0" w:color="auto"/>
                            <w:bottom w:val="none" w:sz="0" w:space="0" w:color="auto"/>
                            <w:right w:val="none" w:sz="0" w:space="0" w:color="auto"/>
                          </w:divBdr>
                          <w:divsChild>
                            <w:div w:id="1312521600">
                              <w:marLeft w:val="0"/>
                              <w:marRight w:val="0"/>
                              <w:marTop w:val="0"/>
                              <w:marBottom w:val="0"/>
                              <w:divBdr>
                                <w:top w:val="none" w:sz="0" w:space="0" w:color="auto"/>
                                <w:left w:val="none" w:sz="0" w:space="0" w:color="auto"/>
                                <w:bottom w:val="none" w:sz="0" w:space="0" w:color="auto"/>
                                <w:right w:val="none" w:sz="0" w:space="0" w:color="auto"/>
                              </w:divBdr>
                              <w:divsChild>
                                <w:div w:id="338629752">
                                  <w:marLeft w:val="0"/>
                                  <w:marRight w:val="0"/>
                                  <w:marTop w:val="0"/>
                                  <w:marBottom w:val="0"/>
                                  <w:divBdr>
                                    <w:top w:val="none" w:sz="0" w:space="0" w:color="auto"/>
                                    <w:left w:val="none" w:sz="0" w:space="0" w:color="auto"/>
                                    <w:bottom w:val="none" w:sz="0" w:space="0" w:color="auto"/>
                                    <w:right w:val="none" w:sz="0" w:space="0" w:color="auto"/>
                                  </w:divBdr>
                                  <w:divsChild>
                                    <w:div w:id="261770409">
                                      <w:marLeft w:val="0"/>
                                      <w:marRight w:val="0"/>
                                      <w:marTop w:val="0"/>
                                      <w:marBottom w:val="0"/>
                                      <w:divBdr>
                                        <w:top w:val="none" w:sz="0" w:space="0" w:color="auto"/>
                                        <w:left w:val="none" w:sz="0" w:space="0" w:color="auto"/>
                                        <w:bottom w:val="none" w:sz="0" w:space="0" w:color="auto"/>
                                        <w:right w:val="none" w:sz="0" w:space="0" w:color="auto"/>
                                      </w:divBdr>
                                      <w:divsChild>
                                        <w:div w:id="7496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427257">
      <w:bodyDiv w:val="1"/>
      <w:marLeft w:val="0"/>
      <w:marRight w:val="0"/>
      <w:marTop w:val="0"/>
      <w:marBottom w:val="0"/>
      <w:divBdr>
        <w:top w:val="none" w:sz="0" w:space="0" w:color="auto"/>
        <w:left w:val="none" w:sz="0" w:space="0" w:color="auto"/>
        <w:bottom w:val="none" w:sz="0" w:space="0" w:color="auto"/>
        <w:right w:val="none" w:sz="0" w:space="0" w:color="auto"/>
      </w:divBdr>
      <w:divsChild>
        <w:div w:id="81801487">
          <w:marLeft w:val="0"/>
          <w:marRight w:val="0"/>
          <w:marTop w:val="0"/>
          <w:marBottom w:val="0"/>
          <w:divBdr>
            <w:top w:val="none" w:sz="0" w:space="0" w:color="auto"/>
            <w:left w:val="none" w:sz="0" w:space="0" w:color="auto"/>
            <w:bottom w:val="none" w:sz="0" w:space="0" w:color="auto"/>
            <w:right w:val="none" w:sz="0" w:space="0" w:color="auto"/>
          </w:divBdr>
          <w:divsChild>
            <w:div w:id="439301107">
              <w:marLeft w:val="0"/>
              <w:marRight w:val="0"/>
              <w:marTop w:val="0"/>
              <w:marBottom w:val="0"/>
              <w:divBdr>
                <w:top w:val="none" w:sz="0" w:space="0" w:color="auto"/>
                <w:left w:val="none" w:sz="0" w:space="0" w:color="auto"/>
                <w:bottom w:val="none" w:sz="0" w:space="0" w:color="auto"/>
                <w:right w:val="none" w:sz="0" w:space="0" w:color="auto"/>
              </w:divBdr>
              <w:divsChild>
                <w:div w:id="1288970309">
                  <w:marLeft w:val="0"/>
                  <w:marRight w:val="0"/>
                  <w:marTop w:val="0"/>
                  <w:marBottom w:val="0"/>
                  <w:divBdr>
                    <w:top w:val="none" w:sz="0" w:space="0" w:color="auto"/>
                    <w:left w:val="none" w:sz="0" w:space="0" w:color="auto"/>
                    <w:bottom w:val="none" w:sz="0" w:space="0" w:color="auto"/>
                    <w:right w:val="none" w:sz="0" w:space="0" w:color="auto"/>
                  </w:divBdr>
                  <w:divsChild>
                    <w:div w:id="19301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7185">
      <w:bodyDiv w:val="1"/>
      <w:marLeft w:val="0"/>
      <w:marRight w:val="0"/>
      <w:marTop w:val="0"/>
      <w:marBottom w:val="0"/>
      <w:divBdr>
        <w:top w:val="none" w:sz="0" w:space="0" w:color="auto"/>
        <w:left w:val="none" w:sz="0" w:space="0" w:color="auto"/>
        <w:bottom w:val="none" w:sz="0" w:space="0" w:color="auto"/>
        <w:right w:val="none" w:sz="0" w:space="0" w:color="auto"/>
      </w:divBdr>
    </w:div>
    <w:div w:id="302203323">
      <w:bodyDiv w:val="1"/>
      <w:marLeft w:val="0"/>
      <w:marRight w:val="0"/>
      <w:marTop w:val="0"/>
      <w:marBottom w:val="0"/>
      <w:divBdr>
        <w:top w:val="none" w:sz="0" w:space="0" w:color="auto"/>
        <w:left w:val="none" w:sz="0" w:space="0" w:color="auto"/>
        <w:bottom w:val="none" w:sz="0" w:space="0" w:color="auto"/>
        <w:right w:val="none" w:sz="0" w:space="0" w:color="auto"/>
      </w:divBdr>
    </w:div>
    <w:div w:id="313266077">
      <w:bodyDiv w:val="1"/>
      <w:marLeft w:val="0"/>
      <w:marRight w:val="0"/>
      <w:marTop w:val="0"/>
      <w:marBottom w:val="0"/>
      <w:divBdr>
        <w:top w:val="none" w:sz="0" w:space="0" w:color="auto"/>
        <w:left w:val="none" w:sz="0" w:space="0" w:color="auto"/>
        <w:bottom w:val="none" w:sz="0" w:space="0" w:color="auto"/>
        <w:right w:val="none" w:sz="0" w:space="0" w:color="auto"/>
      </w:divBdr>
    </w:div>
    <w:div w:id="339280322">
      <w:bodyDiv w:val="1"/>
      <w:marLeft w:val="0"/>
      <w:marRight w:val="0"/>
      <w:marTop w:val="0"/>
      <w:marBottom w:val="0"/>
      <w:divBdr>
        <w:top w:val="none" w:sz="0" w:space="0" w:color="auto"/>
        <w:left w:val="none" w:sz="0" w:space="0" w:color="auto"/>
        <w:bottom w:val="none" w:sz="0" w:space="0" w:color="auto"/>
        <w:right w:val="none" w:sz="0" w:space="0" w:color="auto"/>
      </w:divBdr>
    </w:div>
    <w:div w:id="346953304">
      <w:bodyDiv w:val="1"/>
      <w:marLeft w:val="0"/>
      <w:marRight w:val="0"/>
      <w:marTop w:val="0"/>
      <w:marBottom w:val="0"/>
      <w:divBdr>
        <w:top w:val="none" w:sz="0" w:space="0" w:color="auto"/>
        <w:left w:val="none" w:sz="0" w:space="0" w:color="auto"/>
        <w:bottom w:val="none" w:sz="0" w:space="0" w:color="auto"/>
        <w:right w:val="none" w:sz="0" w:space="0" w:color="auto"/>
      </w:divBdr>
    </w:div>
    <w:div w:id="350448464">
      <w:bodyDiv w:val="1"/>
      <w:marLeft w:val="0"/>
      <w:marRight w:val="0"/>
      <w:marTop w:val="0"/>
      <w:marBottom w:val="0"/>
      <w:divBdr>
        <w:top w:val="none" w:sz="0" w:space="0" w:color="auto"/>
        <w:left w:val="none" w:sz="0" w:space="0" w:color="auto"/>
        <w:bottom w:val="none" w:sz="0" w:space="0" w:color="auto"/>
        <w:right w:val="none" w:sz="0" w:space="0" w:color="auto"/>
      </w:divBdr>
    </w:div>
    <w:div w:id="357850119">
      <w:bodyDiv w:val="1"/>
      <w:marLeft w:val="0"/>
      <w:marRight w:val="0"/>
      <w:marTop w:val="0"/>
      <w:marBottom w:val="0"/>
      <w:divBdr>
        <w:top w:val="none" w:sz="0" w:space="0" w:color="auto"/>
        <w:left w:val="none" w:sz="0" w:space="0" w:color="auto"/>
        <w:bottom w:val="none" w:sz="0" w:space="0" w:color="auto"/>
        <w:right w:val="none" w:sz="0" w:space="0" w:color="auto"/>
      </w:divBdr>
      <w:divsChild>
        <w:div w:id="1900240930">
          <w:marLeft w:val="0"/>
          <w:marRight w:val="0"/>
          <w:marTop w:val="0"/>
          <w:marBottom w:val="0"/>
          <w:divBdr>
            <w:top w:val="none" w:sz="0" w:space="0" w:color="auto"/>
            <w:left w:val="none" w:sz="0" w:space="0" w:color="auto"/>
            <w:bottom w:val="none" w:sz="0" w:space="0" w:color="auto"/>
            <w:right w:val="none" w:sz="0" w:space="0" w:color="auto"/>
          </w:divBdr>
          <w:divsChild>
            <w:div w:id="1641374189">
              <w:marLeft w:val="0"/>
              <w:marRight w:val="0"/>
              <w:marTop w:val="0"/>
              <w:marBottom w:val="0"/>
              <w:divBdr>
                <w:top w:val="none" w:sz="0" w:space="0" w:color="auto"/>
                <w:left w:val="none" w:sz="0" w:space="0" w:color="auto"/>
                <w:bottom w:val="none" w:sz="0" w:space="0" w:color="auto"/>
                <w:right w:val="none" w:sz="0" w:space="0" w:color="auto"/>
              </w:divBdr>
              <w:divsChild>
                <w:div w:id="2065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4899">
      <w:bodyDiv w:val="1"/>
      <w:marLeft w:val="0"/>
      <w:marRight w:val="0"/>
      <w:marTop w:val="0"/>
      <w:marBottom w:val="0"/>
      <w:divBdr>
        <w:top w:val="none" w:sz="0" w:space="0" w:color="auto"/>
        <w:left w:val="none" w:sz="0" w:space="0" w:color="auto"/>
        <w:bottom w:val="none" w:sz="0" w:space="0" w:color="auto"/>
        <w:right w:val="none" w:sz="0" w:space="0" w:color="auto"/>
      </w:divBdr>
    </w:div>
    <w:div w:id="362436511">
      <w:bodyDiv w:val="1"/>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sChild>
            <w:div w:id="282005120">
              <w:marLeft w:val="0"/>
              <w:marRight w:val="0"/>
              <w:marTop w:val="0"/>
              <w:marBottom w:val="0"/>
              <w:divBdr>
                <w:top w:val="none" w:sz="0" w:space="0" w:color="auto"/>
                <w:left w:val="none" w:sz="0" w:space="0" w:color="auto"/>
                <w:bottom w:val="none" w:sz="0" w:space="0" w:color="auto"/>
                <w:right w:val="none" w:sz="0" w:space="0" w:color="auto"/>
              </w:divBdr>
              <w:divsChild>
                <w:div w:id="456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8571">
      <w:bodyDiv w:val="1"/>
      <w:marLeft w:val="0"/>
      <w:marRight w:val="0"/>
      <w:marTop w:val="0"/>
      <w:marBottom w:val="0"/>
      <w:divBdr>
        <w:top w:val="none" w:sz="0" w:space="0" w:color="auto"/>
        <w:left w:val="none" w:sz="0" w:space="0" w:color="auto"/>
        <w:bottom w:val="none" w:sz="0" w:space="0" w:color="auto"/>
        <w:right w:val="none" w:sz="0" w:space="0" w:color="auto"/>
      </w:divBdr>
      <w:divsChild>
        <w:div w:id="315381056">
          <w:marLeft w:val="0"/>
          <w:marRight w:val="0"/>
          <w:marTop w:val="0"/>
          <w:marBottom w:val="0"/>
          <w:divBdr>
            <w:top w:val="none" w:sz="0" w:space="0" w:color="auto"/>
            <w:left w:val="none" w:sz="0" w:space="0" w:color="auto"/>
            <w:bottom w:val="none" w:sz="0" w:space="0" w:color="auto"/>
            <w:right w:val="none" w:sz="0" w:space="0" w:color="auto"/>
          </w:divBdr>
          <w:divsChild>
            <w:div w:id="1911310865">
              <w:marLeft w:val="0"/>
              <w:marRight w:val="0"/>
              <w:marTop w:val="0"/>
              <w:marBottom w:val="0"/>
              <w:divBdr>
                <w:top w:val="none" w:sz="0" w:space="0" w:color="auto"/>
                <w:left w:val="none" w:sz="0" w:space="0" w:color="auto"/>
                <w:bottom w:val="none" w:sz="0" w:space="0" w:color="auto"/>
                <w:right w:val="none" w:sz="0" w:space="0" w:color="auto"/>
              </w:divBdr>
              <w:divsChild>
                <w:div w:id="16335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8770">
      <w:bodyDiv w:val="1"/>
      <w:marLeft w:val="0"/>
      <w:marRight w:val="0"/>
      <w:marTop w:val="0"/>
      <w:marBottom w:val="0"/>
      <w:divBdr>
        <w:top w:val="none" w:sz="0" w:space="0" w:color="auto"/>
        <w:left w:val="none" w:sz="0" w:space="0" w:color="auto"/>
        <w:bottom w:val="none" w:sz="0" w:space="0" w:color="auto"/>
        <w:right w:val="none" w:sz="0" w:space="0" w:color="auto"/>
      </w:divBdr>
    </w:div>
    <w:div w:id="383338056">
      <w:bodyDiv w:val="1"/>
      <w:marLeft w:val="0"/>
      <w:marRight w:val="0"/>
      <w:marTop w:val="0"/>
      <w:marBottom w:val="0"/>
      <w:divBdr>
        <w:top w:val="none" w:sz="0" w:space="0" w:color="auto"/>
        <w:left w:val="none" w:sz="0" w:space="0" w:color="auto"/>
        <w:bottom w:val="none" w:sz="0" w:space="0" w:color="auto"/>
        <w:right w:val="none" w:sz="0" w:space="0" w:color="auto"/>
      </w:divBdr>
    </w:div>
    <w:div w:id="384523896">
      <w:bodyDiv w:val="1"/>
      <w:marLeft w:val="0"/>
      <w:marRight w:val="0"/>
      <w:marTop w:val="0"/>
      <w:marBottom w:val="0"/>
      <w:divBdr>
        <w:top w:val="none" w:sz="0" w:space="0" w:color="auto"/>
        <w:left w:val="none" w:sz="0" w:space="0" w:color="auto"/>
        <w:bottom w:val="none" w:sz="0" w:space="0" w:color="auto"/>
        <w:right w:val="none" w:sz="0" w:space="0" w:color="auto"/>
      </w:divBdr>
    </w:div>
    <w:div w:id="391195090">
      <w:bodyDiv w:val="1"/>
      <w:marLeft w:val="0"/>
      <w:marRight w:val="0"/>
      <w:marTop w:val="0"/>
      <w:marBottom w:val="0"/>
      <w:divBdr>
        <w:top w:val="none" w:sz="0" w:space="0" w:color="auto"/>
        <w:left w:val="none" w:sz="0" w:space="0" w:color="auto"/>
        <w:bottom w:val="none" w:sz="0" w:space="0" w:color="auto"/>
        <w:right w:val="none" w:sz="0" w:space="0" w:color="auto"/>
      </w:divBdr>
      <w:divsChild>
        <w:div w:id="792749587">
          <w:marLeft w:val="0"/>
          <w:marRight w:val="0"/>
          <w:marTop w:val="0"/>
          <w:marBottom w:val="0"/>
          <w:divBdr>
            <w:top w:val="none" w:sz="0" w:space="0" w:color="auto"/>
            <w:left w:val="none" w:sz="0" w:space="0" w:color="auto"/>
            <w:bottom w:val="none" w:sz="0" w:space="0" w:color="auto"/>
            <w:right w:val="none" w:sz="0" w:space="0" w:color="auto"/>
          </w:divBdr>
          <w:divsChild>
            <w:div w:id="881746922">
              <w:marLeft w:val="0"/>
              <w:marRight w:val="0"/>
              <w:marTop w:val="0"/>
              <w:marBottom w:val="0"/>
              <w:divBdr>
                <w:top w:val="none" w:sz="0" w:space="0" w:color="auto"/>
                <w:left w:val="none" w:sz="0" w:space="0" w:color="auto"/>
                <w:bottom w:val="none" w:sz="0" w:space="0" w:color="auto"/>
                <w:right w:val="none" w:sz="0" w:space="0" w:color="auto"/>
              </w:divBdr>
              <w:divsChild>
                <w:div w:id="6304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20516">
      <w:bodyDiv w:val="1"/>
      <w:marLeft w:val="0"/>
      <w:marRight w:val="0"/>
      <w:marTop w:val="0"/>
      <w:marBottom w:val="0"/>
      <w:divBdr>
        <w:top w:val="none" w:sz="0" w:space="0" w:color="auto"/>
        <w:left w:val="none" w:sz="0" w:space="0" w:color="auto"/>
        <w:bottom w:val="none" w:sz="0" w:space="0" w:color="auto"/>
        <w:right w:val="none" w:sz="0" w:space="0" w:color="auto"/>
      </w:divBdr>
    </w:div>
    <w:div w:id="416443715">
      <w:bodyDiv w:val="1"/>
      <w:marLeft w:val="0"/>
      <w:marRight w:val="0"/>
      <w:marTop w:val="0"/>
      <w:marBottom w:val="0"/>
      <w:divBdr>
        <w:top w:val="none" w:sz="0" w:space="0" w:color="auto"/>
        <w:left w:val="none" w:sz="0" w:space="0" w:color="auto"/>
        <w:bottom w:val="none" w:sz="0" w:space="0" w:color="auto"/>
        <w:right w:val="none" w:sz="0" w:space="0" w:color="auto"/>
      </w:divBdr>
      <w:divsChild>
        <w:div w:id="1633514011">
          <w:marLeft w:val="0"/>
          <w:marRight w:val="0"/>
          <w:marTop w:val="0"/>
          <w:marBottom w:val="0"/>
          <w:divBdr>
            <w:top w:val="none" w:sz="0" w:space="0" w:color="auto"/>
            <w:left w:val="none" w:sz="0" w:space="0" w:color="auto"/>
            <w:bottom w:val="none" w:sz="0" w:space="0" w:color="auto"/>
            <w:right w:val="none" w:sz="0" w:space="0" w:color="auto"/>
          </w:divBdr>
          <w:divsChild>
            <w:div w:id="1607231151">
              <w:marLeft w:val="0"/>
              <w:marRight w:val="0"/>
              <w:marTop w:val="0"/>
              <w:marBottom w:val="0"/>
              <w:divBdr>
                <w:top w:val="none" w:sz="0" w:space="0" w:color="auto"/>
                <w:left w:val="none" w:sz="0" w:space="0" w:color="auto"/>
                <w:bottom w:val="none" w:sz="0" w:space="0" w:color="auto"/>
                <w:right w:val="none" w:sz="0" w:space="0" w:color="auto"/>
              </w:divBdr>
              <w:divsChild>
                <w:div w:id="153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5393">
      <w:bodyDiv w:val="1"/>
      <w:marLeft w:val="0"/>
      <w:marRight w:val="0"/>
      <w:marTop w:val="0"/>
      <w:marBottom w:val="0"/>
      <w:divBdr>
        <w:top w:val="none" w:sz="0" w:space="0" w:color="auto"/>
        <w:left w:val="none" w:sz="0" w:space="0" w:color="auto"/>
        <w:bottom w:val="none" w:sz="0" w:space="0" w:color="auto"/>
        <w:right w:val="none" w:sz="0" w:space="0" w:color="auto"/>
      </w:divBdr>
    </w:div>
    <w:div w:id="426005309">
      <w:bodyDiv w:val="1"/>
      <w:marLeft w:val="0"/>
      <w:marRight w:val="0"/>
      <w:marTop w:val="0"/>
      <w:marBottom w:val="0"/>
      <w:divBdr>
        <w:top w:val="none" w:sz="0" w:space="0" w:color="auto"/>
        <w:left w:val="none" w:sz="0" w:space="0" w:color="auto"/>
        <w:bottom w:val="none" w:sz="0" w:space="0" w:color="auto"/>
        <w:right w:val="none" w:sz="0" w:space="0" w:color="auto"/>
      </w:divBdr>
    </w:div>
    <w:div w:id="442656155">
      <w:bodyDiv w:val="1"/>
      <w:marLeft w:val="0"/>
      <w:marRight w:val="0"/>
      <w:marTop w:val="0"/>
      <w:marBottom w:val="0"/>
      <w:divBdr>
        <w:top w:val="none" w:sz="0" w:space="0" w:color="auto"/>
        <w:left w:val="none" w:sz="0" w:space="0" w:color="auto"/>
        <w:bottom w:val="none" w:sz="0" w:space="0" w:color="auto"/>
        <w:right w:val="none" w:sz="0" w:space="0" w:color="auto"/>
      </w:divBdr>
    </w:div>
    <w:div w:id="450167963">
      <w:bodyDiv w:val="1"/>
      <w:marLeft w:val="0"/>
      <w:marRight w:val="0"/>
      <w:marTop w:val="0"/>
      <w:marBottom w:val="0"/>
      <w:divBdr>
        <w:top w:val="none" w:sz="0" w:space="0" w:color="auto"/>
        <w:left w:val="none" w:sz="0" w:space="0" w:color="auto"/>
        <w:bottom w:val="none" w:sz="0" w:space="0" w:color="auto"/>
        <w:right w:val="none" w:sz="0" w:space="0" w:color="auto"/>
      </w:divBdr>
    </w:div>
    <w:div w:id="461964027">
      <w:bodyDiv w:val="1"/>
      <w:marLeft w:val="0"/>
      <w:marRight w:val="0"/>
      <w:marTop w:val="0"/>
      <w:marBottom w:val="0"/>
      <w:divBdr>
        <w:top w:val="none" w:sz="0" w:space="0" w:color="auto"/>
        <w:left w:val="none" w:sz="0" w:space="0" w:color="auto"/>
        <w:bottom w:val="none" w:sz="0" w:space="0" w:color="auto"/>
        <w:right w:val="none" w:sz="0" w:space="0" w:color="auto"/>
      </w:divBdr>
      <w:divsChild>
        <w:div w:id="378945051">
          <w:marLeft w:val="0"/>
          <w:marRight w:val="0"/>
          <w:marTop w:val="0"/>
          <w:marBottom w:val="0"/>
          <w:divBdr>
            <w:top w:val="none" w:sz="0" w:space="0" w:color="auto"/>
            <w:left w:val="none" w:sz="0" w:space="0" w:color="auto"/>
            <w:bottom w:val="none" w:sz="0" w:space="0" w:color="auto"/>
            <w:right w:val="none" w:sz="0" w:space="0" w:color="auto"/>
          </w:divBdr>
          <w:divsChild>
            <w:div w:id="252931133">
              <w:marLeft w:val="0"/>
              <w:marRight w:val="0"/>
              <w:marTop w:val="0"/>
              <w:marBottom w:val="0"/>
              <w:divBdr>
                <w:top w:val="none" w:sz="0" w:space="0" w:color="auto"/>
                <w:left w:val="none" w:sz="0" w:space="0" w:color="auto"/>
                <w:bottom w:val="none" w:sz="0" w:space="0" w:color="auto"/>
                <w:right w:val="none" w:sz="0" w:space="0" w:color="auto"/>
              </w:divBdr>
              <w:divsChild>
                <w:div w:id="10747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7246">
      <w:bodyDiv w:val="1"/>
      <w:marLeft w:val="0"/>
      <w:marRight w:val="0"/>
      <w:marTop w:val="0"/>
      <w:marBottom w:val="0"/>
      <w:divBdr>
        <w:top w:val="none" w:sz="0" w:space="0" w:color="auto"/>
        <w:left w:val="none" w:sz="0" w:space="0" w:color="auto"/>
        <w:bottom w:val="none" w:sz="0" w:space="0" w:color="auto"/>
        <w:right w:val="none" w:sz="0" w:space="0" w:color="auto"/>
      </w:divBdr>
      <w:divsChild>
        <w:div w:id="1505852519">
          <w:marLeft w:val="0"/>
          <w:marRight w:val="0"/>
          <w:marTop w:val="0"/>
          <w:marBottom w:val="0"/>
          <w:divBdr>
            <w:top w:val="none" w:sz="0" w:space="0" w:color="auto"/>
            <w:left w:val="none" w:sz="0" w:space="0" w:color="auto"/>
            <w:bottom w:val="none" w:sz="0" w:space="0" w:color="auto"/>
            <w:right w:val="none" w:sz="0" w:space="0" w:color="auto"/>
          </w:divBdr>
          <w:divsChild>
            <w:div w:id="2038004713">
              <w:marLeft w:val="0"/>
              <w:marRight w:val="0"/>
              <w:marTop w:val="0"/>
              <w:marBottom w:val="0"/>
              <w:divBdr>
                <w:top w:val="none" w:sz="0" w:space="0" w:color="auto"/>
                <w:left w:val="none" w:sz="0" w:space="0" w:color="auto"/>
                <w:bottom w:val="none" w:sz="0" w:space="0" w:color="auto"/>
                <w:right w:val="none" w:sz="0" w:space="0" w:color="auto"/>
              </w:divBdr>
              <w:divsChild>
                <w:div w:id="1300189396">
                  <w:marLeft w:val="0"/>
                  <w:marRight w:val="0"/>
                  <w:marTop w:val="0"/>
                  <w:marBottom w:val="0"/>
                  <w:divBdr>
                    <w:top w:val="none" w:sz="0" w:space="0" w:color="auto"/>
                    <w:left w:val="none" w:sz="0" w:space="0" w:color="auto"/>
                    <w:bottom w:val="none" w:sz="0" w:space="0" w:color="auto"/>
                    <w:right w:val="none" w:sz="0" w:space="0" w:color="auto"/>
                  </w:divBdr>
                  <w:divsChild>
                    <w:div w:id="10180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1917">
      <w:bodyDiv w:val="1"/>
      <w:marLeft w:val="0"/>
      <w:marRight w:val="0"/>
      <w:marTop w:val="0"/>
      <w:marBottom w:val="0"/>
      <w:divBdr>
        <w:top w:val="none" w:sz="0" w:space="0" w:color="auto"/>
        <w:left w:val="none" w:sz="0" w:space="0" w:color="auto"/>
        <w:bottom w:val="none" w:sz="0" w:space="0" w:color="auto"/>
        <w:right w:val="none" w:sz="0" w:space="0" w:color="auto"/>
      </w:divBdr>
    </w:div>
    <w:div w:id="472676724">
      <w:bodyDiv w:val="1"/>
      <w:marLeft w:val="0"/>
      <w:marRight w:val="0"/>
      <w:marTop w:val="0"/>
      <w:marBottom w:val="0"/>
      <w:divBdr>
        <w:top w:val="none" w:sz="0" w:space="0" w:color="auto"/>
        <w:left w:val="none" w:sz="0" w:space="0" w:color="auto"/>
        <w:bottom w:val="none" w:sz="0" w:space="0" w:color="auto"/>
        <w:right w:val="none" w:sz="0" w:space="0" w:color="auto"/>
      </w:divBdr>
    </w:div>
    <w:div w:id="493955550">
      <w:bodyDiv w:val="1"/>
      <w:marLeft w:val="0"/>
      <w:marRight w:val="0"/>
      <w:marTop w:val="0"/>
      <w:marBottom w:val="0"/>
      <w:divBdr>
        <w:top w:val="none" w:sz="0" w:space="0" w:color="auto"/>
        <w:left w:val="none" w:sz="0" w:space="0" w:color="auto"/>
        <w:bottom w:val="none" w:sz="0" w:space="0" w:color="auto"/>
        <w:right w:val="none" w:sz="0" w:space="0" w:color="auto"/>
      </w:divBdr>
    </w:div>
    <w:div w:id="512690102">
      <w:bodyDiv w:val="1"/>
      <w:marLeft w:val="0"/>
      <w:marRight w:val="0"/>
      <w:marTop w:val="0"/>
      <w:marBottom w:val="0"/>
      <w:divBdr>
        <w:top w:val="none" w:sz="0" w:space="0" w:color="auto"/>
        <w:left w:val="none" w:sz="0" w:space="0" w:color="auto"/>
        <w:bottom w:val="none" w:sz="0" w:space="0" w:color="auto"/>
        <w:right w:val="none" w:sz="0" w:space="0" w:color="auto"/>
      </w:divBdr>
    </w:div>
    <w:div w:id="523250162">
      <w:bodyDiv w:val="1"/>
      <w:marLeft w:val="0"/>
      <w:marRight w:val="0"/>
      <w:marTop w:val="0"/>
      <w:marBottom w:val="0"/>
      <w:divBdr>
        <w:top w:val="none" w:sz="0" w:space="0" w:color="auto"/>
        <w:left w:val="none" w:sz="0" w:space="0" w:color="auto"/>
        <w:bottom w:val="none" w:sz="0" w:space="0" w:color="auto"/>
        <w:right w:val="none" w:sz="0" w:space="0" w:color="auto"/>
      </w:divBdr>
    </w:div>
    <w:div w:id="526066659">
      <w:bodyDiv w:val="1"/>
      <w:marLeft w:val="0"/>
      <w:marRight w:val="0"/>
      <w:marTop w:val="0"/>
      <w:marBottom w:val="0"/>
      <w:divBdr>
        <w:top w:val="none" w:sz="0" w:space="0" w:color="auto"/>
        <w:left w:val="none" w:sz="0" w:space="0" w:color="auto"/>
        <w:bottom w:val="none" w:sz="0" w:space="0" w:color="auto"/>
        <w:right w:val="none" w:sz="0" w:space="0" w:color="auto"/>
      </w:divBdr>
      <w:divsChild>
        <w:div w:id="336035192">
          <w:marLeft w:val="0"/>
          <w:marRight w:val="0"/>
          <w:marTop w:val="0"/>
          <w:marBottom w:val="0"/>
          <w:divBdr>
            <w:top w:val="none" w:sz="0" w:space="0" w:color="auto"/>
            <w:left w:val="none" w:sz="0" w:space="0" w:color="auto"/>
            <w:bottom w:val="none" w:sz="0" w:space="0" w:color="auto"/>
            <w:right w:val="none" w:sz="0" w:space="0" w:color="auto"/>
          </w:divBdr>
          <w:divsChild>
            <w:div w:id="1319966682">
              <w:marLeft w:val="0"/>
              <w:marRight w:val="0"/>
              <w:marTop w:val="0"/>
              <w:marBottom w:val="0"/>
              <w:divBdr>
                <w:top w:val="none" w:sz="0" w:space="0" w:color="auto"/>
                <w:left w:val="none" w:sz="0" w:space="0" w:color="auto"/>
                <w:bottom w:val="none" w:sz="0" w:space="0" w:color="auto"/>
                <w:right w:val="none" w:sz="0" w:space="0" w:color="auto"/>
              </w:divBdr>
              <w:divsChild>
                <w:div w:id="531915154">
                  <w:marLeft w:val="0"/>
                  <w:marRight w:val="0"/>
                  <w:marTop w:val="0"/>
                  <w:marBottom w:val="0"/>
                  <w:divBdr>
                    <w:top w:val="none" w:sz="0" w:space="0" w:color="auto"/>
                    <w:left w:val="none" w:sz="0" w:space="0" w:color="auto"/>
                    <w:bottom w:val="none" w:sz="0" w:space="0" w:color="auto"/>
                    <w:right w:val="none" w:sz="0" w:space="0" w:color="auto"/>
                  </w:divBdr>
                  <w:divsChild>
                    <w:div w:id="13283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4604">
      <w:bodyDiv w:val="1"/>
      <w:marLeft w:val="0"/>
      <w:marRight w:val="0"/>
      <w:marTop w:val="0"/>
      <w:marBottom w:val="0"/>
      <w:divBdr>
        <w:top w:val="none" w:sz="0" w:space="0" w:color="auto"/>
        <w:left w:val="none" w:sz="0" w:space="0" w:color="auto"/>
        <w:bottom w:val="none" w:sz="0" w:space="0" w:color="auto"/>
        <w:right w:val="none" w:sz="0" w:space="0" w:color="auto"/>
      </w:divBdr>
    </w:div>
    <w:div w:id="529800852">
      <w:bodyDiv w:val="1"/>
      <w:marLeft w:val="0"/>
      <w:marRight w:val="0"/>
      <w:marTop w:val="0"/>
      <w:marBottom w:val="0"/>
      <w:divBdr>
        <w:top w:val="none" w:sz="0" w:space="0" w:color="auto"/>
        <w:left w:val="none" w:sz="0" w:space="0" w:color="auto"/>
        <w:bottom w:val="none" w:sz="0" w:space="0" w:color="auto"/>
        <w:right w:val="none" w:sz="0" w:space="0" w:color="auto"/>
      </w:divBdr>
    </w:div>
    <w:div w:id="534734964">
      <w:bodyDiv w:val="1"/>
      <w:marLeft w:val="0"/>
      <w:marRight w:val="0"/>
      <w:marTop w:val="0"/>
      <w:marBottom w:val="0"/>
      <w:divBdr>
        <w:top w:val="none" w:sz="0" w:space="0" w:color="auto"/>
        <w:left w:val="none" w:sz="0" w:space="0" w:color="auto"/>
        <w:bottom w:val="none" w:sz="0" w:space="0" w:color="auto"/>
        <w:right w:val="none" w:sz="0" w:space="0" w:color="auto"/>
      </w:divBdr>
    </w:div>
    <w:div w:id="539514646">
      <w:bodyDiv w:val="1"/>
      <w:marLeft w:val="0"/>
      <w:marRight w:val="0"/>
      <w:marTop w:val="0"/>
      <w:marBottom w:val="0"/>
      <w:divBdr>
        <w:top w:val="none" w:sz="0" w:space="0" w:color="auto"/>
        <w:left w:val="none" w:sz="0" w:space="0" w:color="auto"/>
        <w:bottom w:val="none" w:sz="0" w:space="0" w:color="auto"/>
        <w:right w:val="none" w:sz="0" w:space="0" w:color="auto"/>
      </w:divBdr>
    </w:div>
    <w:div w:id="540826169">
      <w:bodyDiv w:val="1"/>
      <w:marLeft w:val="0"/>
      <w:marRight w:val="0"/>
      <w:marTop w:val="0"/>
      <w:marBottom w:val="0"/>
      <w:divBdr>
        <w:top w:val="none" w:sz="0" w:space="0" w:color="auto"/>
        <w:left w:val="none" w:sz="0" w:space="0" w:color="auto"/>
        <w:bottom w:val="none" w:sz="0" w:space="0" w:color="auto"/>
        <w:right w:val="none" w:sz="0" w:space="0" w:color="auto"/>
      </w:divBdr>
    </w:div>
    <w:div w:id="547690416">
      <w:bodyDiv w:val="1"/>
      <w:marLeft w:val="0"/>
      <w:marRight w:val="0"/>
      <w:marTop w:val="0"/>
      <w:marBottom w:val="0"/>
      <w:divBdr>
        <w:top w:val="none" w:sz="0" w:space="0" w:color="auto"/>
        <w:left w:val="none" w:sz="0" w:space="0" w:color="auto"/>
        <w:bottom w:val="none" w:sz="0" w:space="0" w:color="auto"/>
        <w:right w:val="none" w:sz="0" w:space="0" w:color="auto"/>
      </w:divBdr>
    </w:div>
    <w:div w:id="572353458">
      <w:bodyDiv w:val="1"/>
      <w:marLeft w:val="0"/>
      <w:marRight w:val="0"/>
      <w:marTop w:val="0"/>
      <w:marBottom w:val="0"/>
      <w:divBdr>
        <w:top w:val="none" w:sz="0" w:space="0" w:color="auto"/>
        <w:left w:val="none" w:sz="0" w:space="0" w:color="auto"/>
        <w:bottom w:val="none" w:sz="0" w:space="0" w:color="auto"/>
        <w:right w:val="none" w:sz="0" w:space="0" w:color="auto"/>
      </w:divBdr>
      <w:divsChild>
        <w:div w:id="1077247409">
          <w:marLeft w:val="0"/>
          <w:marRight w:val="0"/>
          <w:marTop w:val="0"/>
          <w:marBottom w:val="0"/>
          <w:divBdr>
            <w:top w:val="none" w:sz="0" w:space="0" w:color="auto"/>
            <w:left w:val="none" w:sz="0" w:space="0" w:color="auto"/>
            <w:bottom w:val="none" w:sz="0" w:space="0" w:color="auto"/>
            <w:right w:val="none" w:sz="0" w:space="0" w:color="auto"/>
          </w:divBdr>
          <w:divsChild>
            <w:div w:id="1766030356">
              <w:marLeft w:val="0"/>
              <w:marRight w:val="0"/>
              <w:marTop w:val="0"/>
              <w:marBottom w:val="0"/>
              <w:divBdr>
                <w:top w:val="none" w:sz="0" w:space="0" w:color="auto"/>
                <w:left w:val="none" w:sz="0" w:space="0" w:color="auto"/>
                <w:bottom w:val="none" w:sz="0" w:space="0" w:color="auto"/>
                <w:right w:val="none" w:sz="0" w:space="0" w:color="auto"/>
              </w:divBdr>
              <w:divsChild>
                <w:div w:id="882592432">
                  <w:marLeft w:val="0"/>
                  <w:marRight w:val="0"/>
                  <w:marTop w:val="0"/>
                  <w:marBottom w:val="0"/>
                  <w:divBdr>
                    <w:top w:val="none" w:sz="0" w:space="0" w:color="auto"/>
                    <w:left w:val="none" w:sz="0" w:space="0" w:color="auto"/>
                    <w:bottom w:val="none" w:sz="0" w:space="0" w:color="auto"/>
                    <w:right w:val="none" w:sz="0" w:space="0" w:color="auto"/>
                  </w:divBdr>
                  <w:divsChild>
                    <w:div w:id="11097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47716">
      <w:bodyDiv w:val="1"/>
      <w:marLeft w:val="0"/>
      <w:marRight w:val="0"/>
      <w:marTop w:val="0"/>
      <w:marBottom w:val="0"/>
      <w:divBdr>
        <w:top w:val="none" w:sz="0" w:space="0" w:color="auto"/>
        <w:left w:val="none" w:sz="0" w:space="0" w:color="auto"/>
        <w:bottom w:val="none" w:sz="0" w:space="0" w:color="auto"/>
        <w:right w:val="none" w:sz="0" w:space="0" w:color="auto"/>
      </w:divBdr>
    </w:div>
    <w:div w:id="582645410">
      <w:bodyDiv w:val="1"/>
      <w:marLeft w:val="0"/>
      <w:marRight w:val="0"/>
      <w:marTop w:val="0"/>
      <w:marBottom w:val="0"/>
      <w:divBdr>
        <w:top w:val="none" w:sz="0" w:space="0" w:color="auto"/>
        <w:left w:val="none" w:sz="0" w:space="0" w:color="auto"/>
        <w:bottom w:val="none" w:sz="0" w:space="0" w:color="auto"/>
        <w:right w:val="none" w:sz="0" w:space="0" w:color="auto"/>
      </w:divBdr>
      <w:divsChild>
        <w:div w:id="647788390">
          <w:marLeft w:val="0"/>
          <w:marRight w:val="0"/>
          <w:marTop w:val="0"/>
          <w:marBottom w:val="0"/>
          <w:divBdr>
            <w:top w:val="none" w:sz="0" w:space="0" w:color="auto"/>
            <w:left w:val="none" w:sz="0" w:space="0" w:color="auto"/>
            <w:bottom w:val="none" w:sz="0" w:space="0" w:color="auto"/>
            <w:right w:val="none" w:sz="0" w:space="0" w:color="auto"/>
          </w:divBdr>
          <w:divsChild>
            <w:div w:id="484012318">
              <w:marLeft w:val="0"/>
              <w:marRight w:val="0"/>
              <w:marTop w:val="0"/>
              <w:marBottom w:val="0"/>
              <w:divBdr>
                <w:top w:val="none" w:sz="0" w:space="0" w:color="auto"/>
                <w:left w:val="none" w:sz="0" w:space="0" w:color="auto"/>
                <w:bottom w:val="none" w:sz="0" w:space="0" w:color="auto"/>
                <w:right w:val="none" w:sz="0" w:space="0" w:color="auto"/>
              </w:divBdr>
              <w:divsChild>
                <w:div w:id="7924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8951">
      <w:bodyDiv w:val="1"/>
      <w:marLeft w:val="0"/>
      <w:marRight w:val="0"/>
      <w:marTop w:val="0"/>
      <w:marBottom w:val="0"/>
      <w:divBdr>
        <w:top w:val="none" w:sz="0" w:space="0" w:color="auto"/>
        <w:left w:val="none" w:sz="0" w:space="0" w:color="auto"/>
        <w:bottom w:val="none" w:sz="0" w:space="0" w:color="auto"/>
        <w:right w:val="none" w:sz="0" w:space="0" w:color="auto"/>
      </w:divBdr>
    </w:div>
    <w:div w:id="615791586">
      <w:bodyDiv w:val="1"/>
      <w:marLeft w:val="0"/>
      <w:marRight w:val="0"/>
      <w:marTop w:val="0"/>
      <w:marBottom w:val="0"/>
      <w:divBdr>
        <w:top w:val="none" w:sz="0" w:space="0" w:color="auto"/>
        <w:left w:val="none" w:sz="0" w:space="0" w:color="auto"/>
        <w:bottom w:val="none" w:sz="0" w:space="0" w:color="auto"/>
        <w:right w:val="none" w:sz="0" w:space="0" w:color="auto"/>
      </w:divBdr>
    </w:div>
    <w:div w:id="616258321">
      <w:bodyDiv w:val="1"/>
      <w:marLeft w:val="0"/>
      <w:marRight w:val="0"/>
      <w:marTop w:val="0"/>
      <w:marBottom w:val="0"/>
      <w:divBdr>
        <w:top w:val="none" w:sz="0" w:space="0" w:color="auto"/>
        <w:left w:val="none" w:sz="0" w:space="0" w:color="auto"/>
        <w:bottom w:val="none" w:sz="0" w:space="0" w:color="auto"/>
        <w:right w:val="none" w:sz="0" w:space="0" w:color="auto"/>
      </w:divBdr>
      <w:divsChild>
        <w:div w:id="1515344596">
          <w:marLeft w:val="0"/>
          <w:marRight w:val="0"/>
          <w:marTop w:val="0"/>
          <w:marBottom w:val="0"/>
          <w:divBdr>
            <w:top w:val="none" w:sz="0" w:space="0" w:color="auto"/>
            <w:left w:val="none" w:sz="0" w:space="0" w:color="auto"/>
            <w:bottom w:val="none" w:sz="0" w:space="0" w:color="auto"/>
            <w:right w:val="none" w:sz="0" w:space="0" w:color="auto"/>
          </w:divBdr>
          <w:divsChild>
            <w:div w:id="843982222">
              <w:marLeft w:val="0"/>
              <w:marRight w:val="0"/>
              <w:marTop w:val="0"/>
              <w:marBottom w:val="0"/>
              <w:divBdr>
                <w:top w:val="none" w:sz="0" w:space="0" w:color="auto"/>
                <w:left w:val="none" w:sz="0" w:space="0" w:color="auto"/>
                <w:bottom w:val="none" w:sz="0" w:space="0" w:color="auto"/>
                <w:right w:val="none" w:sz="0" w:space="0" w:color="auto"/>
              </w:divBdr>
              <w:divsChild>
                <w:div w:id="11570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535">
      <w:bodyDiv w:val="1"/>
      <w:marLeft w:val="0"/>
      <w:marRight w:val="0"/>
      <w:marTop w:val="0"/>
      <w:marBottom w:val="0"/>
      <w:divBdr>
        <w:top w:val="none" w:sz="0" w:space="0" w:color="auto"/>
        <w:left w:val="none" w:sz="0" w:space="0" w:color="auto"/>
        <w:bottom w:val="none" w:sz="0" w:space="0" w:color="auto"/>
        <w:right w:val="none" w:sz="0" w:space="0" w:color="auto"/>
      </w:divBdr>
    </w:div>
    <w:div w:id="632104026">
      <w:bodyDiv w:val="1"/>
      <w:marLeft w:val="0"/>
      <w:marRight w:val="0"/>
      <w:marTop w:val="0"/>
      <w:marBottom w:val="0"/>
      <w:divBdr>
        <w:top w:val="none" w:sz="0" w:space="0" w:color="auto"/>
        <w:left w:val="none" w:sz="0" w:space="0" w:color="auto"/>
        <w:bottom w:val="none" w:sz="0" w:space="0" w:color="auto"/>
        <w:right w:val="none" w:sz="0" w:space="0" w:color="auto"/>
      </w:divBdr>
      <w:divsChild>
        <w:div w:id="212885388">
          <w:marLeft w:val="0"/>
          <w:marRight w:val="0"/>
          <w:marTop w:val="0"/>
          <w:marBottom w:val="150"/>
          <w:divBdr>
            <w:top w:val="none" w:sz="0" w:space="0" w:color="auto"/>
            <w:left w:val="none" w:sz="0" w:space="0" w:color="auto"/>
            <w:bottom w:val="none" w:sz="0" w:space="0" w:color="auto"/>
            <w:right w:val="none" w:sz="0" w:space="0" w:color="auto"/>
          </w:divBdr>
        </w:div>
        <w:div w:id="801729791">
          <w:marLeft w:val="0"/>
          <w:marRight w:val="0"/>
          <w:marTop w:val="0"/>
          <w:marBottom w:val="150"/>
          <w:divBdr>
            <w:top w:val="none" w:sz="0" w:space="0" w:color="auto"/>
            <w:left w:val="none" w:sz="0" w:space="0" w:color="auto"/>
            <w:bottom w:val="none" w:sz="0" w:space="0" w:color="auto"/>
            <w:right w:val="none" w:sz="0" w:space="0" w:color="auto"/>
          </w:divBdr>
        </w:div>
      </w:divsChild>
    </w:div>
    <w:div w:id="6354504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148">
          <w:marLeft w:val="0"/>
          <w:marRight w:val="0"/>
          <w:marTop w:val="0"/>
          <w:marBottom w:val="0"/>
          <w:divBdr>
            <w:top w:val="none" w:sz="0" w:space="0" w:color="auto"/>
            <w:left w:val="none" w:sz="0" w:space="0" w:color="auto"/>
            <w:bottom w:val="none" w:sz="0" w:space="0" w:color="auto"/>
            <w:right w:val="none" w:sz="0" w:space="0" w:color="auto"/>
          </w:divBdr>
          <w:divsChild>
            <w:div w:id="391736804">
              <w:marLeft w:val="0"/>
              <w:marRight w:val="0"/>
              <w:marTop w:val="0"/>
              <w:marBottom w:val="0"/>
              <w:divBdr>
                <w:top w:val="none" w:sz="0" w:space="0" w:color="auto"/>
                <w:left w:val="none" w:sz="0" w:space="0" w:color="auto"/>
                <w:bottom w:val="none" w:sz="0" w:space="0" w:color="auto"/>
                <w:right w:val="none" w:sz="0" w:space="0" w:color="auto"/>
              </w:divBdr>
              <w:divsChild>
                <w:div w:id="6148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375">
          <w:marLeft w:val="0"/>
          <w:marRight w:val="0"/>
          <w:marTop w:val="0"/>
          <w:marBottom w:val="0"/>
          <w:divBdr>
            <w:top w:val="none" w:sz="0" w:space="0" w:color="auto"/>
            <w:left w:val="none" w:sz="0" w:space="0" w:color="auto"/>
            <w:bottom w:val="none" w:sz="0" w:space="0" w:color="auto"/>
            <w:right w:val="none" w:sz="0" w:space="0" w:color="auto"/>
          </w:divBdr>
          <w:divsChild>
            <w:div w:id="1832719693">
              <w:marLeft w:val="0"/>
              <w:marRight w:val="0"/>
              <w:marTop w:val="0"/>
              <w:marBottom w:val="0"/>
              <w:divBdr>
                <w:top w:val="none" w:sz="0" w:space="0" w:color="auto"/>
                <w:left w:val="none" w:sz="0" w:space="0" w:color="auto"/>
                <w:bottom w:val="none" w:sz="0" w:space="0" w:color="auto"/>
                <w:right w:val="none" w:sz="0" w:space="0" w:color="auto"/>
              </w:divBdr>
              <w:divsChild>
                <w:div w:id="20959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79093">
      <w:bodyDiv w:val="1"/>
      <w:marLeft w:val="0"/>
      <w:marRight w:val="0"/>
      <w:marTop w:val="0"/>
      <w:marBottom w:val="0"/>
      <w:divBdr>
        <w:top w:val="none" w:sz="0" w:space="0" w:color="auto"/>
        <w:left w:val="none" w:sz="0" w:space="0" w:color="auto"/>
        <w:bottom w:val="none" w:sz="0" w:space="0" w:color="auto"/>
        <w:right w:val="none" w:sz="0" w:space="0" w:color="auto"/>
      </w:divBdr>
    </w:div>
    <w:div w:id="645280365">
      <w:bodyDiv w:val="1"/>
      <w:marLeft w:val="0"/>
      <w:marRight w:val="0"/>
      <w:marTop w:val="0"/>
      <w:marBottom w:val="0"/>
      <w:divBdr>
        <w:top w:val="none" w:sz="0" w:space="0" w:color="auto"/>
        <w:left w:val="none" w:sz="0" w:space="0" w:color="auto"/>
        <w:bottom w:val="none" w:sz="0" w:space="0" w:color="auto"/>
        <w:right w:val="none" w:sz="0" w:space="0" w:color="auto"/>
      </w:divBdr>
    </w:div>
    <w:div w:id="645626673">
      <w:bodyDiv w:val="1"/>
      <w:marLeft w:val="0"/>
      <w:marRight w:val="0"/>
      <w:marTop w:val="0"/>
      <w:marBottom w:val="0"/>
      <w:divBdr>
        <w:top w:val="none" w:sz="0" w:space="0" w:color="auto"/>
        <w:left w:val="none" w:sz="0" w:space="0" w:color="auto"/>
        <w:bottom w:val="none" w:sz="0" w:space="0" w:color="auto"/>
        <w:right w:val="none" w:sz="0" w:space="0" w:color="auto"/>
      </w:divBdr>
    </w:div>
    <w:div w:id="646975681">
      <w:bodyDiv w:val="1"/>
      <w:marLeft w:val="0"/>
      <w:marRight w:val="0"/>
      <w:marTop w:val="0"/>
      <w:marBottom w:val="0"/>
      <w:divBdr>
        <w:top w:val="none" w:sz="0" w:space="0" w:color="auto"/>
        <w:left w:val="none" w:sz="0" w:space="0" w:color="auto"/>
        <w:bottom w:val="none" w:sz="0" w:space="0" w:color="auto"/>
        <w:right w:val="none" w:sz="0" w:space="0" w:color="auto"/>
      </w:divBdr>
    </w:div>
    <w:div w:id="654454560">
      <w:bodyDiv w:val="1"/>
      <w:marLeft w:val="0"/>
      <w:marRight w:val="0"/>
      <w:marTop w:val="0"/>
      <w:marBottom w:val="0"/>
      <w:divBdr>
        <w:top w:val="none" w:sz="0" w:space="0" w:color="auto"/>
        <w:left w:val="none" w:sz="0" w:space="0" w:color="auto"/>
        <w:bottom w:val="none" w:sz="0" w:space="0" w:color="auto"/>
        <w:right w:val="none" w:sz="0" w:space="0" w:color="auto"/>
      </w:divBdr>
      <w:divsChild>
        <w:div w:id="1808282555">
          <w:marLeft w:val="0"/>
          <w:marRight w:val="0"/>
          <w:marTop w:val="0"/>
          <w:marBottom w:val="0"/>
          <w:divBdr>
            <w:top w:val="none" w:sz="0" w:space="0" w:color="auto"/>
            <w:left w:val="none" w:sz="0" w:space="0" w:color="auto"/>
            <w:bottom w:val="none" w:sz="0" w:space="0" w:color="auto"/>
            <w:right w:val="none" w:sz="0" w:space="0" w:color="auto"/>
          </w:divBdr>
          <w:divsChild>
            <w:div w:id="1757482371">
              <w:marLeft w:val="0"/>
              <w:marRight w:val="0"/>
              <w:marTop w:val="0"/>
              <w:marBottom w:val="0"/>
              <w:divBdr>
                <w:top w:val="none" w:sz="0" w:space="0" w:color="auto"/>
                <w:left w:val="none" w:sz="0" w:space="0" w:color="auto"/>
                <w:bottom w:val="none" w:sz="0" w:space="0" w:color="auto"/>
                <w:right w:val="none" w:sz="0" w:space="0" w:color="auto"/>
              </w:divBdr>
              <w:divsChild>
                <w:div w:id="1035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9486">
      <w:bodyDiv w:val="1"/>
      <w:marLeft w:val="0"/>
      <w:marRight w:val="0"/>
      <w:marTop w:val="0"/>
      <w:marBottom w:val="0"/>
      <w:divBdr>
        <w:top w:val="none" w:sz="0" w:space="0" w:color="auto"/>
        <w:left w:val="none" w:sz="0" w:space="0" w:color="auto"/>
        <w:bottom w:val="none" w:sz="0" w:space="0" w:color="auto"/>
        <w:right w:val="none" w:sz="0" w:space="0" w:color="auto"/>
      </w:divBdr>
    </w:div>
    <w:div w:id="690761976">
      <w:bodyDiv w:val="1"/>
      <w:marLeft w:val="0"/>
      <w:marRight w:val="0"/>
      <w:marTop w:val="0"/>
      <w:marBottom w:val="0"/>
      <w:divBdr>
        <w:top w:val="none" w:sz="0" w:space="0" w:color="auto"/>
        <w:left w:val="none" w:sz="0" w:space="0" w:color="auto"/>
        <w:bottom w:val="none" w:sz="0" w:space="0" w:color="auto"/>
        <w:right w:val="none" w:sz="0" w:space="0" w:color="auto"/>
      </w:divBdr>
      <w:divsChild>
        <w:div w:id="1669750528">
          <w:marLeft w:val="0"/>
          <w:marRight w:val="0"/>
          <w:marTop w:val="0"/>
          <w:marBottom w:val="0"/>
          <w:divBdr>
            <w:top w:val="none" w:sz="0" w:space="0" w:color="auto"/>
            <w:left w:val="none" w:sz="0" w:space="0" w:color="auto"/>
            <w:bottom w:val="none" w:sz="0" w:space="0" w:color="auto"/>
            <w:right w:val="none" w:sz="0" w:space="0" w:color="auto"/>
          </w:divBdr>
          <w:divsChild>
            <w:div w:id="6402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0028">
      <w:bodyDiv w:val="1"/>
      <w:marLeft w:val="0"/>
      <w:marRight w:val="0"/>
      <w:marTop w:val="0"/>
      <w:marBottom w:val="0"/>
      <w:divBdr>
        <w:top w:val="none" w:sz="0" w:space="0" w:color="auto"/>
        <w:left w:val="none" w:sz="0" w:space="0" w:color="auto"/>
        <w:bottom w:val="none" w:sz="0" w:space="0" w:color="auto"/>
        <w:right w:val="none" w:sz="0" w:space="0" w:color="auto"/>
      </w:divBdr>
    </w:div>
    <w:div w:id="709694313">
      <w:bodyDiv w:val="1"/>
      <w:marLeft w:val="0"/>
      <w:marRight w:val="0"/>
      <w:marTop w:val="0"/>
      <w:marBottom w:val="0"/>
      <w:divBdr>
        <w:top w:val="none" w:sz="0" w:space="0" w:color="auto"/>
        <w:left w:val="none" w:sz="0" w:space="0" w:color="auto"/>
        <w:bottom w:val="none" w:sz="0" w:space="0" w:color="auto"/>
        <w:right w:val="none" w:sz="0" w:space="0" w:color="auto"/>
      </w:divBdr>
      <w:divsChild>
        <w:div w:id="988824685">
          <w:marLeft w:val="0"/>
          <w:marRight w:val="0"/>
          <w:marTop w:val="0"/>
          <w:marBottom w:val="0"/>
          <w:divBdr>
            <w:top w:val="none" w:sz="0" w:space="0" w:color="auto"/>
            <w:left w:val="none" w:sz="0" w:space="0" w:color="auto"/>
            <w:bottom w:val="none" w:sz="0" w:space="0" w:color="auto"/>
            <w:right w:val="none" w:sz="0" w:space="0" w:color="auto"/>
          </w:divBdr>
          <w:divsChild>
            <w:div w:id="397435028">
              <w:marLeft w:val="0"/>
              <w:marRight w:val="0"/>
              <w:marTop w:val="0"/>
              <w:marBottom w:val="0"/>
              <w:divBdr>
                <w:top w:val="none" w:sz="0" w:space="0" w:color="auto"/>
                <w:left w:val="none" w:sz="0" w:space="0" w:color="auto"/>
                <w:bottom w:val="none" w:sz="0" w:space="0" w:color="auto"/>
                <w:right w:val="none" w:sz="0" w:space="0" w:color="auto"/>
              </w:divBdr>
              <w:divsChild>
                <w:div w:id="2021589646">
                  <w:marLeft w:val="0"/>
                  <w:marRight w:val="0"/>
                  <w:marTop w:val="0"/>
                  <w:marBottom w:val="0"/>
                  <w:divBdr>
                    <w:top w:val="none" w:sz="0" w:space="0" w:color="auto"/>
                    <w:left w:val="none" w:sz="0" w:space="0" w:color="auto"/>
                    <w:bottom w:val="none" w:sz="0" w:space="0" w:color="auto"/>
                    <w:right w:val="none" w:sz="0" w:space="0" w:color="auto"/>
                  </w:divBdr>
                  <w:divsChild>
                    <w:div w:id="15125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846">
      <w:bodyDiv w:val="1"/>
      <w:marLeft w:val="0"/>
      <w:marRight w:val="0"/>
      <w:marTop w:val="0"/>
      <w:marBottom w:val="0"/>
      <w:divBdr>
        <w:top w:val="none" w:sz="0" w:space="0" w:color="auto"/>
        <w:left w:val="none" w:sz="0" w:space="0" w:color="auto"/>
        <w:bottom w:val="none" w:sz="0" w:space="0" w:color="auto"/>
        <w:right w:val="none" w:sz="0" w:space="0" w:color="auto"/>
      </w:divBdr>
    </w:div>
    <w:div w:id="719745623">
      <w:bodyDiv w:val="1"/>
      <w:marLeft w:val="0"/>
      <w:marRight w:val="0"/>
      <w:marTop w:val="0"/>
      <w:marBottom w:val="0"/>
      <w:divBdr>
        <w:top w:val="none" w:sz="0" w:space="0" w:color="auto"/>
        <w:left w:val="none" w:sz="0" w:space="0" w:color="auto"/>
        <w:bottom w:val="none" w:sz="0" w:space="0" w:color="auto"/>
        <w:right w:val="none" w:sz="0" w:space="0" w:color="auto"/>
      </w:divBdr>
      <w:divsChild>
        <w:div w:id="1192457065">
          <w:marLeft w:val="0"/>
          <w:marRight w:val="0"/>
          <w:marTop w:val="0"/>
          <w:marBottom w:val="0"/>
          <w:divBdr>
            <w:top w:val="none" w:sz="0" w:space="0" w:color="auto"/>
            <w:left w:val="none" w:sz="0" w:space="0" w:color="auto"/>
            <w:bottom w:val="none" w:sz="0" w:space="0" w:color="auto"/>
            <w:right w:val="none" w:sz="0" w:space="0" w:color="auto"/>
          </w:divBdr>
          <w:divsChild>
            <w:div w:id="2035573358">
              <w:marLeft w:val="0"/>
              <w:marRight w:val="0"/>
              <w:marTop w:val="0"/>
              <w:marBottom w:val="0"/>
              <w:divBdr>
                <w:top w:val="none" w:sz="0" w:space="0" w:color="auto"/>
                <w:left w:val="none" w:sz="0" w:space="0" w:color="auto"/>
                <w:bottom w:val="none" w:sz="0" w:space="0" w:color="auto"/>
                <w:right w:val="none" w:sz="0" w:space="0" w:color="auto"/>
              </w:divBdr>
              <w:divsChild>
                <w:div w:id="1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7002">
      <w:bodyDiv w:val="1"/>
      <w:marLeft w:val="0"/>
      <w:marRight w:val="0"/>
      <w:marTop w:val="0"/>
      <w:marBottom w:val="0"/>
      <w:divBdr>
        <w:top w:val="none" w:sz="0" w:space="0" w:color="auto"/>
        <w:left w:val="none" w:sz="0" w:space="0" w:color="auto"/>
        <w:bottom w:val="none" w:sz="0" w:space="0" w:color="auto"/>
        <w:right w:val="none" w:sz="0" w:space="0" w:color="auto"/>
      </w:divBdr>
    </w:div>
    <w:div w:id="759185141">
      <w:bodyDiv w:val="1"/>
      <w:marLeft w:val="0"/>
      <w:marRight w:val="0"/>
      <w:marTop w:val="0"/>
      <w:marBottom w:val="0"/>
      <w:divBdr>
        <w:top w:val="none" w:sz="0" w:space="0" w:color="auto"/>
        <w:left w:val="none" w:sz="0" w:space="0" w:color="auto"/>
        <w:bottom w:val="none" w:sz="0" w:space="0" w:color="auto"/>
        <w:right w:val="none" w:sz="0" w:space="0" w:color="auto"/>
      </w:divBdr>
    </w:div>
    <w:div w:id="766654328">
      <w:bodyDiv w:val="1"/>
      <w:marLeft w:val="0"/>
      <w:marRight w:val="0"/>
      <w:marTop w:val="0"/>
      <w:marBottom w:val="0"/>
      <w:divBdr>
        <w:top w:val="none" w:sz="0" w:space="0" w:color="auto"/>
        <w:left w:val="none" w:sz="0" w:space="0" w:color="auto"/>
        <w:bottom w:val="none" w:sz="0" w:space="0" w:color="auto"/>
        <w:right w:val="none" w:sz="0" w:space="0" w:color="auto"/>
      </w:divBdr>
      <w:divsChild>
        <w:div w:id="242227343">
          <w:marLeft w:val="0"/>
          <w:marRight w:val="0"/>
          <w:marTop w:val="0"/>
          <w:marBottom w:val="0"/>
          <w:divBdr>
            <w:top w:val="none" w:sz="0" w:space="0" w:color="auto"/>
            <w:left w:val="none" w:sz="0" w:space="0" w:color="auto"/>
            <w:bottom w:val="none" w:sz="0" w:space="0" w:color="auto"/>
            <w:right w:val="none" w:sz="0" w:space="0" w:color="auto"/>
          </w:divBdr>
          <w:divsChild>
            <w:div w:id="2085880375">
              <w:marLeft w:val="0"/>
              <w:marRight w:val="0"/>
              <w:marTop w:val="0"/>
              <w:marBottom w:val="0"/>
              <w:divBdr>
                <w:top w:val="none" w:sz="0" w:space="0" w:color="auto"/>
                <w:left w:val="none" w:sz="0" w:space="0" w:color="auto"/>
                <w:bottom w:val="none" w:sz="0" w:space="0" w:color="auto"/>
                <w:right w:val="none" w:sz="0" w:space="0" w:color="auto"/>
              </w:divBdr>
              <w:divsChild>
                <w:div w:id="637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6496">
      <w:bodyDiv w:val="1"/>
      <w:marLeft w:val="0"/>
      <w:marRight w:val="0"/>
      <w:marTop w:val="0"/>
      <w:marBottom w:val="0"/>
      <w:divBdr>
        <w:top w:val="none" w:sz="0" w:space="0" w:color="auto"/>
        <w:left w:val="none" w:sz="0" w:space="0" w:color="auto"/>
        <w:bottom w:val="none" w:sz="0" w:space="0" w:color="auto"/>
        <w:right w:val="none" w:sz="0" w:space="0" w:color="auto"/>
      </w:divBdr>
      <w:divsChild>
        <w:div w:id="499270812">
          <w:marLeft w:val="0"/>
          <w:marRight w:val="0"/>
          <w:marTop w:val="0"/>
          <w:marBottom w:val="0"/>
          <w:divBdr>
            <w:top w:val="none" w:sz="0" w:space="0" w:color="auto"/>
            <w:left w:val="none" w:sz="0" w:space="0" w:color="auto"/>
            <w:bottom w:val="none" w:sz="0" w:space="0" w:color="auto"/>
            <w:right w:val="none" w:sz="0" w:space="0" w:color="auto"/>
          </w:divBdr>
          <w:divsChild>
            <w:div w:id="1147014833">
              <w:marLeft w:val="0"/>
              <w:marRight w:val="0"/>
              <w:marTop w:val="0"/>
              <w:marBottom w:val="0"/>
              <w:divBdr>
                <w:top w:val="none" w:sz="0" w:space="0" w:color="auto"/>
                <w:left w:val="none" w:sz="0" w:space="0" w:color="auto"/>
                <w:bottom w:val="none" w:sz="0" w:space="0" w:color="auto"/>
                <w:right w:val="none" w:sz="0" w:space="0" w:color="auto"/>
              </w:divBdr>
              <w:divsChild>
                <w:div w:id="20622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7888">
      <w:bodyDiv w:val="1"/>
      <w:marLeft w:val="0"/>
      <w:marRight w:val="0"/>
      <w:marTop w:val="0"/>
      <w:marBottom w:val="0"/>
      <w:divBdr>
        <w:top w:val="none" w:sz="0" w:space="0" w:color="auto"/>
        <w:left w:val="none" w:sz="0" w:space="0" w:color="auto"/>
        <w:bottom w:val="none" w:sz="0" w:space="0" w:color="auto"/>
        <w:right w:val="none" w:sz="0" w:space="0" w:color="auto"/>
      </w:divBdr>
    </w:div>
    <w:div w:id="773355877">
      <w:bodyDiv w:val="1"/>
      <w:marLeft w:val="0"/>
      <w:marRight w:val="0"/>
      <w:marTop w:val="0"/>
      <w:marBottom w:val="0"/>
      <w:divBdr>
        <w:top w:val="none" w:sz="0" w:space="0" w:color="auto"/>
        <w:left w:val="none" w:sz="0" w:space="0" w:color="auto"/>
        <w:bottom w:val="none" w:sz="0" w:space="0" w:color="auto"/>
        <w:right w:val="none" w:sz="0" w:space="0" w:color="auto"/>
      </w:divBdr>
    </w:div>
    <w:div w:id="780759750">
      <w:bodyDiv w:val="1"/>
      <w:marLeft w:val="0"/>
      <w:marRight w:val="0"/>
      <w:marTop w:val="0"/>
      <w:marBottom w:val="0"/>
      <w:divBdr>
        <w:top w:val="none" w:sz="0" w:space="0" w:color="auto"/>
        <w:left w:val="none" w:sz="0" w:space="0" w:color="auto"/>
        <w:bottom w:val="none" w:sz="0" w:space="0" w:color="auto"/>
        <w:right w:val="none" w:sz="0" w:space="0" w:color="auto"/>
      </w:divBdr>
      <w:divsChild>
        <w:div w:id="418134762">
          <w:marLeft w:val="0"/>
          <w:marRight w:val="0"/>
          <w:marTop w:val="0"/>
          <w:marBottom w:val="0"/>
          <w:divBdr>
            <w:top w:val="none" w:sz="0" w:space="0" w:color="auto"/>
            <w:left w:val="none" w:sz="0" w:space="0" w:color="auto"/>
            <w:bottom w:val="none" w:sz="0" w:space="0" w:color="auto"/>
            <w:right w:val="none" w:sz="0" w:space="0" w:color="auto"/>
          </w:divBdr>
          <w:divsChild>
            <w:div w:id="1836913396">
              <w:marLeft w:val="0"/>
              <w:marRight w:val="0"/>
              <w:marTop w:val="0"/>
              <w:marBottom w:val="0"/>
              <w:divBdr>
                <w:top w:val="none" w:sz="0" w:space="0" w:color="auto"/>
                <w:left w:val="none" w:sz="0" w:space="0" w:color="auto"/>
                <w:bottom w:val="none" w:sz="0" w:space="0" w:color="auto"/>
                <w:right w:val="none" w:sz="0" w:space="0" w:color="auto"/>
              </w:divBdr>
              <w:divsChild>
                <w:div w:id="147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393">
          <w:marLeft w:val="0"/>
          <w:marRight w:val="0"/>
          <w:marTop w:val="0"/>
          <w:marBottom w:val="0"/>
          <w:divBdr>
            <w:top w:val="none" w:sz="0" w:space="0" w:color="auto"/>
            <w:left w:val="none" w:sz="0" w:space="0" w:color="auto"/>
            <w:bottom w:val="none" w:sz="0" w:space="0" w:color="auto"/>
            <w:right w:val="none" w:sz="0" w:space="0" w:color="auto"/>
          </w:divBdr>
          <w:divsChild>
            <w:div w:id="1121460370">
              <w:marLeft w:val="0"/>
              <w:marRight w:val="0"/>
              <w:marTop w:val="0"/>
              <w:marBottom w:val="0"/>
              <w:divBdr>
                <w:top w:val="none" w:sz="0" w:space="0" w:color="auto"/>
                <w:left w:val="none" w:sz="0" w:space="0" w:color="auto"/>
                <w:bottom w:val="none" w:sz="0" w:space="0" w:color="auto"/>
                <w:right w:val="none" w:sz="0" w:space="0" w:color="auto"/>
              </w:divBdr>
              <w:divsChild>
                <w:div w:id="12744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18781">
      <w:bodyDiv w:val="1"/>
      <w:marLeft w:val="0"/>
      <w:marRight w:val="0"/>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639723598">
              <w:marLeft w:val="0"/>
              <w:marRight w:val="0"/>
              <w:marTop w:val="0"/>
              <w:marBottom w:val="0"/>
              <w:divBdr>
                <w:top w:val="none" w:sz="0" w:space="0" w:color="auto"/>
                <w:left w:val="none" w:sz="0" w:space="0" w:color="auto"/>
                <w:bottom w:val="none" w:sz="0" w:space="0" w:color="auto"/>
                <w:right w:val="none" w:sz="0" w:space="0" w:color="auto"/>
              </w:divBdr>
              <w:divsChild>
                <w:div w:id="1370106971">
                  <w:marLeft w:val="0"/>
                  <w:marRight w:val="0"/>
                  <w:marTop w:val="0"/>
                  <w:marBottom w:val="0"/>
                  <w:divBdr>
                    <w:top w:val="none" w:sz="0" w:space="0" w:color="auto"/>
                    <w:left w:val="none" w:sz="0" w:space="0" w:color="auto"/>
                    <w:bottom w:val="none" w:sz="0" w:space="0" w:color="auto"/>
                    <w:right w:val="none" w:sz="0" w:space="0" w:color="auto"/>
                  </w:divBdr>
                  <w:divsChild>
                    <w:div w:id="3647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2237">
          <w:marLeft w:val="0"/>
          <w:marRight w:val="0"/>
          <w:marTop w:val="0"/>
          <w:marBottom w:val="0"/>
          <w:divBdr>
            <w:top w:val="none" w:sz="0" w:space="0" w:color="auto"/>
            <w:left w:val="none" w:sz="0" w:space="0" w:color="auto"/>
            <w:bottom w:val="none" w:sz="0" w:space="0" w:color="auto"/>
            <w:right w:val="none" w:sz="0" w:space="0" w:color="auto"/>
          </w:divBdr>
          <w:divsChild>
            <w:div w:id="1638072987">
              <w:marLeft w:val="0"/>
              <w:marRight w:val="0"/>
              <w:marTop w:val="0"/>
              <w:marBottom w:val="0"/>
              <w:divBdr>
                <w:top w:val="none" w:sz="0" w:space="0" w:color="auto"/>
                <w:left w:val="none" w:sz="0" w:space="0" w:color="auto"/>
                <w:bottom w:val="none" w:sz="0" w:space="0" w:color="auto"/>
                <w:right w:val="none" w:sz="0" w:space="0" w:color="auto"/>
              </w:divBdr>
              <w:divsChild>
                <w:div w:id="130248000">
                  <w:marLeft w:val="0"/>
                  <w:marRight w:val="0"/>
                  <w:marTop w:val="0"/>
                  <w:marBottom w:val="0"/>
                  <w:divBdr>
                    <w:top w:val="none" w:sz="0" w:space="0" w:color="auto"/>
                    <w:left w:val="none" w:sz="0" w:space="0" w:color="auto"/>
                    <w:bottom w:val="none" w:sz="0" w:space="0" w:color="auto"/>
                    <w:right w:val="none" w:sz="0" w:space="0" w:color="auto"/>
                  </w:divBdr>
                  <w:divsChild>
                    <w:div w:id="1674608225">
                      <w:marLeft w:val="0"/>
                      <w:marRight w:val="0"/>
                      <w:marTop w:val="0"/>
                      <w:marBottom w:val="0"/>
                      <w:divBdr>
                        <w:top w:val="none" w:sz="0" w:space="0" w:color="auto"/>
                        <w:left w:val="none" w:sz="0" w:space="0" w:color="auto"/>
                        <w:bottom w:val="none" w:sz="0" w:space="0" w:color="auto"/>
                        <w:right w:val="none" w:sz="0" w:space="0" w:color="auto"/>
                      </w:divBdr>
                      <w:divsChild>
                        <w:div w:id="417792483">
                          <w:marLeft w:val="0"/>
                          <w:marRight w:val="0"/>
                          <w:marTop w:val="0"/>
                          <w:marBottom w:val="0"/>
                          <w:divBdr>
                            <w:top w:val="none" w:sz="0" w:space="0" w:color="auto"/>
                            <w:left w:val="none" w:sz="0" w:space="0" w:color="auto"/>
                            <w:bottom w:val="none" w:sz="0" w:space="0" w:color="auto"/>
                            <w:right w:val="none" w:sz="0" w:space="0" w:color="auto"/>
                          </w:divBdr>
                          <w:divsChild>
                            <w:div w:id="993072964">
                              <w:marLeft w:val="0"/>
                              <w:marRight w:val="0"/>
                              <w:marTop w:val="0"/>
                              <w:marBottom w:val="0"/>
                              <w:divBdr>
                                <w:top w:val="none" w:sz="0" w:space="0" w:color="auto"/>
                                <w:left w:val="none" w:sz="0" w:space="0" w:color="auto"/>
                                <w:bottom w:val="none" w:sz="0" w:space="0" w:color="auto"/>
                                <w:right w:val="none" w:sz="0" w:space="0" w:color="auto"/>
                              </w:divBdr>
                              <w:divsChild>
                                <w:div w:id="243073676">
                                  <w:marLeft w:val="0"/>
                                  <w:marRight w:val="0"/>
                                  <w:marTop w:val="0"/>
                                  <w:marBottom w:val="0"/>
                                  <w:divBdr>
                                    <w:top w:val="none" w:sz="0" w:space="0" w:color="auto"/>
                                    <w:left w:val="none" w:sz="0" w:space="0" w:color="auto"/>
                                    <w:bottom w:val="none" w:sz="0" w:space="0" w:color="auto"/>
                                    <w:right w:val="none" w:sz="0" w:space="0" w:color="auto"/>
                                  </w:divBdr>
                                  <w:divsChild>
                                    <w:div w:id="2107378916">
                                      <w:marLeft w:val="0"/>
                                      <w:marRight w:val="0"/>
                                      <w:marTop w:val="0"/>
                                      <w:marBottom w:val="0"/>
                                      <w:divBdr>
                                        <w:top w:val="none" w:sz="0" w:space="0" w:color="auto"/>
                                        <w:left w:val="none" w:sz="0" w:space="0" w:color="auto"/>
                                        <w:bottom w:val="none" w:sz="0" w:space="0" w:color="auto"/>
                                        <w:right w:val="none" w:sz="0" w:space="0" w:color="auto"/>
                                      </w:divBdr>
                                      <w:divsChild>
                                        <w:div w:id="2613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53192">
      <w:bodyDiv w:val="1"/>
      <w:marLeft w:val="0"/>
      <w:marRight w:val="0"/>
      <w:marTop w:val="0"/>
      <w:marBottom w:val="0"/>
      <w:divBdr>
        <w:top w:val="none" w:sz="0" w:space="0" w:color="auto"/>
        <w:left w:val="none" w:sz="0" w:space="0" w:color="auto"/>
        <w:bottom w:val="none" w:sz="0" w:space="0" w:color="auto"/>
        <w:right w:val="none" w:sz="0" w:space="0" w:color="auto"/>
      </w:divBdr>
      <w:divsChild>
        <w:div w:id="247424365">
          <w:marLeft w:val="0"/>
          <w:marRight w:val="0"/>
          <w:marTop w:val="0"/>
          <w:marBottom w:val="0"/>
          <w:divBdr>
            <w:top w:val="none" w:sz="0" w:space="0" w:color="auto"/>
            <w:left w:val="none" w:sz="0" w:space="0" w:color="auto"/>
            <w:bottom w:val="none" w:sz="0" w:space="0" w:color="auto"/>
            <w:right w:val="none" w:sz="0" w:space="0" w:color="auto"/>
          </w:divBdr>
          <w:divsChild>
            <w:div w:id="369452336">
              <w:marLeft w:val="0"/>
              <w:marRight w:val="0"/>
              <w:marTop w:val="0"/>
              <w:marBottom w:val="0"/>
              <w:divBdr>
                <w:top w:val="none" w:sz="0" w:space="0" w:color="auto"/>
                <w:left w:val="none" w:sz="0" w:space="0" w:color="auto"/>
                <w:bottom w:val="none" w:sz="0" w:space="0" w:color="auto"/>
                <w:right w:val="none" w:sz="0" w:space="0" w:color="auto"/>
              </w:divBdr>
              <w:divsChild>
                <w:div w:id="1998416797">
                  <w:marLeft w:val="0"/>
                  <w:marRight w:val="0"/>
                  <w:marTop w:val="0"/>
                  <w:marBottom w:val="0"/>
                  <w:divBdr>
                    <w:top w:val="none" w:sz="0" w:space="0" w:color="auto"/>
                    <w:left w:val="none" w:sz="0" w:space="0" w:color="auto"/>
                    <w:bottom w:val="none" w:sz="0" w:space="0" w:color="auto"/>
                    <w:right w:val="none" w:sz="0" w:space="0" w:color="auto"/>
                  </w:divBdr>
                  <w:divsChild>
                    <w:div w:id="13713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02590">
      <w:bodyDiv w:val="1"/>
      <w:marLeft w:val="0"/>
      <w:marRight w:val="0"/>
      <w:marTop w:val="0"/>
      <w:marBottom w:val="0"/>
      <w:divBdr>
        <w:top w:val="none" w:sz="0" w:space="0" w:color="auto"/>
        <w:left w:val="none" w:sz="0" w:space="0" w:color="auto"/>
        <w:bottom w:val="none" w:sz="0" w:space="0" w:color="auto"/>
        <w:right w:val="none" w:sz="0" w:space="0" w:color="auto"/>
      </w:divBdr>
    </w:div>
    <w:div w:id="814875666">
      <w:bodyDiv w:val="1"/>
      <w:marLeft w:val="0"/>
      <w:marRight w:val="0"/>
      <w:marTop w:val="0"/>
      <w:marBottom w:val="0"/>
      <w:divBdr>
        <w:top w:val="none" w:sz="0" w:space="0" w:color="auto"/>
        <w:left w:val="none" w:sz="0" w:space="0" w:color="auto"/>
        <w:bottom w:val="none" w:sz="0" w:space="0" w:color="auto"/>
        <w:right w:val="none" w:sz="0" w:space="0" w:color="auto"/>
      </w:divBdr>
      <w:divsChild>
        <w:div w:id="33317349">
          <w:marLeft w:val="0"/>
          <w:marRight w:val="0"/>
          <w:marTop w:val="0"/>
          <w:marBottom w:val="0"/>
          <w:divBdr>
            <w:top w:val="none" w:sz="0" w:space="0" w:color="auto"/>
            <w:left w:val="none" w:sz="0" w:space="0" w:color="auto"/>
            <w:bottom w:val="none" w:sz="0" w:space="0" w:color="auto"/>
            <w:right w:val="none" w:sz="0" w:space="0" w:color="auto"/>
          </w:divBdr>
          <w:divsChild>
            <w:div w:id="1205874001">
              <w:marLeft w:val="0"/>
              <w:marRight w:val="0"/>
              <w:marTop w:val="0"/>
              <w:marBottom w:val="0"/>
              <w:divBdr>
                <w:top w:val="none" w:sz="0" w:space="0" w:color="auto"/>
                <w:left w:val="none" w:sz="0" w:space="0" w:color="auto"/>
                <w:bottom w:val="none" w:sz="0" w:space="0" w:color="auto"/>
                <w:right w:val="none" w:sz="0" w:space="0" w:color="auto"/>
              </w:divBdr>
              <w:divsChild>
                <w:div w:id="512384549">
                  <w:marLeft w:val="0"/>
                  <w:marRight w:val="0"/>
                  <w:marTop w:val="0"/>
                  <w:marBottom w:val="0"/>
                  <w:divBdr>
                    <w:top w:val="none" w:sz="0" w:space="0" w:color="auto"/>
                    <w:left w:val="none" w:sz="0" w:space="0" w:color="auto"/>
                    <w:bottom w:val="none" w:sz="0" w:space="0" w:color="auto"/>
                    <w:right w:val="none" w:sz="0" w:space="0" w:color="auto"/>
                  </w:divBdr>
                  <w:divsChild>
                    <w:div w:id="420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09380">
      <w:bodyDiv w:val="1"/>
      <w:marLeft w:val="0"/>
      <w:marRight w:val="0"/>
      <w:marTop w:val="0"/>
      <w:marBottom w:val="0"/>
      <w:divBdr>
        <w:top w:val="none" w:sz="0" w:space="0" w:color="auto"/>
        <w:left w:val="none" w:sz="0" w:space="0" w:color="auto"/>
        <w:bottom w:val="none" w:sz="0" w:space="0" w:color="auto"/>
        <w:right w:val="none" w:sz="0" w:space="0" w:color="auto"/>
      </w:divBdr>
      <w:divsChild>
        <w:div w:id="239946345">
          <w:marLeft w:val="0"/>
          <w:marRight w:val="0"/>
          <w:marTop w:val="0"/>
          <w:marBottom w:val="0"/>
          <w:divBdr>
            <w:top w:val="none" w:sz="0" w:space="0" w:color="auto"/>
            <w:left w:val="none" w:sz="0" w:space="0" w:color="auto"/>
            <w:bottom w:val="none" w:sz="0" w:space="0" w:color="auto"/>
            <w:right w:val="none" w:sz="0" w:space="0" w:color="auto"/>
          </w:divBdr>
        </w:div>
      </w:divsChild>
    </w:div>
    <w:div w:id="819269433">
      <w:bodyDiv w:val="1"/>
      <w:marLeft w:val="0"/>
      <w:marRight w:val="0"/>
      <w:marTop w:val="0"/>
      <w:marBottom w:val="0"/>
      <w:divBdr>
        <w:top w:val="none" w:sz="0" w:space="0" w:color="auto"/>
        <w:left w:val="none" w:sz="0" w:space="0" w:color="auto"/>
        <w:bottom w:val="none" w:sz="0" w:space="0" w:color="auto"/>
        <w:right w:val="none" w:sz="0" w:space="0" w:color="auto"/>
      </w:divBdr>
    </w:div>
    <w:div w:id="821389858">
      <w:bodyDiv w:val="1"/>
      <w:marLeft w:val="0"/>
      <w:marRight w:val="0"/>
      <w:marTop w:val="0"/>
      <w:marBottom w:val="0"/>
      <w:divBdr>
        <w:top w:val="none" w:sz="0" w:space="0" w:color="auto"/>
        <w:left w:val="none" w:sz="0" w:space="0" w:color="auto"/>
        <w:bottom w:val="none" w:sz="0" w:space="0" w:color="auto"/>
        <w:right w:val="none" w:sz="0" w:space="0" w:color="auto"/>
      </w:divBdr>
    </w:div>
    <w:div w:id="828404688">
      <w:bodyDiv w:val="1"/>
      <w:marLeft w:val="0"/>
      <w:marRight w:val="0"/>
      <w:marTop w:val="0"/>
      <w:marBottom w:val="0"/>
      <w:divBdr>
        <w:top w:val="none" w:sz="0" w:space="0" w:color="auto"/>
        <w:left w:val="none" w:sz="0" w:space="0" w:color="auto"/>
        <w:bottom w:val="none" w:sz="0" w:space="0" w:color="auto"/>
        <w:right w:val="none" w:sz="0" w:space="0" w:color="auto"/>
      </w:divBdr>
    </w:div>
    <w:div w:id="832795185">
      <w:bodyDiv w:val="1"/>
      <w:marLeft w:val="0"/>
      <w:marRight w:val="0"/>
      <w:marTop w:val="0"/>
      <w:marBottom w:val="0"/>
      <w:divBdr>
        <w:top w:val="none" w:sz="0" w:space="0" w:color="auto"/>
        <w:left w:val="none" w:sz="0" w:space="0" w:color="auto"/>
        <w:bottom w:val="none" w:sz="0" w:space="0" w:color="auto"/>
        <w:right w:val="none" w:sz="0" w:space="0" w:color="auto"/>
      </w:divBdr>
      <w:divsChild>
        <w:div w:id="1702902909">
          <w:marLeft w:val="0"/>
          <w:marRight w:val="0"/>
          <w:marTop w:val="0"/>
          <w:marBottom w:val="0"/>
          <w:divBdr>
            <w:top w:val="none" w:sz="0" w:space="0" w:color="auto"/>
            <w:left w:val="none" w:sz="0" w:space="0" w:color="auto"/>
            <w:bottom w:val="none" w:sz="0" w:space="0" w:color="auto"/>
            <w:right w:val="none" w:sz="0" w:space="0" w:color="auto"/>
          </w:divBdr>
          <w:divsChild>
            <w:div w:id="1031611624">
              <w:marLeft w:val="0"/>
              <w:marRight w:val="0"/>
              <w:marTop w:val="0"/>
              <w:marBottom w:val="0"/>
              <w:divBdr>
                <w:top w:val="none" w:sz="0" w:space="0" w:color="auto"/>
                <w:left w:val="none" w:sz="0" w:space="0" w:color="auto"/>
                <w:bottom w:val="none" w:sz="0" w:space="0" w:color="auto"/>
                <w:right w:val="none" w:sz="0" w:space="0" w:color="auto"/>
              </w:divBdr>
              <w:divsChild>
                <w:div w:id="6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9008">
      <w:bodyDiv w:val="1"/>
      <w:marLeft w:val="0"/>
      <w:marRight w:val="0"/>
      <w:marTop w:val="0"/>
      <w:marBottom w:val="0"/>
      <w:divBdr>
        <w:top w:val="none" w:sz="0" w:space="0" w:color="auto"/>
        <w:left w:val="none" w:sz="0" w:space="0" w:color="auto"/>
        <w:bottom w:val="none" w:sz="0" w:space="0" w:color="auto"/>
        <w:right w:val="none" w:sz="0" w:space="0" w:color="auto"/>
      </w:divBdr>
    </w:div>
    <w:div w:id="844825524">
      <w:bodyDiv w:val="1"/>
      <w:marLeft w:val="0"/>
      <w:marRight w:val="0"/>
      <w:marTop w:val="0"/>
      <w:marBottom w:val="0"/>
      <w:divBdr>
        <w:top w:val="none" w:sz="0" w:space="0" w:color="auto"/>
        <w:left w:val="none" w:sz="0" w:space="0" w:color="auto"/>
        <w:bottom w:val="none" w:sz="0" w:space="0" w:color="auto"/>
        <w:right w:val="none" w:sz="0" w:space="0" w:color="auto"/>
      </w:divBdr>
    </w:div>
    <w:div w:id="846022566">
      <w:bodyDiv w:val="1"/>
      <w:marLeft w:val="0"/>
      <w:marRight w:val="0"/>
      <w:marTop w:val="0"/>
      <w:marBottom w:val="0"/>
      <w:divBdr>
        <w:top w:val="none" w:sz="0" w:space="0" w:color="auto"/>
        <w:left w:val="none" w:sz="0" w:space="0" w:color="auto"/>
        <w:bottom w:val="none" w:sz="0" w:space="0" w:color="auto"/>
        <w:right w:val="none" w:sz="0" w:space="0" w:color="auto"/>
      </w:divBdr>
    </w:div>
    <w:div w:id="851604114">
      <w:bodyDiv w:val="1"/>
      <w:marLeft w:val="0"/>
      <w:marRight w:val="0"/>
      <w:marTop w:val="0"/>
      <w:marBottom w:val="0"/>
      <w:divBdr>
        <w:top w:val="none" w:sz="0" w:space="0" w:color="auto"/>
        <w:left w:val="none" w:sz="0" w:space="0" w:color="auto"/>
        <w:bottom w:val="none" w:sz="0" w:space="0" w:color="auto"/>
        <w:right w:val="none" w:sz="0" w:space="0" w:color="auto"/>
      </w:divBdr>
    </w:div>
    <w:div w:id="852063827">
      <w:bodyDiv w:val="1"/>
      <w:marLeft w:val="0"/>
      <w:marRight w:val="0"/>
      <w:marTop w:val="0"/>
      <w:marBottom w:val="0"/>
      <w:divBdr>
        <w:top w:val="none" w:sz="0" w:space="0" w:color="auto"/>
        <w:left w:val="none" w:sz="0" w:space="0" w:color="auto"/>
        <w:bottom w:val="none" w:sz="0" w:space="0" w:color="auto"/>
        <w:right w:val="none" w:sz="0" w:space="0" w:color="auto"/>
      </w:divBdr>
    </w:div>
    <w:div w:id="852960342">
      <w:bodyDiv w:val="1"/>
      <w:marLeft w:val="0"/>
      <w:marRight w:val="0"/>
      <w:marTop w:val="0"/>
      <w:marBottom w:val="0"/>
      <w:divBdr>
        <w:top w:val="none" w:sz="0" w:space="0" w:color="auto"/>
        <w:left w:val="none" w:sz="0" w:space="0" w:color="auto"/>
        <w:bottom w:val="none" w:sz="0" w:space="0" w:color="auto"/>
        <w:right w:val="none" w:sz="0" w:space="0" w:color="auto"/>
      </w:divBdr>
    </w:div>
    <w:div w:id="857307090">
      <w:bodyDiv w:val="1"/>
      <w:marLeft w:val="0"/>
      <w:marRight w:val="0"/>
      <w:marTop w:val="0"/>
      <w:marBottom w:val="0"/>
      <w:divBdr>
        <w:top w:val="none" w:sz="0" w:space="0" w:color="auto"/>
        <w:left w:val="none" w:sz="0" w:space="0" w:color="auto"/>
        <w:bottom w:val="none" w:sz="0" w:space="0" w:color="auto"/>
        <w:right w:val="none" w:sz="0" w:space="0" w:color="auto"/>
      </w:divBdr>
    </w:div>
    <w:div w:id="858809615">
      <w:bodyDiv w:val="1"/>
      <w:marLeft w:val="0"/>
      <w:marRight w:val="0"/>
      <w:marTop w:val="0"/>
      <w:marBottom w:val="0"/>
      <w:divBdr>
        <w:top w:val="none" w:sz="0" w:space="0" w:color="auto"/>
        <w:left w:val="none" w:sz="0" w:space="0" w:color="auto"/>
        <w:bottom w:val="none" w:sz="0" w:space="0" w:color="auto"/>
        <w:right w:val="none" w:sz="0" w:space="0" w:color="auto"/>
      </w:divBdr>
    </w:div>
    <w:div w:id="859901722">
      <w:bodyDiv w:val="1"/>
      <w:marLeft w:val="0"/>
      <w:marRight w:val="0"/>
      <w:marTop w:val="0"/>
      <w:marBottom w:val="0"/>
      <w:divBdr>
        <w:top w:val="none" w:sz="0" w:space="0" w:color="auto"/>
        <w:left w:val="none" w:sz="0" w:space="0" w:color="auto"/>
        <w:bottom w:val="none" w:sz="0" w:space="0" w:color="auto"/>
        <w:right w:val="none" w:sz="0" w:space="0" w:color="auto"/>
      </w:divBdr>
    </w:div>
    <w:div w:id="860510643">
      <w:bodyDiv w:val="1"/>
      <w:marLeft w:val="0"/>
      <w:marRight w:val="0"/>
      <w:marTop w:val="0"/>
      <w:marBottom w:val="0"/>
      <w:divBdr>
        <w:top w:val="none" w:sz="0" w:space="0" w:color="auto"/>
        <w:left w:val="none" w:sz="0" w:space="0" w:color="auto"/>
        <w:bottom w:val="none" w:sz="0" w:space="0" w:color="auto"/>
        <w:right w:val="none" w:sz="0" w:space="0" w:color="auto"/>
      </w:divBdr>
    </w:div>
    <w:div w:id="870073415">
      <w:bodyDiv w:val="1"/>
      <w:marLeft w:val="0"/>
      <w:marRight w:val="0"/>
      <w:marTop w:val="0"/>
      <w:marBottom w:val="0"/>
      <w:divBdr>
        <w:top w:val="none" w:sz="0" w:space="0" w:color="auto"/>
        <w:left w:val="none" w:sz="0" w:space="0" w:color="auto"/>
        <w:bottom w:val="none" w:sz="0" w:space="0" w:color="auto"/>
        <w:right w:val="none" w:sz="0" w:space="0" w:color="auto"/>
      </w:divBdr>
    </w:div>
    <w:div w:id="875048747">
      <w:bodyDiv w:val="1"/>
      <w:marLeft w:val="0"/>
      <w:marRight w:val="0"/>
      <w:marTop w:val="0"/>
      <w:marBottom w:val="0"/>
      <w:divBdr>
        <w:top w:val="none" w:sz="0" w:space="0" w:color="auto"/>
        <w:left w:val="none" w:sz="0" w:space="0" w:color="auto"/>
        <w:bottom w:val="none" w:sz="0" w:space="0" w:color="auto"/>
        <w:right w:val="none" w:sz="0" w:space="0" w:color="auto"/>
      </w:divBdr>
    </w:div>
    <w:div w:id="875658159">
      <w:bodyDiv w:val="1"/>
      <w:marLeft w:val="0"/>
      <w:marRight w:val="0"/>
      <w:marTop w:val="0"/>
      <w:marBottom w:val="0"/>
      <w:divBdr>
        <w:top w:val="none" w:sz="0" w:space="0" w:color="auto"/>
        <w:left w:val="none" w:sz="0" w:space="0" w:color="auto"/>
        <w:bottom w:val="none" w:sz="0" w:space="0" w:color="auto"/>
        <w:right w:val="none" w:sz="0" w:space="0" w:color="auto"/>
      </w:divBdr>
    </w:div>
    <w:div w:id="878739299">
      <w:bodyDiv w:val="1"/>
      <w:marLeft w:val="0"/>
      <w:marRight w:val="0"/>
      <w:marTop w:val="0"/>
      <w:marBottom w:val="0"/>
      <w:divBdr>
        <w:top w:val="none" w:sz="0" w:space="0" w:color="auto"/>
        <w:left w:val="none" w:sz="0" w:space="0" w:color="auto"/>
        <w:bottom w:val="none" w:sz="0" w:space="0" w:color="auto"/>
        <w:right w:val="none" w:sz="0" w:space="0" w:color="auto"/>
      </w:divBdr>
    </w:div>
    <w:div w:id="890770867">
      <w:bodyDiv w:val="1"/>
      <w:marLeft w:val="0"/>
      <w:marRight w:val="0"/>
      <w:marTop w:val="0"/>
      <w:marBottom w:val="0"/>
      <w:divBdr>
        <w:top w:val="none" w:sz="0" w:space="0" w:color="auto"/>
        <w:left w:val="none" w:sz="0" w:space="0" w:color="auto"/>
        <w:bottom w:val="none" w:sz="0" w:space="0" w:color="auto"/>
        <w:right w:val="none" w:sz="0" w:space="0" w:color="auto"/>
      </w:divBdr>
    </w:div>
    <w:div w:id="905840928">
      <w:bodyDiv w:val="1"/>
      <w:marLeft w:val="0"/>
      <w:marRight w:val="0"/>
      <w:marTop w:val="0"/>
      <w:marBottom w:val="0"/>
      <w:divBdr>
        <w:top w:val="none" w:sz="0" w:space="0" w:color="auto"/>
        <w:left w:val="none" w:sz="0" w:space="0" w:color="auto"/>
        <w:bottom w:val="none" w:sz="0" w:space="0" w:color="auto"/>
        <w:right w:val="none" w:sz="0" w:space="0" w:color="auto"/>
      </w:divBdr>
    </w:div>
    <w:div w:id="908266694">
      <w:bodyDiv w:val="1"/>
      <w:marLeft w:val="0"/>
      <w:marRight w:val="0"/>
      <w:marTop w:val="0"/>
      <w:marBottom w:val="0"/>
      <w:divBdr>
        <w:top w:val="none" w:sz="0" w:space="0" w:color="auto"/>
        <w:left w:val="none" w:sz="0" w:space="0" w:color="auto"/>
        <w:bottom w:val="none" w:sz="0" w:space="0" w:color="auto"/>
        <w:right w:val="none" w:sz="0" w:space="0" w:color="auto"/>
      </w:divBdr>
      <w:divsChild>
        <w:div w:id="532154797">
          <w:marLeft w:val="0"/>
          <w:marRight w:val="0"/>
          <w:marTop w:val="0"/>
          <w:marBottom w:val="0"/>
          <w:divBdr>
            <w:top w:val="none" w:sz="0" w:space="0" w:color="auto"/>
            <w:left w:val="none" w:sz="0" w:space="0" w:color="auto"/>
            <w:bottom w:val="none" w:sz="0" w:space="0" w:color="auto"/>
            <w:right w:val="none" w:sz="0" w:space="0" w:color="auto"/>
          </w:divBdr>
          <w:divsChild>
            <w:div w:id="1960793949">
              <w:marLeft w:val="0"/>
              <w:marRight w:val="0"/>
              <w:marTop w:val="0"/>
              <w:marBottom w:val="0"/>
              <w:divBdr>
                <w:top w:val="none" w:sz="0" w:space="0" w:color="auto"/>
                <w:left w:val="none" w:sz="0" w:space="0" w:color="auto"/>
                <w:bottom w:val="none" w:sz="0" w:space="0" w:color="auto"/>
                <w:right w:val="none" w:sz="0" w:space="0" w:color="auto"/>
              </w:divBdr>
              <w:divsChild>
                <w:div w:id="1959215382">
                  <w:marLeft w:val="0"/>
                  <w:marRight w:val="0"/>
                  <w:marTop w:val="0"/>
                  <w:marBottom w:val="0"/>
                  <w:divBdr>
                    <w:top w:val="none" w:sz="0" w:space="0" w:color="auto"/>
                    <w:left w:val="none" w:sz="0" w:space="0" w:color="auto"/>
                    <w:bottom w:val="none" w:sz="0" w:space="0" w:color="auto"/>
                    <w:right w:val="none" w:sz="0" w:space="0" w:color="auto"/>
                  </w:divBdr>
                  <w:divsChild>
                    <w:div w:id="17999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8249">
      <w:bodyDiv w:val="1"/>
      <w:marLeft w:val="0"/>
      <w:marRight w:val="0"/>
      <w:marTop w:val="0"/>
      <w:marBottom w:val="0"/>
      <w:divBdr>
        <w:top w:val="none" w:sz="0" w:space="0" w:color="auto"/>
        <w:left w:val="none" w:sz="0" w:space="0" w:color="auto"/>
        <w:bottom w:val="none" w:sz="0" w:space="0" w:color="auto"/>
        <w:right w:val="none" w:sz="0" w:space="0" w:color="auto"/>
      </w:divBdr>
    </w:div>
    <w:div w:id="923955047">
      <w:bodyDiv w:val="1"/>
      <w:marLeft w:val="0"/>
      <w:marRight w:val="0"/>
      <w:marTop w:val="0"/>
      <w:marBottom w:val="0"/>
      <w:divBdr>
        <w:top w:val="none" w:sz="0" w:space="0" w:color="auto"/>
        <w:left w:val="none" w:sz="0" w:space="0" w:color="auto"/>
        <w:bottom w:val="none" w:sz="0" w:space="0" w:color="auto"/>
        <w:right w:val="none" w:sz="0" w:space="0" w:color="auto"/>
      </w:divBdr>
    </w:div>
    <w:div w:id="959536312">
      <w:bodyDiv w:val="1"/>
      <w:marLeft w:val="0"/>
      <w:marRight w:val="0"/>
      <w:marTop w:val="0"/>
      <w:marBottom w:val="0"/>
      <w:divBdr>
        <w:top w:val="none" w:sz="0" w:space="0" w:color="auto"/>
        <w:left w:val="none" w:sz="0" w:space="0" w:color="auto"/>
        <w:bottom w:val="none" w:sz="0" w:space="0" w:color="auto"/>
        <w:right w:val="none" w:sz="0" w:space="0" w:color="auto"/>
      </w:divBdr>
    </w:div>
    <w:div w:id="960768233">
      <w:bodyDiv w:val="1"/>
      <w:marLeft w:val="0"/>
      <w:marRight w:val="0"/>
      <w:marTop w:val="0"/>
      <w:marBottom w:val="0"/>
      <w:divBdr>
        <w:top w:val="none" w:sz="0" w:space="0" w:color="auto"/>
        <w:left w:val="none" w:sz="0" w:space="0" w:color="auto"/>
        <w:bottom w:val="none" w:sz="0" w:space="0" w:color="auto"/>
        <w:right w:val="none" w:sz="0" w:space="0" w:color="auto"/>
      </w:divBdr>
    </w:div>
    <w:div w:id="978609127">
      <w:bodyDiv w:val="1"/>
      <w:marLeft w:val="0"/>
      <w:marRight w:val="0"/>
      <w:marTop w:val="0"/>
      <w:marBottom w:val="0"/>
      <w:divBdr>
        <w:top w:val="none" w:sz="0" w:space="0" w:color="auto"/>
        <w:left w:val="none" w:sz="0" w:space="0" w:color="auto"/>
        <w:bottom w:val="none" w:sz="0" w:space="0" w:color="auto"/>
        <w:right w:val="none" w:sz="0" w:space="0" w:color="auto"/>
      </w:divBdr>
    </w:div>
    <w:div w:id="9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472558854">
          <w:marLeft w:val="0"/>
          <w:marRight w:val="0"/>
          <w:marTop w:val="0"/>
          <w:marBottom w:val="0"/>
          <w:divBdr>
            <w:top w:val="none" w:sz="0" w:space="0" w:color="auto"/>
            <w:left w:val="none" w:sz="0" w:space="0" w:color="auto"/>
            <w:bottom w:val="none" w:sz="0" w:space="0" w:color="auto"/>
            <w:right w:val="none" w:sz="0" w:space="0" w:color="auto"/>
          </w:divBdr>
          <w:divsChild>
            <w:div w:id="39402162">
              <w:marLeft w:val="0"/>
              <w:marRight w:val="0"/>
              <w:marTop w:val="0"/>
              <w:marBottom w:val="0"/>
              <w:divBdr>
                <w:top w:val="none" w:sz="0" w:space="0" w:color="auto"/>
                <w:left w:val="none" w:sz="0" w:space="0" w:color="auto"/>
                <w:bottom w:val="none" w:sz="0" w:space="0" w:color="auto"/>
                <w:right w:val="none" w:sz="0" w:space="0" w:color="auto"/>
              </w:divBdr>
              <w:divsChild>
                <w:div w:id="15235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4118">
      <w:bodyDiv w:val="1"/>
      <w:marLeft w:val="0"/>
      <w:marRight w:val="0"/>
      <w:marTop w:val="0"/>
      <w:marBottom w:val="0"/>
      <w:divBdr>
        <w:top w:val="none" w:sz="0" w:space="0" w:color="auto"/>
        <w:left w:val="none" w:sz="0" w:space="0" w:color="auto"/>
        <w:bottom w:val="none" w:sz="0" w:space="0" w:color="auto"/>
        <w:right w:val="none" w:sz="0" w:space="0" w:color="auto"/>
      </w:divBdr>
    </w:div>
    <w:div w:id="985206753">
      <w:bodyDiv w:val="1"/>
      <w:marLeft w:val="0"/>
      <w:marRight w:val="0"/>
      <w:marTop w:val="0"/>
      <w:marBottom w:val="0"/>
      <w:divBdr>
        <w:top w:val="none" w:sz="0" w:space="0" w:color="auto"/>
        <w:left w:val="none" w:sz="0" w:space="0" w:color="auto"/>
        <w:bottom w:val="none" w:sz="0" w:space="0" w:color="auto"/>
        <w:right w:val="none" w:sz="0" w:space="0" w:color="auto"/>
      </w:divBdr>
    </w:div>
    <w:div w:id="1014920320">
      <w:bodyDiv w:val="1"/>
      <w:marLeft w:val="0"/>
      <w:marRight w:val="0"/>
      <w:marTop w:val="0"/>
      <w:marBottom w:val="0"/>
      <w:divBdr>
        <w:top w:val="none" w:sz="0" w:space="0" w:color="auto"/>
        <w:left w:val="none" w:sz="0" w:space="0" w:color="auto"/>
        <w:bottom w:val="none" w:sz="0" w:space="0" w:color="auto"/>
        <w:right w:val="none" w:sz="0" w:space="0" w:color="auto"/>
      </w:divBdr>
      <w:divsChild>
        <w:div w:id="1945067174">
          <w:marLeft w:val="0"/>
          <w:marRight w:val="0"/>
          <w:marTop w:val="0"/>
          <w:marBottom w:val="0"/>
          <w:divBdr>
            <w:top w:val="none" w:sz="0" w:space="0" w:color="auto"/>
            <w:left w:val="none" w:sz="0" w:space="0" w:color="auto"/>
            <w:bottom w:val="none" w:sz="0" w:space="0" w:color="auto"/>
            <w:right w:val="none" w:sz="0" w:space="0" w:color="auto"/>
          </w:divBdr>
          <w:divsChild>
            <w:div w:id="78790443">
              <w:marLeft w:val="0"/>
              <w:marRight w:val="0"/>
              <w:marTop w:val="0"/>
              <w:marBottom w:val="0"/>
              <w:divBdr>
                <w:top w:val="none" w:sz="0" w:space="0" w:color="auto"/>
                <w:left w:val="none" w:sz="0" w:space="0" w:color="auto"/>
                <w:bottom w:val="none" w:sz="0" w:space="0" w:color="auto"/>
                <w:right w:val="none" w:sz="0" w:space="0" w:color="auto"/>
              </w:divBdr>
              <w:divsChild>
                <w:div w:id="274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0750">
      <w:bodyDiv w:val="1"/>
      <w:marLeft w:val="0"/>
      <w:marRight w:val="0"/>
      <w:marTop w:val="0"/>
      <w:marBottom w:val="0"/>
      <w:divBdr>
        <w:top w:val="none" w:sz="0" w:space="0" w:color="auto"/>
        <w:left w:val="none" w:sz="0" w:space="0" w:color="auto"/>
        <w:bottom w:val="none" w:sz="0" w:space="0" w:color="auto"/>
        <w:right w:val="none" w:sz="0" w:space="0" w:color="auto"/>
      </w:divBdr>
    </w:div>
    <w:div w:id="1031997000">
      <w:bodyDiv w:val="1"/>
      <w:marLeft w:val="0"/>
      <w:marRight w:val="0"/>
      <w:marTop w:val="0"/>
      <w:marBottom w:val="0"/>
      <w:divBdr>
        <w:top w:val="none" w:sz="0" w:space="0" w:color="auto"/>
        <w:left w:val="none" w:sz="0" w:space="0" w:color="auto"/>
        <w:bottom w:val="none" w:sz="0" w:space="0" w:color="auto"/>
        <w:right w:val="none" w:sz="0" w:space="0" w:color="auto"/>
      </w:divBdr>
      <w:divsChild>
        <w:div w:id="907695208">
          <w:marLeft w:val="0"/>
          <w:marRight w:val="0"/>
          <w:marTop w:val="0"/>
          <w:marBottom w:val="0"/>
          <w:divBdr>
            <w:top w:val="none" w:sz="0" w:space="0" w:color="auto"/>
            <w:left w:val="none" w:sz="0" w:space="0" w:color="auto"/>
            <w:bottom w:val="none" w:sz="0" w:space="0" w:color="auto"/>
            <w:right w:val="none" w:sz="0" w:space="0" w:color="auto"/>
          </w:divBdr>
          <w:divsChild>
            <w:div w:id="672072352">
              <w:marLeft w:val="0"/>
              <w:marRight w:val="0"/>
              <w:marTop w:val="0"/>
              <w:marBottom w:val="0"/>
              <w:divBdr>
                <w:top w:val="none" w:sz="0" w:space="0" w:color="auto"/>
                <w:left w:val="none" w:sz="0" w:space="0" w:color="auto"/>
                <w:bottom w:val="none" w:sz="0" w:space="0" w:color="auto"/>
                <w:right w:val="none" w:sz="0" w:space="0" w:color="auto"/>
              </w:divBdr>
              <w:divsChild>
                <w:div w:id="1213032429">
                  <w:marLeft w:val="0"/>
                  <w:marRight w:val="0"/>
                  <w:marTop w:val="0"/>
                  <w:marBottom w:val="0"/>
                  <w:divBdr>
                    <w:top w:val="none" w:sz="0" w:space="0" w:color="auto"/>
                    <w:left w:val="none" w:sz="0" w:space="0" w:color="auto"/>
                    <w:bottom w:val="none" w:sz="0" w:space="0" w:color="auto"/>
                    <w:right w:val="none" w:sz="0" w:space="0" w:color="auto"/>
                  </w:divBdr>
                  <w:divsChild>
                    <w:div w:id="6784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5777">
      <w:bodyDiv w:val="1"/>
      <w:marLeft w:val="0"/>
      <w:marRight w:val="0"/>
      <w:marTop w:val="0"/>
      <w:marBottom w:val="0"/>
      <w:divBdr>
        <w:top w:val="none" w:sz="0" w:space="0" w:color="auto"/>
        <w:left w:val="none" w:sz="0" w:space="0" w:color="auto"/>
        <w:bottom w:val="none" w:sz="0" w:space="0" w:color="auto"/>
        <w:right w:val="none" w:sz="0" w:space="0" w:color="auto"/>
      </w:divBdr>
      <w:divsChild>
        <w:div w:id="1565217689">
          <w:marLeft w:val="547"/>
          <w:marRight w:val="0"/>
          <w:marTop w:val="82"/>
          <w:marBottom w:val="0"/>
          <w:divBdr>
            <w:top w:val="none" w:sz="0" w:space="0" w:color="auto"/>
            <w:left w:val="none" w:sz="0" w:space="0" w:color="auto"/>
            <w:bottom w:val="none" w:sz="0" w:space="0" w:color="auto"/>
            <w:right w:val="none" w:sz="0" w:space="0" w:color="auto"/>
          </w:divBdr>
        </w:div>
      </w:divsChild>
    </w:div>
    <w:div w:id="1045982420">
      <w:bodyDiv w:val="1"/>
      <w:marLeft w:val="0"/>
      <w:marRight w:val="0"/>
      <w:marTop w:val="0"/>
      <w:marBottom w:val="0"/>
      <w:divBdr>
        <w:top w:val="none" w:sz="0" w:space="0" w:color="auto"/>
        <w:left w:val="none" w:sz="0" w:space="0" w:color="auto"/>
        <w:bottom w:val="none" w:sz="0" w:space="0" w:color="auto"/>
        <w:right w:val="none" w:sz="0" w:space="0" w:color="auto"/>
      </w:divBdr>
    </w:div>
    <w:div w:id="1054544092">
      <w:bodyDiv w:val="1"/>
      <w:marLeft w:val="0"/>
      <w:marRight w:val="0"/>
      <w:marTop w:val="0"/>
      <w:marBottom w:val="0"/>
      <w:divBdr>
        <w:top w:val="none" w:sz="0" w:space="0" w:color="auto"/>
        <w:left w:val="none" w:sz="0" w:space="0" w:color="auto"/>
        <w:bottom w:val="none" w:sz="0" w:space="0" w:color="auto"/>
        <w:right w:val="none" w:sz="0" w:space="0" w:color="auto"/>
      </w:divBdr>
    </w:div>
    <w:div w:id="1055355966">
      <w:bodyDiv w:val="1"/>
      <w:marLeft w:val="0"/>
      <w:marRight w:val="0"/>
      <w:marTop w:val="0"/>
      <w:marBottom w:val="0"/>
      <w:divBdr>
        <w:top w:val="none" w:sz="0" w:space="0" w:color="auto"/>
        <w:left w:val="none" w:sz="0" w:space="0" w:color="auto"/>
        <w:bottom w:val="none" w:sz="0" w:space="0" w:color="auto"/>
        <w:right w:val="none" w:sz="0" w:space="0" w:color="auto"/>
      </w:divBdr>
    </w:div>
    <w:div w:id="1055737482">
      <w:bodyDiv w:val="1"/>
      <w:marLeft w:val="0"/>
      <w:marRight w:val="0"/>
      <w:marTop w:val="0"/>
      <w:marBottom w:val="0"/>
      <w:divBdr>
        <w:top w:val="none" w:sz="0" w:space="0" w:color="auto"/>
        <w:left w:val="none" w:sz="0" w:space="0" w:color="auto"/>
        <w:bottom w:val="none" w:sz="0" w:space="0" w:color="auto"/>
        <w:right w:val="none" w:sz="0" w:space="0" w:color="auto"/>
      </w:divBdr>
    </w:div>
    <w:div w:id="1073048324">
      <w:bodyDiv w:val="1"/>
      <w:marLeft w:val="0"/>
      <w:marRight w:val="0"/>
      <w:marTop w:val="0"/>
      <w:marBottom w:val="0"/>
      <w:divBdr>
        <w:top w:val="none" w:sz="0" w:space="0" w:color="auto"/>
        <w:left w:val="none" w:sz="0" w:space="0" w:color="auto"/>
        <w:bottom w:val="none" w:sz="0" w:space="0" w:color="auto"/>
        <w:right w:val="none" w:sz="0" w:space="0" w:color="auto"/>
      </w:divBdr>
      <w:divsChild>
        <w:div w:id="112092916">
          <w:marLeft w:val="0"/>
          <w:marRight w:val="0"/>
          <w:marTop w:val="0"/>
          <w:marBottom w:val="0"/>
          <w:divBdr>
            <w:top w:val="none" w:sz="0" w:space="0" w:color="auto"/>
            <w:left w:val="none" w:sz="0" w:space="0" w:color="auto"/>
            <w:bottom w:val="none" w:sz="0" w:space="0" w:color="auto"/>
            <w:right w:val="none" w:sz="0" w:space="0" w:color="auto"/>
          </w:divBdr>
          <w:divsChild>
            <w:div w:id="1822772790">
              <w:marLeft w:val="0"/>
              <w:marRight w:val="0"/>
              <w:marTop w:val="0"/>
              <w:marBottom w:val="0"/>
              <w:divBdr>
                <w:top w:val="none" w:sz="0" w:space="0" w:color="auto"/>
                <w:left w:val="none" w:sz="0" w:space="0" w:color="auto"/>
                <w:bottom w:val="none" w:sz="0" w:space="0" w:color="auto"/>
                <w:right w:val="none" w:sz="0" w:space="0" w:color="auto"/>
              </w:divBdr>
              <w:divsChild>
                <w:div w:id="342897974">
                  <w:marLeft w:val="0"/>
                  <w:marRight w:val="0"/>
                  <w:marTop w:val="0"/>
                  <w:marBottom w:val="0"/>
                  <w:divBdr>
                    <w:top w:val="none" w:sz="0" w:space="0" w:color="auto"/>
                    <w:left w:val="none" w:sz="0" w:space="0" w:color="auto"/>
                    <w:bottom w:val="none" w:sz="0" w:space="0" w:color="auto"/>
                    <w:right w:val="none" w:sz="0" w:space="0" w:color="auto"/>
                  </w:divBdr>
                  <w:divsChild>
                    <w:div w:id="16034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00192">
      <w:bodyDiv w:val="1"/>
      <w:marLeft w:val="0"/>
      <w:marRight w:val="0"/>
      <w:marTop w:val="0"/>
      <w:marBottom w:val="0"/>
      <w:divBdr>
        <w:top w:val="none" w:sz="0" w:space="0" w:color="auto"/>
        <w:left w:val="none" w:sz="0" w:space="0" w:color="auto"/>
        <w:bottom w:val="none" w:sz="0" w:space="0" w:color="auto"/>
        <w:right w:val="none" w:sz="0" w:space="0" w:color="auto"/>
      </w:divBdr>
    </w:div>
    <w:div w:id="1091241996">
      <w:bodyDiv w:val="1"/>
      <w:marLeft w:val="0"/>
      <w:marRight w:val="0"/>
      <w:marTop w:val="0"/>
      <w:marBottom w:val="0"/>
      <w:divBdr>
        <w:top w:val="none" w:sz="0" w:space="0" w:color="auto"/>
        <w:left w:val="none" w:sz="0" w:space="0" w:color="auto"/>
        <w:bottom w:val="none" w:sz="0" w:space="0" w:color="auto"/>
        <w:right w:val="none" w:sz="0" w:space="0" w:color="auto"/>
      </w:divBdr>
    </w:div>
    <w:div w:id="1091927533">
      <w:bodyDiv w:val="1"/>
      <w:marLeft w:val="0"/>
      <w:marRight w:val="0"/>
      <w:marTop w:val="0"/>
      <w:marBottom w:val="0"/>
      <w:divBdr>
        <w:top w:val="none" w:sz="0" w:space="0" w:color="auto"/>
        <w:left w:val="none" w:sz="0" w:space="0" w:color="auto"/>
        <w:bottom w:val="none" w:sz="0" w:space="0" w:color="auto"/>
        <w:right w:val="none" w:sz="0" w:space="0" w:color="auto"/>
      </w:divBdr>
      <w:divsChild>
        <w:div w:id="379864260">
          <w:marLeft w:val="0"/>
          <w:marRight w:val="0"/>
          <w:marTop w:val="0"/>
          <w:marBottom w:val="0"/>
          <w:divBdr>
            <w:top w:val="none" w:sz="0" w:space="0" w:color="auto"/>
            <w:left w:val="none" w:sz="0" w:space="0" w:color="auto"/>
            <w:bottom w:val="none" w:sz="0" w:space="0" w:color="auto"/>
            <w:right w:val="none" w:sz="0" w:space="0" w:color="auto"/>
          </w:divBdr>
          <w:divsChild>
            <w:div w:id="1326738407">
              <w:marLeft w:val="0"/>
              <w:marRight w:val="0"/>
              <w:marTop w:val="0"/>
              <w:marBottom w:val="0"/>
              <w:divBdr>
                <w:top w:val="none" w:sz="0" w:space="0" w:color="auto"/>
                <w:left w:val="none" w:sz="0" w:space="0" w:color="auto"/>
                <w:bottom w:val="none" w:sz="0" w:space="0" w:color="auto"/>
                <w:right w:val="none" w:sz="0" w:space="0" w:color="auto"/>
              </w:divBdr>
              <w:divsChild>
                <w:div w:id="10818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29709">
      <w:bodyDiv w:val="1"/>
      <w:marLeft w:val="0"/>
      <w:marRight w:val="0"/>
      <w:marTop w:val="0"/>
      <w:marBottom w:val="0"/>
      <w:divBdr>
        <w:top w:val="none" w:sz="0" w:space="0" w:color="auto"/>
        <w:left w:val="none" w:sz="0" w:space="0" w:color="auto"/>
        <w:bottom w:val="none" w:sz="0" w:space="0" w:color="auto"/>
        <w:right w:val="none" w:sz="0" w:space="0" w:color="auto"/>
      </w:divBdr>
    </w:div>
    <w:div w:id="1112475735">
      <w:bodyDiv w:val="1"/>
      <w:marLeft w:val="0"/>
      <w:marRight w:val="0"/>
      <w:marTop w:val="0"/>
      <w:marBottom w:val="0"/>
      <w:divBdr>
        <w:top w:val="none" w:sz="0" w:space="0" w:color="auto"/>
        <w:left w:val="none" w:sz="0" w:space="0" w:color="auto"/>
        <w:bottom w:val="none" w:sz="0" w:space="0" w:color="auto"/>
        <w:right w:val="none" w:sz="0" w:space="0" w:color="auto"/>
      </w:divBdr>
    </w:div>
    <w:div w:id="1126856635">
      <w:bodyDiv w:val="1"/>
      <w:marLeft w:val="0"/>
      <w:marRight w:val="0"/>
      <w:marTop w:val="0"/>
      <w:marBottom w:val="0"/>
      <w:divBdr>
        <w:top w:val="none" w:sz="0" w:space="0" w:color="auto"/>
        <w:left w:val="none" w:sz="0" w:space="0" w:color="auto"/>
        <w:bottom w:val="none" w:sz="0" w:space="0" w:color="auto"/>
        <w:right w:val="none" w:sz="0" w:space="0" w:color="auto"/>
      </w:divBdr>
      <w:divsChild>
        <w:div w:id="1725178264">
          <w:marLeft w:val="0"/>
          <w:marRight w:val="0"/>
          <w:marTop w:val="0"/>
          <w:marBottom w:val="0"/>
          <w:divBdr>
            <w:top w:val="none" w:sz="0" w:space="0" w:color="auto"/>
            <w:left w:val="none" w:sz="0" w:space="0" w:color="auto"/>
            <w:bottom w:val="none" w:sz="0" w:space="0" w:color="auto"/>
            <w:right w:val="none" w:sz="0" w:space="0" w:color="auto"/>
          </w:divBdr>
          <w:divsChild>
            <w:div w:id="1488934944">
              <w:marLeft w:val="0"/>
              <w:marRight w:val="0"/>
              <w:marTop w:val="0"/>
              <w:marBottom w:val="0"/>
              <w:divBdr>
                <w:top w:val="none" w:sz="0" w:space="0" w:color="auto"/>
                <w:left w:val="none" w:sz="0" w:space="0" w:color="auto"/>
                <w:bottom w:val="none" w:sz="0" w:space="0" w:color="auto"/>
                <w:right w:val="none" w:sz="0" w:space="0" w:color="auto"/>
              </w:divBdr>
              <w:divsChild>
                <w:div w:id="656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5341">
      <w:bodyDiv w:val="1"/>
      <w:marLeft w:val="0"/>
      <w:marRight w:val="0"/>
      <w:marTop w:val="0"/>
      <w:marBottom w:val="0"/>
      <w:divBdr>
        <w:top w:val="none" w:sz="0" w:space="0" w:color="auto"/>
        <w:left w:val="none" w:sz="0" w:space="0" w:color="auto"/>
        <w:bottom w:val="none" w:sz="0" w:space="0" w:color="auto"/>
        <w:right w:val="none" w:sz="0" w:space="0" w:color="auto"/>
      </w:divBdr>
    </w:div>
    <w:div w:id="1140607522">
      <w:bodyDiv w:val="1"/>
      <w:marLeft w:val="0"/>
      <w:marRight w:val="0"/>
      <w:marTop w:val="0"/>
      <w:marBottom w:val="0"/>
      <w:divBdr>
        <w:top w:val="none" w:sz="0" w:space="0" w:color="auto"/>
        <w:left w:val="none" w:sz="0" w:space="0" w:color="auto"/>
        <w:bottom w:val="none" w:sz="0" w:space="0" w:color="auto"/>
        <w:right w:val="none" w:sz="0" w:space="0" w:color="auto"/>
      </w:divBdr>
    </w:div>
    <w:div w:id="1145052495">
      <w:bodyDiv w:val="1"/>
      <w:marLeft w:val="0"/>
      <w:marRight w:val="0"/>
      <w:marTop w:val="0"/>
      <w:marBottom w:val="0"/>
      <w:divBdr>
        <w:top w:val="none" w:sz="0" w:space="0" w:color="auto"/>
        <w:left w:val="none" w:sz="0" w:space="0" w:color="auto"/>
        <w:bottom w:val="none" w:sz="0" w:space="0" w:color="auto"/>
        <w:right w:val="none" w:sz="0" w:space="0" w:color="auto"/>
      </w:divBdr>
      <w:divsChild>
        <w:div w:id="1047609457">
          <w:marLeft w:val="0"/>
          <w:marRight w:val="0"/>
          <w:marTop w:val="0"/>
          <w:marBottom w:val="0"/>
          <w:divBdr>
            <w:top w:val="none" w:sz="0" w:space="0" w:color="auto"/>
            <w:left w:val="none" w:sz="0" w:space="0" w:color="auto"/>
            <w:bottom w:val="none" w:sz="0" w:space="0" w:color="auto"/>
            <w:right w:val="none" w:sz="0" w:space="0" w:color="auto"/>
          </w:divBdr>
          <w:divsChild>
            <w:div w:id="1473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9005">
      <w:bodyDiv w:val="1"/>
      <w:marLeft w:val="0"/>
      <w:marRight w:val="0"/>
      <w:marTop w:val="0"/>
      <w:marBottom w:val="0"/>
      <w:divBdr>
        <w:top w:val="none" w:sz="0" w:space="0" w:color="auto"/>
        <w:left w:val="none" w:sz="0" w:space="0" w:color="auto"/>
        <w:bottom w:val="none" w:sz="0" w:space="0" w:color="auto"/>
        <w:right w:val="none" w:sz="0" w:space="0" w:color="auto"/>
      </w:divBdr>
      <w:divsChild>
        <w:div w:id="35936383">
          <w:marLeft w:val="547"/>
          <w:marRight w:val="0"/>
          <w:marTop w:val="96"/>
          <w:marBottom w:val="0"/>
          <w:divBdr>
            <w:top w:val="none" w:sz="0" w:space="0" w:color="auto"/>
            <w:left w:val="none" w:sz="0" w:space="0" w:color="auto"/>
            <w:bottom w:val="none" w:sz="0" w:space="0" w:color="auto"/>
            <w:right w:val="none" w:sz="0" w:space="0" w:color="auto"/>
          </w:divBdr>
        </w:div>
        <w:div w:id="67390131">
          <w:marLeft w:val="547"/>
          <w:marRight w:val="0"/>
          <w:marTop w:val="96"/>
          <w:marBottom w:val="0"/>
          <w:divBdr>
            <w:top w:val="none" w:sz="0" w:space="0" w:color="auto"/>
            <w:left w:val="none" w:sz="0" w:space="0" w:color="auto"/>
            <w:bottom w:val="none" w:sz="0" w:space="0" w:color="auto"/>
            <w:right w:val="none" w:sz="0" w:space="0" w:color="auto"/>
          </w:divBdr>
        </w:div>
        <w:div w:id="71587141">
          <w:marLeft w:val="547"/>
          <w:marRight w:val="0"/>
          <w:marTop w:val="96"/>
          <w:marBottom w:val="0"/>
          <w:divBdr>
            <w:top w:val="none" w:sz="0" w:space="0" w:color="auto"/>
            <w:left w:val="none" w:sz="0" w:space="0" w:color="auto"/>
            <w:bottom w:val="none" w:sz="0" w:space="0" w:color="auto"/>
            <w:right w:val="none" w:sz="0" w:space="0" w:color="auto"/>
          </w:divBdr>
        </w:div>
        <w:div w:id="468479112">
          <w:marLeft w:val="547"/>
          <w:marRight w:val="0"/>
          <w:marTop w:val="96"/>
          <w:marBottom w:val="0"/>
          <w:divBdr>
            <w:top w:val="none" w:sz="0" w:space="0" w:color="auto"/>
            <w:left w:val="none" w:sz="0" w:space="0" w:color="auto"/>
            <w:bottom w:val="none" w:sz="0" w:space="0" w:color="auto"/>
            <w:right w:val="none" w:sz="0" w:space="0" w:color="auto"/>
          </w:divBdr>
        </w:div>
        <w:div w:id="622545076">
          <w:marLeft w:val="547"/>
          <w:marRight w:val="0"/>
          <w:marTop w:val="96"/>
          <w:marBottom w:val="0"/>
          <w:divBdr>
            <w:top w:val="none" w:sz="0" w:space="0" w:color="auto"/>
            <w:left w:val="none" w:sz="0" w:space="0" w:color="auto"/>
            <w:bottom w:val="none" w:sz="0" w:space="0" w:color="auto"/>
            <w:right w:val="none" w:sz="0" w:space="0" w:color="auto"/>
          </w:divBdr>
        </w:div>
        <w:div w:id="1035737434">
          <w:marLeft w:val="547"/>
          <w:marRight w:val="0"/>
          <w:marTop w:val="96"/>
          <w:marBottom w:val="0"/>
          <w:divBdr>
            <w:top w:val="none" w:sz="0" w:space="0" w:color="auto"/>
            <w:left w:val="none" w:sz="0" w:space="0" w:color="auto"/>
            <w:bottom w:val="none" w:sz="0" w:space="0" w:color="auto"/>
            <w:right w:val="none" w:sz="0" w:space="0" w:color="auto"/>
          </w:divBdr>
        </w:div>
        <w:div w:id="1046105948">
          <w:marLeft w:val="547"/>
          <w:marRight w:val="0"/>
          <w:marTop w:val="96"/>
          <w:marBottom w:val="0"/>
          <w:divBdr>
            <w:top w:val="none" w:sz="0" w:space="0" w:color="auto"/>
            <w:left w:val="none" w:sz="0" w:space="0" w:color="auto"/>
            <w:bottom w:val="none" w:sz="0" w:space="0" w:color="auto"/>
            <w:right w:val="none" w:sz="0" w:space="0" w:color="auto"/>
          </w:divBdr>
        </w:div>
        <w:div w:id="1551915173">
          <w:marLeft w:val="547"/>
          <w:marRight w:val="0"/>
          <w:marTop w:val="96"/>
          <w:marBottom w:val="0"/>
          <w:divBdr>
            <w:top w:val="none" w:sz="0" w:space="0" w:color="auto"/>
            <w:left w:val="none" w:sz="0" w:space="0" w:color="auto"/>
            <w:bottom w:val="none" w:sz="0" w:space="0" w:color="auto"/>
            <w:right w:val="none" w:sz="0" w:space="0" w:color="auto"/>
          </w:divBdr>
        </w:div>
        <w:div w:id="1798179766">
          <w:marLeft w:val="547"/>
          <w:marRight w:val="0"/>
          <w:marTop w:val="96"/>
          <w:marBottom w:val="0"/>
          <w:divBdr>
            <w:top w:val="none" w:sz="0" w:space="0" w:color="auto"/>
            <w:left w:val="none" w:sz="0" w:space="0" w:color="auto"/>
            <w:bottom w:val="none" w:sz="0" w:space="0" w:color="auto"/>
            <w:right w:val="none" w:sz="0" w:space="0" w:color="auto"/>
          </w:divBdr>
        </w:div>
        <w:div w:id="1816986331">
          <w:marLeft w:val="547"/>
          <w:marRight w:val="0"/>
          <w:marTop w:val="96"/>
          <w:marBottom w:val="0"/>
          <w:divBdr>
            <w:top w:val="none" w:sz="0" w:space="0" w:color="auto"/>
            <w:left w:val="none" w:sz="0" w:space="0" w:color="auto"/>
            <w:bottom w:val="none" w:sz="0" w:space="0" w:color="auto"/>
            <w:right w:val="none" w:sz="0" w:space="0" w:color="auto"/>
          </w:divBdr>
        </w:div>
        <w:div w:id="2016374406">
          <w:marLeft w:val="547"/>
          <w:marRight w:val="0"/>
          <w:marTop w:val="96"/>
          <w:marBottom w:val="0"/>
          <w:divBdr>
            <w:top w:val="none" w:sz="0" w:space="0" w:color="auto"/>
            <w:left w:val="none" w:sz="0" w:space="0" w:color="auto"/>
            <w:bottom w:val="none" w:sz="0" w:space="0" w:color="auto"/>
            <w:right w:val="none" w:sz="0" w:space="0" w:color="auto"/>
          </w:divBdr>
        </w:div>
      </w:divsChild>
    </w:div>
    <w:div w:id="1152260274">
      <w:bodyDiv w:val="1"/>
      <w:marLeft w:val="0"/>
      <w:marRight w:val="0"/>
      <w:marTop w:val="0"/>
      <w:marBottom w:val="0"/>
      <w:divBdr>
        <w:top w:val="none" w:sz="0" w:space="0" w:color="auto"/>
        <w:left w:val="none" w:sz="0" w:space="0" w:color="auto"/>
        <w:bottom w:val="none" w:sz="0" w:space="0" w:color="auto"/>
        <w:right w:val="none" w:sz="0" w:space="0" w:color="auto"/>
      </w:divBdr>
    </w:div>
    <w:div w:id="1161890770">
      <w:bodyDiv w:val="1"/>
      <w:marLeft w:val="0"/>
      <w:marRight w:val="0"/>
      <w:marTop w:val="0"/>
      <w:marBottom w:val="0"/>
      <w:divBdr>
        <w:top w:val="none" w:sz="0" w:space="0" w:color="auto"/>
        <w:left w:val="none" w:sz="0" w:space="0" w:color="auto"/>
        <w:bottom w:val="none" w:sz="0" w:space="0" w:color="auto"/>
        <w:right w:val="none" w:sz="0" w:space="0" w:color="auto"/>
      </w:divBdr>
      <w:divsChild>
        <w:div w:id="1523472829">
          <w:marLeft w:val="0"/>
          <w:marRight w:val="0"/>
          <w:marTop w:val="0"/>
          <w:marBottom w:val="0"/>
          <w:divBdr>
            <w:top w:val="none" w:sz="0" w:space="0" w:color="auto"/>
            <w:left w:val="none" w:sz="0" w:space="0" w:color="auto"/>
            <w:bottom w:val="none" w:sz="0" w:space="0" w:color="auto"/>
            <w:right w:val="none" w:sz="0" w:space="0" w:color="auto"/>
          </w:divBdr>
          <w:divsChild>
            <w:div w:id="1823694083">
              <w:marLeft w:val="0"/>
              <w:marRight w:val="0"/>
              <w:marTop w:val="0"/>
              <w:marBottom w:val="0"/>
              <w:divBdr>
                <w:top w:val="none" w:sz="0" w:space="0" w:color="auto"/>
                <w:left w:val="none" w:sz="0" w:space="0" w:color="auto"/>
                <w:bottom w:val="none" w:sz="0" w:space="0" w:color="auto"/>
                <w:right w:val="none" w:sz="0" w:space="0" w:color="auto"/>
              </w:divBdr>
              <w:divsChild>
                <w:div w:id="1314718973">
                  <w:marLeft w:val="0"/>
                  <w:marRight w:val="0"/>
                  <w:marTop w:val="0"/>
                  <w:marBottom w:val="0"/>
                  <w:divBdr>
                    <w:top w:val="none" w:sz="0" w:space="0" w:color="auto"/>
                    <w:left w:val="none" w:sz="0" w:space="0" w:color="auto"/>
                    <w:bottom w:val="none" w:sz="0" w:space="0" w:color="auto"/>
                    <w:right w:val="none" w:sz="0" w:space="0" w:color="auto"/>
                  </w:divBdr>
                  <w:divsChild>
                    <w:div w:id="6870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8462">
      <w:bodyDiv w:val="1"/>
      <w:marLeft w:val="0"/>
      <w:marRight w:val="0"/>
      <w:marTop w:val="0"/>
      <w:marBottom w:val="0"/>
      <w:divBdr>
        <w:top w:val="none" w:sz="0" w:space="0" w:color="auto"/>
        <w:left w:val="none" w:sz="0" w:space="0" w:color="auto"/>
        <w:bottom w:val="none" w:sz="0" w:space="0" w:color="auto"/>
        <w:right w:val="none" w:sz="0" w:space="0" w:color="auto"/>
      </w:divBdr>
      <w:divsChild>
        <w:div w:id="959259178">
          <w:marLeft w:val="0"/>
          <w:marRight w:val="0"/>
          <w:marTop w:val="0"/>
          <w:marBottom w:val="0"/>
          <w:divBdr>
            <w:top w:val="none" w:sz="0" w:space="0" w:color="auto"/>
            <w:left w:val="none" w:sz="0" w:space="0" w:color="auto"/>
            <w:bottom w:val="none" w:sz="0" w:space="0" w:color="auto"/>
            <w:right w:val="none" w:sz="0" w:space="0" w:color="auto"/>
          </w:divBdr>
          <w:divsChild>
            <w:div w:id="577594673">
              <w:marLeft w:val="0"/>
              <w:marRight w:val="0"/>
              <w:marTop w:val="0"/>
              <w:marBottom w:val="0"/>
              <w:divBdr>
                <w:top w:val="none" w:sz="0" w:space="0" w:color="auto"/>
                <w:left w:val="none" w:sz="0" w:space="0" w:color="auto"/>
                <w:bottom w:val="none" w:sz="0" w:space="0" w:color="auto"/>
                <w:right w:val="none" w:sz="0" w:space="0" w:color="auto"/>
              </w:divBdr>
              <w:divsChild>
                <w:div w:id="2124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4806">
      <w:bodyDiv w:val="1"/>
      <w:marLeft w:val="0"/>
      <w:marRight w:val="0"/>
      <w:marTop w:val="0"/>
      <w:marBottom w:val="0"/>
      <w:divBdr>
        <w:top w:val="none" w:sz="0" w:space="0" w:color="auto"/>
        <w:left w:val="none" w:sz="0" w:space="0" w:color="auto"/>
        <w:bottom w:val="none" w:sz="0" w:space="0" w:color="auto"/>
        <w:right w:val="none" w:sz="0" w:space="0" w:color="auto"/>
      </w:divBdr>
    </w:div>
    <w:div w:id="1176580364">
      <w:bodyDiv w:val="1"/>
      <w:marLeft w:val="0"/>
      <w:marRight w:val="0"/>
      <w:marTop w:val="0"/>
      <w:marBottom w:val="0"/>
      <w:divBdr>
        <w:top w:val="none" w:sz="0" w:space="0" w:color="auto"/>
        <w:left w:val="none" w:sz="0" w:space="0" w:color="auto"/>
        <w:bottom w:val="none" w:sz="0" w:space="0" w:color="auto"/>
        <w:right w:val="none" w:sz="0" w:space="0" w:color="auto"/>
      </w:divBdr>
    </w:div>
    <w:div w:id="1176651645">
      <w:bodyDiv w:val="1"/>
      <w:marLeft w:val="0"/>
      <w:marRight w:val="0"/>
      <w:marTop w:val="0"/>
      <w:marBottom w:val="0"/>
      <w:divBdr>
        <w:top w:val="none" w:sz="0" w:space="0" w:color="auto"/>
        <w:left w:val="none" w:sz="0" w:space="0" w:color="auto"/>
        <w:bottom w:val="none" w:sz="0" w:space="0" w:color="auto"/>
        <w:right w:val="none" w:sz="0" w:space="0" w:color="auto"/>
      </w:divBdr>
    </w:div>
    <w:div w:id="1184395786">
      <w:bodyDiv w:val="1"/>
      <w:marLeft w:val="0"/>
      <w:marRight w:val="0"/>
      <w:marTop w:val="0"/>
      <w:marBottom w:val="0"/>
      <w:divBdr>
        <w:top w:val="none" w:sz="0" w:space="0" w:color="auto"/>
        <w:left w:val="none" w:sz="0" w:space="0" w:color="auto"/>
        <w:bottom w:val="none" w:sz="0" w:space="0" w:color="auto"/>
        <w:right w:val="none" w:sz="0" w:space="0" w:color="auto"/>
      </w:divBdr>
    </w:div>
    <w:div w:id="1195004257">
      <w:bodyDiv w:val="1"/>
      <w:marLeft w:val="0"/>
      <w:marRight w:val="0"/>
      <w:marTop w:val="0"/>
      <w:marBottom w:val="0"/>
      <w:divBdr>
        <w:top w:val="none" w:sz="0" w:space="0" w:color="auto"/>
        <w:left w:val="none" w:sz="0" w:space="0" w:color="auto"/>
        <w:bottom w:val="none" w:sz="0" w:space="0" w:color="auto"/>
        <w:right w:val="none" w:sz="0" w:space="0" w:color="auto"/>
      </w:divBdr>
    </w:div>
    <w:div w:id="1204437786">
      <w:bodyDiv w:val="1"/>
      <w:marLeft w:val="0"/>
      <w:marRight w:val="0"/>
      <w:marTop w:val="0"/>
      <w:marBottom w:val="0"/>
      <w:divBdr>
        <w:top w:val="none" w:sz="0" w:space="0" w:color="auto"/>
        <w:left w:val="none" w:sz="0" w:space="0" w:color="auto"/>
        <w:bottom w:val="none" w:sz="0" w:space="0" w:color="auto"/>
        <w:right w:val="none" w:sz="0" w:space="0" w:color="auto"/>
      </w:divBdr>
      <w:divsChild>
        <w:div w:id="1266576093">
          <w:marLeft w:val="0"/>
          <w:marRight w:val="0"/>
          <w:marTop w:val="0"/>
          <w:marBottom w:val="0"/>
          <w:divBdr>
            <w:top w:val="none" w:sz="0" w:space="0" w:color="auto"/>
            <w:left w:val="none" w:sz="0" w:space="0" w:color="auto"/>
            <w:bottom w:val="none" w:sz="0" w:space="0" w:color="auto"/>
            <w:right w:val="none" w:sz="0" w:space="0" w:color="auto"/>
          </w:divBdr>
          <w:divsChild>
            <w:div w:id="71632178">
              <w:marLeft w:val="0"/>
              <w:marRight w:val="0"/>
              <w:marTop w:val="0"/>
              <w:marBottom w:val="0"/>
              <w:divBdr>
                <w:top w:val="none" w:sz="0" w:space="0" w:color="auto"/>
                <w:left w:val="none" w:sz="0" w:space="0" w:color="auto"/>
                <w:bottom w:val="none" w:sz="0" w:space="0" w:color="auto"/>
                <w:right w:val="none" w:sz="0" w:space="0" w:color="auto"/>
              </w:divBdr>
              <w:divsChild>
                <w:div w:id="924798474">
                  <w:marLeft w:val="0"/>
                  <w:marRight w:val="0"/>
                  <w:marTop w:val="0"/>
                  <w:marBottom w:val="0"/>
                  <w:divBdr>
                    <w:top w:val="none" w:sz="0" w:space="0" w:color="auto"/>
                    <w:left w:val="none" w:sz="0" w:space="0" w:color="auto"/>
                    <w:bottom w:val="none" w:sz="0" w:space="0" w:color="auto"/>
                    <w:right w:val="none" w:sz="0" w:space="0" w:color="auto"/>
                  </w:divBdr>
                  <w:divsChild>
                    <w:div w:id="14131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4492">
      <w:bodyDiv w:val="1"/>
      <w:marLeft w:val="0"/>
      <w:marRight w:val="0"/>
      <w:marTop w:val="0"/>
      <w:marBottom w:val="0"/>
      <w:divBdr>
        <w:top w:val="none" w:sz="0" w:space="0" w:color="auto"/>
        <w:left w:val="none" w:sz="0" w:space="0" w:color="auto"/>
        <w:bottom w:val="none" w:sz="0" w:space="0" w:color="auto"/>
        <w:right w:val="none" w:sz="0" w:space="0" w:color="auto"/>
      </w:divBdr>
      <w:divsChild>
        <w:div w:id="962924140">
          <w:marLeft w:val="0"/>
          <w:marRight w:val="0"/>
          <w:marTop w:val="0"/>
          <w:marBottom w:val="0"/>
          <w:divBdr>
            <w:top w:val="none" w:sz="0" w:space="0" w:color="auto"/>
            <w:left w:val="none" w:sz="0" w:space="0" w:color="auto"/>
            <w:bottom w:val="none" w:sz="0" w:space="0" w:color="auto"/>
            <w:right w:val="none" w:sz="0" w:space="0" w:color="auto"/>
          </w:divBdr>
          <w:divsChild>
            <w:div w:id="1605069813">
              <w:marLeft w:val="0"/>
              <w:marRight w:val="0"/>
              <w:marTop w:val="0"/>
              <w:marBottom w:val="0"/>
              <w:divBdr>
                <w:top w:val="none" w:sz="0" w:space="0" w:color="auto"/>
                <w:left w:val="none" w:sz="0" w:space="0" w:color="auto"/>
                <w:bottom w:val="none" w:sz="0" w:space="0" w:color="auto"/>
                <w:right w:val="none" w:sz="0" w:space="0" w:color="auto"/>
              </w:divBdr>
              <w:divsChild>
                <w:div w:id="14463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9393">
      <w:bodyDiv w:val="1"/>
      <w:marLeft w:val="0"/>
      <w:marRight w:val="0"/>
      <w:marTop w:val="0"/>
      <w:marBottom w:val="0"/>
      <w:divBdr>
        <w:top w:val="none" w:sz="0" w:space="0" w:color="auto"/>
        <w:left w:val="none" w:sz="0" w:space="0" w:color="auto"/>
        <w:bottom w:val="none" w:sz="0" w:space="0" w:color="auto"/>
        <w:right w:val="none" w:sz="0" w:space="0" w:color="auto"/>
      </w:divBdr>
    </w:div>
    <w:div w:id="1213813795">
      <w:bodyDiv w:val="1"/>
      <w:marLeft w:val="0"/>
      <w:marRight w:val="0"/>
      <w:marTop w:val="0"/>
      <w:marBottom w:val="0"/>
      <w:divBdr>
        <w:top w:val="none" w:sz="0" w:space="0" w:color="auto"/>
        <w:left w:val="none" w:sz="0" w:space="0" w:color="auto"/>
        <w:bottom w:val="none" w:sz="0" w:space="0" w:color="auto"/>
        <w:right w:val="none" w:sz="0" w:space="0" w:color="auto"/>
      </w:divBdr>
    </w:div>
    <w:div w:id="1225875729">
      <w:bodyDiv w:val="1"/>
      <w:marLeft w:val="0"/>
      <w:marRight w:val="0"/>
      <w:marTop w:val="0"/>
      <w:marBottom w:val="0"/>
      <w:divBdr>
        <w:top w:val="none" w:sz="0" w:space="0" w:color="auto"/>
        <w:left w:val="none" w:sz="0" w:space="0" w:color="auto"/>
        <w:bottom w:val="none" w:sz="0" w:space="0" w:color="auto"/>
        <w:right w:val="none" w:sz="0" w:space="0" w:color="auto"/>
      </w:divBdr>
    </w:div>
    <w:div w:id="1234706910">
      <w:bodyDiv w:val="1"/>
      <w:marLeft w:val="0"/>
      <w:marRight w:val="0"/>
      <w:marTop w:val="0"/>
      <w:marBottom w:val="0"/>
      <w:divBdr>
        <w:top w:val="none" w:sz="0" w:space="0" w:color="auto"/>
        <w:left w:val="none" w:sz="0" w:space="0" w:color="auto"/>
        <w:bottom w:val="none" w:sz="0" w:space="0" w:color="auto"/>
        <w:right w:val="none" w:sz="0" w:space="0" w:color="auto"/>
      </w:divBdr>
    </w:div>
    <w:div w:id="1236890227">
      <w:bodyDiv w:val="1"/>
      <w:marLeft w:val="0"/>
      <w:marRight w:val="0"/>
      <w:marTop w:val="0"/>
      <w:marBottom w:val="0"/>
      <w:divBdr>
        <w:top w:val="none" w:sz="0" w:space="0" w:color="auto"/>
        <w:left w:val="none" w:sz="0" w:space="0" w:color="auto"/>
        <w:bottom w:val="none" w:sz="0" w:space="0" w:color="auto"/>
        <w:right w:val="none" w:sz="0" w:space="0" w:color="auto"/>
      </w:divBdr>
    </w:div>
    <w:div w:id="1239826522">
      <w:bodyDiv w:val="1"/>
      <w:marLeft w:val="0"/>
      <w:marRight w:val="0"/>
      <w:marTop w:val="0"/>
      <w:marBottom w:val="0"/>
      <w:divBdr>
        <w:top w:val="none" w:sz="0" w:space="0" w:color="auto"/>
        <w:left w:val="none" w:sz="0" w:space="0" w:color="auto"/>
        <w:bottom w:val="none" w:sz="0" w:space="0" w:color="auto"/>
        <w:right w:val="none" w:sz="0" w:space="0" w:color="auto"/>
      </w:divBdr>
    </w:div>
    <w:div w:id="1240366141">
      <w:bodyDiv w:val="1"/>
      <w:marLeft w:val="0"/>
      <w:marRight w:val="0"/>
      <w:marTop w:val="0"/>
      <w:marBottom w:val="0"/>
      <w:divBdr>
        <w:top w:val="none" w:sz="0" w:space="0" w:color="auto"/>
        <w:left w:val="none" w:sz="0" w:space="0" w:color="auto"/>
        <w:bottom w:val="none" w:sz="0" w:space="0" w:color="auto"/>
        <w:right w:val="none" w:sz="0" w:space="0" w:color="auto"/>
      </w:divBdr>
    </w:div>
    <w:div w:id="1242250766">
      <w:bodyDiv w:val="1"/>
      <w:marLeft w:val="0"/>
      <w:marRight w:val="0"/>
      <w:marTop w:val="0"/>
      <w:marBottom w:val="0"/>
      <w:divBdr>
        <w:top w:val="none" w:sz="0" w:space="0" w:color="auto"/>
        <w:left w:val="none" w:sz="0" w:space="0" w:color="auto"/>
        <w:bottom w:val="none" w:sz="0" w:space="0" w:color="auto"/>
        <w:right w:val="none" w:sz="0" w:space="0" w:color="auto"/>
      </w:divBdr>
    </w:div>
    <w:div w:id="1244877121">
      <w:bodyDiv w:val="1"/>
      <w:marLeft w:val="0"/>
      <w:marRight w:val="0"/>
      <w:marTop w:val="0"/>
      <w:marBottom w:val="0"/>
      <w:divBdr>
        <w:top w:val="none" w:sz="0" w:space="0" w:color="auto"/>
        <w:left w:val="none" w:sz="0" w:space="0" w:color="auto"/>
        <w:bottom w:val="none" w:sz="0" w:space="0" w:color="auto"/>
        <w:right w:val="none" w:sz="0" w:space="0" w:color="auto"/>
      </w:divBdr>
    </w:div>
    <w:div w:id="1256018150">
      <w:bodyDiv w:val="1"/>
      <w:marLeft w:val="0"/>
      <w:marRight w:val="0"/>
      <w:marTop w:val="0"/>
      <w:marBottom w:val="0"/>
      <w:divBdr>
        <w:top w:val="none" w:sz="0" w:space="0" w:color="auto"/>
        <w:left w:val="none" w:sz="0" w:space="0" w:color="auto"/>
        <w:bottom w:val="none" w:sz="0" w:space="0" w:color="auto"/>
        <w:right w:val="none" w:sz="0" w:space="0" w:color="auto"/>
      </w:divBdr>
    </w:div>
    <w:div w:id="1271931064">
      <w:bodyDiv w:val="1"/>
      <w:marLeft w:val="0"/>
      <w:marRight w:val="0"/>
      <w:marTop w:val="0"/>
      <w:marBottom w:val="0"/>
      <w:divBdr>
        <w:top w:val="none" w:sz="0" w:space="0" w:color="auto"/>
        <w:left w:val="none" w:sz="0" w:space="0" w:color="auto"/>
        <w:bottom w:val="none" w:sz="0" w:space="0" w:color="auto"/>
        <w:right w:val="none" w:sz="0" w:space="0" w:color="auto"/>
      </w:divBdr>
    </w:div>
    <w:div w:id="1281884754">
      <w:bodyDiv w:val="1"/>
      <w:marLeft w:val="0"/>
      <w:marRight w:val="0"/>
      <w:marTop w:val="0"/>
      <w:marBottom w:val="0"/>
      <w:divBdr>
        <w:top w:val="none" w:sz="0" w:space="0" w:color="auto"/>
        <w:left w:val="none" w:sz="0" w:space="0" w:color="auto"/>
        <w:bottom w:val="none" w:sz="0" w:space="0" w:color="auto"/>
        <w:right w:val="none" w:sz="0" w:space="0" w:color="auto"/>
      </w:divBdr>
    </w:div>
    <w:div w:id="1284994661">
      <w:bodyDiv w:val="1"/>
      <w:marLeft w:val="0"/>
      <w:marRight w:val="0"/>
      <w:marTop w:val="0"/>
      <w:marBottom w:val="0"/>
      <w:divBdr>
        <w:top w:val="none" w:sz="0" w:space="0" w:color="auto"/>
        <w:left w:val="none" w:sz="0" w:space="0" w:color="auto"/>
        <w:bottom w:val="none" w:sz="0" w:space="0" w:color="auto"/>
        <w:right w:val="none" w:sz="0" w:space="0" w:color="auto"/>
      </w:divBdr>
      <w:divsChild>
        <w:div w:id="1960791618">
          <w:marLeft w:val="0"/>
          <w:marRight w:val="0"/>
          <w:marTop w:val="0"/>
          <w:marBottom w:val="0"/>
          <w:divBdr>
            <w:top w:val="none" w:sz="0" w:space="0" w:color="auto"/>
            <w:left w:val="none" w:sz="0" w:space="0" w:color="auto"/>
            <w:bottom w:val="none" w:sz="0" w:space="0" w:color="auto"/>
            <w:right w:val="none" w:sz="0" w:space="0" w:color="auto"/>
          </w:divBdr>
          <w:divsChild>
            <w:div w:id="1956670144">
              <w:marLeft w:val="0"/>
              <w:marRight w:val="0"/>
              <w:marTop w:val="0"/>
              <w:marBottom w:val="0"/>
              <w:divBdr>
                <w:top w:val="none" w:sz="0" w:space="0" w:color="auto"/>
                <w:left w:val="none" w:sz="0" w:space="0" w:color="auto"/>
                <w:bottom w:val="none" w:sz="0" w:space="0" w:color="auto"/>
                <w:right w:val="none" w:sz="0" w:space="0" w:color="auto"/>
              </w:divBdr>
              <w:divsChild>
                <w:div w:id="237638350">
                  <w:marLeft w:val="0"/>
                  <w:marRight w:val="0"/>
                  <w:marTop w:val="0"/>
                  <w:marBottom w:val="0"/>
                  <w:divBdr>
                    <w:top w:val="none" w:sz="0" w:space="0" w:color="auto"/>
                    <w:left w:val="none" w:sz="0" w:space="0" w:color="auto"/>
                    <w:bottom w:val="none" w:sz="0" w:space="0" w:color="auto"/>
                    <w:right w:val="none" w:sz="0" w:space="0" w:color="auto"/>
                  </w:divBdr>
                  <w:divsChild>
                    <w:div w:id="1569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7351">
      <w:bodyDiv w:val="1"/>
      <w:marLeft w:val="0"/>
      <w:marRight w:val="0"/>
      <w:marTop w:val="0"/>
      <w:marBottom w:val="0"/>
      <w:divBdr>
        <w:top w:val="none" w:sz="0" w:space="0" w:color="auto"/>
        <w:left w:val="none" w:sz="0" w:space="0" w:color="auto"/>
        <w:bottom w:val="none" w:sz="0" w:space="0" w:color="auto"/>
        <w:right w:val="none" w:sz="0" w:space="0" w:color="auto"/>
      </w:divBdr>
    </w:div>
    <w:div w:id="1309942221">
      <w:bodyDiv w:val="1"/>
      <w:marLeft w:val="0"/>
      <w:marRight w:val="0"/>
      <w:marTop w:val="0"/>
      <w:marBottom w:val="0"/>
      <w:divBdr>
        <w:top w:val="none" w:sz="0" w:space="0" w:color="auto"/>
        <w:left w:val="none" w:sz="0" w:space="0" w:color="auto"/>
        <w:bottom w:val="none" w:sz="0" w:space="0" w:color="auto"/>
        <w:right w:val="none" w:sz="0" w:space="0" w:color="auto"/>
      </w:divBdr>
    </w:div>
    <w:div w:id="1317762049">
      <w:bodyDiv w:val="1"/>
      <w:marLeft w:val="0"/>
      <w:marRight w:val="0"/>
      <w:marTop w:val="0"/>
      <w:marBottom w:val="0"/>
      <w:divBdr>
        <w:top w:val="none" w:sz="0" w:space="0" w:color="auto"/>
        <w:left w:val="none" w:sz="0" w:space="0" w:color="auto"/>
        <w:bottom w:val="none" w:sz="0" w:space="0" w:color="auto"/>
        <w:right w:val="none" w:sz="0" w:space="0" w:color="auto"/>
      </w:divBdr>
    </w:div>
    <w:div w:id="1337608029">
      <w:bodyDiv w:val="1"/>
      <w:marLeft w:val="0"/>
      <w:marRight w:val="0"/>
      <w:marTop w:val="0"/>
      <w:marBottom w:val="0"/>
      <w:divBdr>
        <w:top w:val="none" w:sz="0" w:space="0" w:color="auto"/>
        <w:left w:val="none" w:sz="0" w:space="0" w:color="auto"/>
        <w:bottom w:val="none" w:sz="0" w:space="0" w:color="auto"/>
        <w:right w:val="none" w:sz="0" w:space="0" w:color="auto"/>
      </w:divBdr>
    </w:div>
    <w:div w:id="1340739921">
      <w:bodyDiv w:val="1"/>
      <w:marLeft w:val="0"/>
      <w:marRight w:val="0"/>
      <w:marTop w:val="0"/>
      <w:marBottom w:val="0"/>
      <w:divBdr>
        <w:top w:val="none" w:sz="0" w:space="0" w:color="auto"/>
        <w:left w:val="none" w:sz="0" w:space="0" w:color="auto"/>
        <w:bottom w:val="none" w:sz="0" w:space="0" w:color="auto"/>
        <w:right w:val="none" w:sz="0" w:space="0" w:color="auto"/>
      </w:divBdr>
      <w:divsChild>
        <w:div w:id="953905002">
          <w:marLeft w:val="0"/>
          <w:marRight w:val="0"/>
          <w:marTop w:val="0"/>
          <w:marBottom w:val="0"/>
          <w:divBdr>
            <w:top w:val="none" w:sz="0" w:space="0" w:color="auto"/>
            <w:left w:val="none" w:sz="0" w:space="0" w:color="auto"/>
            <w:bottom w:val="none" w:sz="0" w:space="0" w:color="auto"/>
            <w:right w:val="none" w:sz="0" w:space="0" w:color="auto"/>
          </w:divBdr>
          <w:divsChild>
            <w:div w:id="1607613582">
              <w:marLeft w:val="0"/>
              <w:marRight w:val="0"/>
              <w:marTop w:val="0"/>
              <w:marBottom w:val="0"/>
              <w:divBdr>
                <w:top w:val="none" w:sz="0" w:space="0" w:color="auto"/>
                <w:left w:val="none" w:sz="0" w:space="0" w:color="auto"/>
                <w:bottom w:val="none" w:sz="0" w:space="0" w:color="auto"/>
                <w:right w:val="none" w:sz="0" w:space="0" w:color="auto"/>
              </w:divBdr>
              <w:divsChild>
                <w:div w:id="1476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21489">
      <w:bodyDiv w:val="1"/>
      <w:marLeft w:val="0"/>
      <w:marRight w:val="0"/>
      <w:marTop w:val="0"/>
      <w:marBottom w:val="0"/>
      <w:divBdr>
        <w:top w:val="none" w:sz="0" w:space="0" w:color="auto"/>
        <w:left w:val="none" w:sz="0" w:space="0" w:color="auto"/>
        <w:bottom w:val="none" w:sz="0" w:space="0" w:color="auto"/>
        <w:right w:val="none" w:sz="0" w:space="0" w:color="auto"/>
      </w:divBdr>
    </w:div>
    <w:div w:id="1355234035">
      <w:bodyDiv w:val="1"/>
      <w:marLeft w:val="0"/>
      <w:marRight w:val="0"/>
      <w:marTop w:val="0"/>
      <w:marBottom w:val="0"/>
      <w:divBdr>
        <w:top w:val="none" w:sz="0" w:space="0" w:color="auto"/>
        <w:left w:val="none" w:sz="0" w:space="0" w:color="auto"/>
        <w:bottom w:val="none" w:sz="0" w:space="0" w:color="auto"/>
        <w:right w:val="none" w:sz="0" w:space="0" w:color="auto"/>
      </w:divBdr>
    </w:div>
    <w:div w:id="1361006670">
      <w:bodyDiv w:val="1"/>
      <w:marLeft w:val="0"/>
      <w:marRight w:val="0"/>
      <w:marTop w:val="0"/>
      <w:marBottom w:val="0"/>
      <w:divBdr>
        <w:top w:val="none" w:sz="0" w:space="0" w:color="auto"/>
        <w:left w:val="none" w:sz="0" w:space="0" w:color="auto"/>
        <w:bottom w:val="none" w:sz="0" w:space="0" w:color="auto"/>
        <w:right w:val="none" w:sz="0" w:space="0" w:color="auto"/>
      </w:divBdr>
      <w:divsChild>
        <w:div w:id="921184808">
          <w:marLeft w:val="0"/>
          <w:marRight w:val="0"/>
          <w:marTop w:val="0"/>
          <w:marBottom w:val="0"/>
          <w:divBdr>
            <w:top w:val="none" w:sz="0" w:space="0" w:color="auto"/>
            <w:left w:val="none" w:sz="0" w:space="0" w:color="auto"/>
            <w:bottom w:val="none" w:sz="0" w:space="0" w:color="auto"/>
            <w:right w:val="none" w:sz="0" w:space="0" w:color="auto"/>
          </w:divBdr>
          <w:divsChild>
            <w:div w:id="1872298949">
              <w:marLeft w:val="0"/>
              <w:marRight w:val="0"/>
              <w:marTop w:val="0"/>
              <w:marBottom w:val="0"/>
              <w:divBdr>
                <w:top w:val="none" w:sz="0" w:space="0" w:color="auto"/>
                <w:left w:val="none" w:sz="0" w:space="0" w:color="auto"/>
                <w:bottom w:val="none" w:sz="0" w:space="0" w:color="auto"/>
                <w:right w:val="none" w:sz="0" w:space="0" w:color="auto"/>
              </w:divBdr>
              <w:divsChild>
                <w:div w:id="16334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7760">
      <w:bodyDiv w:val="1"/>
      <w:marLeft w:val="0"/>
      <w:marRight w:val="0"/>
      <w:marTop w:val="0"/>
      <w:marBottom w:val="0"/>
      <w:divBdr>
        <w:top w:val="none" w:sz="0" w:space="0" w:color="auto"/>
        <w:left w:val="none" w:sz="0" w:space="0" w:color="auto"/>
        <w:bottom w:val="none" w:sz="0" w:space="0" w:color="auto"/>
        <w:right w:val="none" w:sz="0" w:space="0" w:color="auto"/>
      </w:divBdr>
    </w:div>
    <w:div w:id="1363357006">
      <w:bodyDiv w:val="1"/>
      <w:marLeft w:val="0"/>
      <w:marRight w:val="0"/>
      <w:marTop w:val="0"/>
      <w:marBottom w:val="0"/>
      <w:divBdr>
        <w:top w:val="none" w:sz="0" w:space="0" w:color="auto"/>
        <w:left w:val="none" w:sz="0" w:space="0" w:color="auto"/>
        <w:bottom w:val="none" w:sz="0" w:space="0" w:color="auto"/>
        <w:right w:val="none" w:sz="0" w:space="0" w:color="auto"/>
      </w:divBdr>
    </w:div>
    <w:div w:id="1366716140">
      <w:bodyDiv w:val="1"/>
      <w:marLeft w:val="0"/>
      <w:marRight w:val="0"/>
      <w:marTop w:val="0"/>
      <w:marBottom w:val="0"/>
      <w:divBdr>
        <w:top w:val="none" w:sz="0" w:space="0" w:color="auto"/>
        <w:left w:val="none" w:sz="0" w:space="0" w:color="auto"/>
        <w:bottom w:val="none" w:sz="0" w:space="0" w:color="auto"/>
        <w:right w:val="none" w:sz="0" w:space="0" w:color="auto"/>
      </w:divBdr>
      <w:divsChild>
        <w:div w:id="429937628">
          <w:marLeft w:val="0"/>
          <w:marRight w:val="0"/>
          <w:marTop w:val="0"/>
          <w:marBottom w:val="0"/>
          <w:divBdr>
            <w:top w:val="none" w:sz="0" w:space="0" w:color="auto"/>
            <w:left w:val="none" w:sz="0" w:space="0" w:color="auto"/>
            <w:bottom w:val="none" w:sz="0" w:space="0" w:color="auto"/>
            <w:right w:val="none" w:sz="0" w:space="0" w:color="auto"/>
          </w:divBdr>
          <w:divsChild>
            <w:div w:id="1965846950">
              <w:marLeft w:val="0"/>
              <w:marRight w:val="0"/>
              <w:marTop w:val="0"/>
              <w:marBottom w:val="0"/>
              <w:divBdr>
                <w:top w:val="none" w:sz="0" w:space="0" w:color="auto"/>
                <w:left w:val="none" w:sz="0" w:space="0" w:color="auto"/>
                <w:bottom w:val="none" w:sz="0" w:space="0" w:color="auto"/>
                <w:right w:val="none" w:sz="0" w:space="0" w:color="auto"/>
              </w:divBdr>
              <w:divsChild>
                <w:div w:id="20235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0866">
      <w:bodyDiv w:val="1"/>
      <w:marLeft w:val="0"/>
      <w:marRight w:val="0"/>
      <w:marTop w:val="0"/>
      <w:marBottom w:val="0"/>
      <w:divBdr>
        <w:top w:val="none" w:sz="0" w:space="0" w:color="auto"/>
        <w:left w:val="none" w:sz="0" w:space="0" w:color="auto"/>
        <w:bottom w:val="none" w:sz="0" w:space="0" w:color="auto"/>
        <w:right w:val="none" w:sz="0" w:space="0" w:color="auto"/>
      </w:divBdr>
    </w:div>
    <w:div w:id="1375733358">
      <w:bodyDiv w:val="1"/>
      <w:marLeft w:val="0"/>
      <w:marRight w:val="0"/>
      <w:marTop w:val="0"/>
      <w:marBottom w:val="0"/>
      <w:divBdr>
        <w:top w:val="none" w:sz="0" w:space="0" w:color="auto"/>
        <w:left w:val="none" w:sz="0" w:space="0" w:color="auto"/>
        <w:bottom w:val="none" w:sz="0" w:space="0" w:color="auto"/>
        <w:right w:val="none" w:sz="0" w:space="0" w:color="auto"/>
      </w:divBdr>
      <w:divsChild>
        <w:div w:id="1636134495">
          <w:marLeft w:val="0"/>
          <w:marRight w:val="0"/>
          <w:marTop w:val="0"/>
          <w:marBottom w:val="0"/>
          <w:divBdr>
            <w:top w:val="none" w:sz="0" w:space="0" w:color="auto"/>
            <w:left w:val="none" w:sz="0" w:space="0" w:color="auto"/>
            <w:bottom w:val="none" w:sz="0" w:space="0" w:color="auto"/>
            <w:right w:val="none" w:sz="0" w:space="0" w:color="auto"/>
          </w:divBdr>
          <w:divsChild>
            <w:div w:id="1934626880">
              <w:marLeft w:val="0"/>
              <w:marRight w:val="0"/>
              <w:marTop w:val="0"/>
              <w:marBottom w:val="0"/>
              <w:divBdr>
                <w:top w:val="none" w:sz="0" w:space="0" w:color="auto"/>
                <w:left w:val="none" w:sz="0" w:space="0" w:color="auto"/>
                <w:bottom w:val="none" w:sz="0" w:space="0" w:color="auto"/>
                <w:right w:val="none" w:sz="0" w:space="0" w:color="auto"/>
              </w:divBdr>
              <w:divsChild>
                <w:div w:id="2406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6116">
      <w:bodyDiv w:val="1"/>
      <w:marLeft w:val="0"/>
      <w:marRight w:val="0"/>
      <w:marTop w:val="0"/>
      <w:marBottom w:val="0"/>
      <w:divBdr>
        <w:top w:val="none" w:sz="0" w:space="0" w:color="auto"/>
        <w:left w:val="none" w:sz="0" w:space="0" w:color="auto"/>
        <w:bottom w:val="none" w:sz="0" w:space="0" w:color="auto"/>
        <w:right w:val="none" w:sz="0" w:space="0" w:color="auto"/>
      </w:divBdr>
    </w:div>
    <w:div w:id="1395742813">
      <w:bodyDiv w:val="1"/>
      <w:marLeft w:val="0"/>
      <w:marRight w:val="0"/>
      <w:marTop w:val="0"/>
      <w:marBottom w:val="0"/>
      <w:divBdr>
        <w:top w:val="none" w:sz="0" w:space="0" w:color="auto"/>
        <w:left w:val="none" w:sz="0" w:space="0" w:color="auto"/>
        <w:bottom w:val="none" w:sz="0" w:space="0" w:color="auto"/>
        <w:right w:val="none" w:sz="0" w:space="0" w:color="auto"/>
      </w:divBdr>
    </w:div>
    <w:div w:id="1412241281">
      <w:bodyDiv w:val="1"/>
      <w:marLeft w:val="0"/>
      <w:marRight w:val="0"/>
      <w:marTop w:val="0"/>
      <w:marBottom w:val="0"/>
      <w:divBdr>
        <w:top w:val="none" w:sz="0" w:space="0" w:color="auto"/>
        <w:left w:val="none" w:sz="0" w:space="0" w:color="auto"/>
        <w:bottom w:val="none" w:sz="0" w:space="0" w:color="auto"/>
        <w:right w:val="none" w:sz="0" w:space="0" w:color="auto"/>
      </w:divBdr>
      <w:divsChild>
        <w:div w:id="1677657884">
          <w:marLeft w:val="0"/>
          <w:marRight w:val="0"/>
          <w:marTop w:val="0"/>
          <w:marBottom w:val="0"/>
          <w:divBdr>
            <w:top w:val="none" w:sz="0" w:space="0" w:color="auto"/>
            <w:left w:val="none" w:sz="0" w:space="0" w:color="auto"/>
            <w:bottom w:val="none" w:sz="0" w:space="0" w:color="auto"/>
            <w:right w:val="none" w:sz="0" w:space="0" w:color="auto"/>
          </w:divBdr>
          <w:divsChild>
            <w:div w:id="1668242314">
              <w:marLeft w:val="0"/>
              <w:marRight w:val="0"/>
              <w:marTop w:val="0"/>
              <w:marBottom w:val="0"/>
              <w:divBdr>
                <w:top w:val="none" w:sz="0" w:space="0" w:color="auto"/>
                <w:left w:val="none" w:sz="0" w:space="0" w:color="auto"/>
                <w:bottom w:val="none" w:sz="0" w:space="0" w:color="auto"/>
                <w:right w:val="none" w:sz="0" w:space="0" w:color="auto"/>
              </w:divBdr>
              <w:divsChild>
                <w:div w:id="20335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74046">
      <w:bodyDiv w:val="1"/>
      <w:marLeft w:val="0"/>
      <w:marRight w:val="0"/>
      <w:marTop w:val="0"/>
      <w:marBottom w:val="0"/>
      <w:divBdr>
        <w:top w:val="none" w:sz="0" w:space="0" w:color="auto"/>
        <w:left w:val="none" w:sz="0" w:space="0" w:color="auto"/>
        <w:bottom w:val="none" w:sz="0" w:space="0" w:color="auto"/>
        <w:right w:val="none" w:sz="0" w:space="0" w:color="auto"/>
      </w:divBdr>
      <w:divsChild>
        <w:div w:id="361441679">
          <w:marLeft w:val="547"/>
          <w:marRight w:val="0"/>
          <w:marTop w:val="91"/>
          <w:marBottom w:val="0"/>
          <w:divBdr>
            <w:top w:val="none" w:sz="0" w:space="0" w:color="auto"/>
            <w:left w:val="none" w:sz="0" w:space="0" w:color="auto"/>
            <w:bottom w:val="none" w:sz="0" w:space="0" w:color="auto"/>
            <w:right w:val="none" w:sz="0" w:space="0" w:color="auto"/>
          </w:divBdr>
        </w:div>
        <w:div w:id="510951090">
          <w:marLeft w:val="547"/>
          <w:marRight w:val="0"/>
          <w:marTop w:val="91"/>
          <w:marBottom w:val="0"/>
          <w:divBdr>
            <w:top w:val="none" w:sz="0" w:space="0" w:color="auto"/>
            <w:left w:val="none" w:sz="0" w:space="0" w:color="auto"/>
            <w:bottom w:val="none" w:sz="0" w:space="0" w:color="auto"/>
            <w:right w:val="none" w:sz="0" w:space="0" w:color="auto"/>
          </w:divBdr>
        </w:div>
        <w:div w:id="978462241">
          <w:marLeft w:val="547"/>
          <w:marRight w:val="0"/>
          <w:marTop w:val="91"/>
          <w:marBottom w:val="0"/>
          <w:divBdr>
            <w:top w:val="none" w:sz="0" w:space="0" w:color="auto"/>
            <w:left w:val="none" w:sz="0" w:space="0" w:color="auto"/>
            <w:bottom w:val="none" w:sz="0" w:space="0" w:color="auto"/>
            <w:right w:val="none" w:sz="0" w:space="0" w:color="auto"/>
          </w:divBdr>
        </w:div>
        <w:div w:id="1002126809">
          <w:marLeft w:val="547"/>
          <w:marRight w:val="0"/>
          <w:marTop w:val="91"/>
          <w:marBottom w:val="0"/>
          <w:divBdr>
            <w:top w:val="none" w:sz="0" w:space="0" w:color="auto"/>
            <w:left w:val="none" w:sz="0" w:space="0" w:color="auto"/>
            <w:bottom w:val="none" w:sz="0" w:space="0" w:color="auto"/>
            <w:right w:val="none" w:sz="0" w:space="0" w:color="auto"/>
          </w:divBdr>
        </w:div>
        <w:div w:id="1260486140">
          <w:marLeft w:val="547"/>
          <w:marRight w:val="0"/>
          <w:marTop w:val="91"/>
          <w:marBottom w:val="0"/>
          <w:divBdr>
            <w:top w:val="none" w:sz="0" w:space="0" w:color="auto"/>
            <w:left w:val="none" w:sz="0" w:space="0" w:color="auto"/>
            <w:bottom w:val="none" w:sz="0" w:space="0" w:color="auto"/>
            <w:right w:val="none" w:sz="0" w:space="0" w:color="auto"/>
          </w:divBdr>
        </w:div>
        <w:div w:id="1464419849">
          <w:marLeft w:val="547"/>
          <w:marRight w:val="0"/>
          <w:marTop w:val="91"/>
          <w:marBottom w:val="0"/>
          <w:divBdr>
            <w:top w:val="none" w:sz="0" w:space="0" w:color="auto"/>
            <w:left w:val="none" w:sz="0" w:space="0" w:color="auto"/>
            <w:bottom w:val="none" w:sz="0" w:space="0" w:color="auto"/>
            <w:right w:val="none" w:sz="0" w:space="0" w:color="auto"/>
          </w:divBdr>
        </w:div>
      </w:divsChild>
    </w:div>
    <w:div w:id="14283067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211">
          <w:marLeft w:val="0"/>
          <w:marRight w:val="0"/>
          <w:marTop w:val="0"/>
          <w:marBottom w:val="0"/>
          <w:divBdr>
            <w:top w:val="none" w:sz="0" w:space="0" w:color="auto"/>
            <w:left w:val="none" w:sz="0" w:space="0" w:color="auto"/>
            <w:bottom w:val="none" w:sz="0" w:space="0" w:color="auto"/>
            <w:right w:val="none" w:sz="0" w:space="0" w:color="auto"/>
          </w:divBdr>
          <w:divsChild>
            <w:div w:id="209923637">
              <w:marLeft w:val="0"/>
              <w:marRight w:val="0"/>
              <w:marTop w:val="0"/>
              <w:marBottom w:val="0"/>
              <w:divBdr>
                <w:top w:val="none" w:sz="0" w:space="0" w:color="auto"/>
                <w:left w:val="none" w:sz="0" w:space="0" w:color="auto"/>
                <w:bottom w:val="none" w:sz="0" w:space="0" w:color="auto"/>
                <w:right w:val="none" w:sz="0" w:space="0" w:color="auto"/>
              </w:divBdr>
              <w:divsChild>
                <w:div w:id="2068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7829">
      <w:bodyDiv w:val="1"/>
      <w:marLeft w:val="0"/>
      <w:marRight w:val="0"/>
      <w:marTop w:val="0"/>
      <w:marBottom w:val="0"/>
      <w:divBdr>
        <w:top w:val="none" w:sz="0" w:space="0" w:color="auto"/>
        <w:left w:val="none" w:sz="0" w:space="0" w:color="auto"/>
        <w:bottom w:val="none" w:sz="0" w:space="0" w:color="auto"/>
        <w:right w:val="none" w:sz="0" w:space="0" w:color="auto"/>
      </w:divBdr>
    </w:div>
    <w:div w:id="1436291979">
      <w:bodyDiv w:val="1"/>
      <w:marLeft w:val="0"/>
      <w:marRight w:val="0"/>
      <w:marTop w:val="0"/>
      <w:marBottom w:val="0"/>
      <w:divBdr>
        <w:top w:val="none" w:sz="0" w:space="0" w:color="auto"/>
        <w:left w:val="none" w:sz="0" w:space="0" w:color="auto"/>
        <w:bottom w:val="none" w:sz="0" w:space="0" w:color="auto"/>
        <w:right w:val="none" w:sz="0" w:space="0" w:color="auto"/>
      </w:divBdr>
    </w:div>
    <w:div w:id="1439982966">
      <w:bodyDiv w:val="1"/>
      <w:marLeft w:val="0"/>
      <w:marRight w:val="0"/>
      <w:marTop w:val="0"/>
      <w:marBottom w:val="0"/>
      <w:divBdr>
        <w:top w:val="none" w:sz="0" w:space="0" w:color="auto"/>
        <w:left w:val="none" w:sz="0" w:space="0" w:color="auto"/>
        <w:bottom w:val="none" w:sz="0" w:space="0" w:color="auto"/>
        <w:right w:val="none" w:sz="0" w:space="0" w:color="auto"/>
      </w:divBdr>
      <w:divsChild>
        <w:div w:id="179662428">
          <w:marLeft w:val="0"/>
          <w:marRight w:val="0"/>
          <w:marTop w:val="0"/>
          <w:marBottom w:val="0"/>
          <w:divBdr>
            <w:top w:val="none" w:sz="0" w:space="0" w:color="auto"/>
            <w:left w:val="none" w:sz="0" w:space="0" w:color="auto"/>
            <w:bottom w:val="none" w:sz="0" w:space="0" w:color="auto"/>
            <w:right w:val="none" w:sz="0" w:space="0" w:color="auto"/>
          </w:divBdr>
          <w:divsChild>
            <w:div w:id="1810852918">
              <w:marLeft w:val="0"/>
              <w:marRight w:val="0"/>
              <w:marTop w:val="0"/>
              <w:marBottom w:val="0"/>
              <w:divBdr>
                <w:top w:val="none" w:sz="0" w:space="0" w:color="auto"/>
                <w:left w:val="none" w:sz="0" w:space="0" w:color="auto"/>
                <w:bottom w:val="none" w:sz="0" w:space="0" w:color="auto"/>
                <w:right w:val="none" w:sz="0" w:space="0" w:color="auto"/>
              </w:divBdr>
              <w:divsChild>
                <w:div w:id="1382245089">
                  <w:marLeft w:val="0"/>
                  <w:marRight w:val="0"/>
                  <w:marTop w:val="0"/>
                  <w:marBottom w:val="0"/>
                  <w:divBdr>
                    <w:top w:val="none" w:sz="0" w:space="0" w:color="auto"/>
                    <w:left w:val="none" w:sz="0" w:space="0" w:color="auto"/>
                    <w:bottom w:val="none" w:sz="0" w:space="0" w:color="auto"/>
                    <w:right w:val="none" w:sz="0" w:space="0" w:color="auto"/>
                  </w:divBdr>
                  <w:divsChild>
                    <w:div w:id="13609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482">
      <w:bodyDiv w:val="1"/>
      <w:marLeft w:val="0"/>
      <w:marRight w:val="0"/>
      <w:marTop w:val="0"/>
      <w:marBottom w:val="0"/>
      <w:divBdr>
        <w:top w:val="none" w:sz="0" w:space="0" w:color="auto"/>
        <w:left w:val="none" w:sz="0" w:space="0" w:color="auto"/>
        <w:bottom w:val="none" w:sz="0" w:space="0" w:color="auto"/>
        <w:right w:val="none" w:sz="0" w:space="0" w:color="auto"/>
      </w:divBdr>
      <w:divsChild>
        <w:div w:id="744648837">
          <w:marLeft w:val="0"/>
          <w:marRight w:val="0"/>
          <w:marTop w:val="0"/>
          <w:marBottom w:val="0"/>
          <w:divBdr>
            <w:top w:val="none" w:sz="0" w:space="0" w:color="auto"/>
            <w:left w:val="none" w:sz="0" w:space="0" w:color="auto"/>
            <w:bottom w:val="none" w:sz="0" w:space="0" w:color="auto"/>
            <w:right w:val="none" w:sz="0" w:space="0" w:color="auto"/>
          </w:divBdr>
          <w:divsChild>
            <w:div w:id="1678656021">
              <w:marLeft w:val="0"/>
              <w:marRight w:val="0"/>
              <w:marTop w:val="0"/>
              <w:marBottom w:val="0"/>
              <w:divBdr>
                <w:top w:val="none" w:sz="0" w:space="0" w:color="auto"/>
                <w:left w:val="none" w:sz="0" w:space="0" w:color="auto"/>
                <w:bottom w:val="none" w:sz="0" w:space="0" w:color="auto"/>
                <w:right w:val="none" w:sz="0" w:space="0" w:color="auto"/>
              </w:divBdr>
              <w:divsChild>
                <w:div w:id="134566453">
                  <w:marLeft w:val="0"/>
                  <w:marRight w:val="0"/>
                  <w:marTop w:val="0"/>
                  <w:marBottom w:val="0"/>
                  <w:divBdr>
                    <w:top w:val="none" w:sz="0" w:space="0" w:color="auto"/>
                    <w:left w:val="none" w:sz="0" w:space="0" w:color="auto"/>
                    <w:bottom w:val="none" w:sz="0" w:space="0" w:color="auto"/>
                    <w:right w:val="none" w:sz="0" w:space="0" w:color="auto"/>
                  </w:divBdr>
                  <w:divsChild>
                    <w:div w:id="143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22124">
      <w:bodyDiv w:val="1"/>
      <w:marLeft w:val="0"/>
      <w:marRight w:val="0"/>
      <w:marTop w:val="0"/>
      <w:marBottom w:val="0"/>
      <w:divBdr>
        <w:top w:val="none" w:sz="0" w:space="0" w:color="auto"/>
        <w:left w:val="none" w:sz="0" w:space="0" w:color="auto"/>
        <w:bottom w:val="none" w:sz="0" w:space="0" w:color="auto"/>
        <w:right w:val="none" w:sz="0" w:space="0" w:color="auto"/>
      </w:divBdr>
    </w:div>
    <w:div w:id="1458644157">
      <w:bodyDiv w:val="1"/>
      <w:marLeft w:val="0"/>
      <w:marRight w:val="0"/>
      <w:marTop w:val="0"/>
      <w:marBottom w:val="0"/>
      <w:divBdr>
        <w:top w:val="none" w:sz="0" w:space="0" w:color="auto"/>
        <w:left w:val="none" w:sz="0" w:space="0" w:color="auto"/>
        <w:bottom w:val="none" w:sz="0" w:space="0" w:color="auto"/>
        <w:right w:val="none" w:sz="0" w:space="0" w:color="auto"/>
      </w:divBdr>
    </w:div>
    <w:div w:id="1459881988">
      <w:bodyDiv w:val="1"/>
      <w:marLeft w:val="0"/>
      <w:marRight w:val="0"/>
      <w:marTop w:val="0"/>
      <w:marBottom w:val="0"/>
      <w:divBdr>
        <w:top w:val="none" w:sz="0" w:space="0" w:color="auto"/>
        <w:left w:val="none" w:sz="0" w:space="0" w:color="auto"/>
        <w:bottom w:val="none" w:sz="0" w:space="0" w:color="auto"/>
        <w:right w:val="none" w:sz="0" w:space="0" w:color="auto"/>
      </w:divBdr>
    </w:div>
    <w:div w:id="1463186679">
      <w:bodyDiv w:val="1"/>
      <w:marLeft w:val="0"/>
      <w:marRight w:val="0"/>
      <w:marTop w:val="0"/>
      <w:marBottom w:val="0"/>
      <w:divBdr>
        <w:top w:val="none" w:sz="0" w:space="0" w:color="auto"/>
        <w:left w:val="none" w:sz="0" w:space="0" w:color="auto"/>
        <w:bottom w:val="none" w:sz="0" w:space="0" w:color="auto"/>
        <w:right w:val="none" w:sz="0" w:space="0" w:color="auto"/>
      </w:divBdr>
      <w:divsChild>
        <w:div w:id="714308405">
          <w:marLeft w:val="0"/>
          <w:marRight w:val="0"/>
          <w:marTop w:val="0"/>
          <w:marBottom w:val="0"/>
          <w:divBdr>
            <w:top w:val="none" w:sz="0" w:space="0" w:color="auto"/>
            <w:left w:val="none" w:sz="0" w:space="0" w:color="auto"/>
            <w:bottom w:val="none" w:sz="0" w:space="0" w:color="auto"/>
            <w:right w:val="none" w:sz="0" w:space="0" w:color="auto"/>
          </w:divBdr>
          <w:divsChild>
            <w:div w:id="407503293">
              <w:marLeft w:val="0"/>
              <w:marRight w:val="0"/>
              <w:marTop w:val="0"/>
              <w:marBottom w:val="0"/>
              <w:divBdr>
                <w:top w:val="none" w:sz="0" w:space="0" w:color="auto"/>
                <w:left w:val="none" w:sz="0" w:space="0" w:color="auto"/>
                <w:bottom w:val="none" w:sz="0" w:space="0" w:color="auto"/>
                <w:right w:val="none" w:sz="0" w:space="0" w:color="auto"/>
              </w:divBdr>
              <w:divsChild>
                <w:div w:id="871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4118">
      <w:bodyDiv w:val="1"/>
      <w:marLeft w:val="0"/>
      <w:marRight w:val="0"/>
      <w:marTop w:val="0"/>
      <w:marBottom w:val="0"/>
      <w:divBdr>
        <w:top w:val="none" w:sz="0" w:space="0" w:color="auto"/>
        <w:left w:val="none" w:sz="0" w:space="0" w:color="auto"/>
        <w:bottom w:val="none" w:sz="0" w:space="0" w:color="auto"/>
        <w:right w:val="none" w:sz="0" w:space="0" w:color="auto"/>
      </w:divBdr>
    </w:div>
    <w:div w:id="1466118733">
      <w:bodyDiv w:val="1"/>
      <w:marLeft w:val="0"/>
      <w:marRight w:val="0"/>
      <w:marTop w:val="0"/>
      <w:marBottom w:val="0"/>
      <w:divBdr>
        <w:top w:val="none" w:sz="0" w:space="0" w:color="auto"/>
        <w:left w:val="none" w:sz="0" w:space="0" w:color="auto"/>
        <w:bottom w:val="none" w:sz="0" w:space="0" w:color="auto"/>
        <w:right w:val="none" w:sz="0" w:space="0" w:color="auto"/>
      </w:divBdr>
    </w:div>
    <w:div w:id="1468818266">
      <w:bodyDiv w:val="1"/>
      <w:marLeft w:val="0"/>
      <w:marRight w:val="0"/>
      <w:marTop w:val="0"/>
      <w:marBottom w:val="0"/>
      <w:divBdr>
        <w:top w:val="none" w:sz="0" w:space="0" w:color="auto"/>
        <w:left w:val="none" w:sz="0" w:space="0" w:color="auto"/>
        <w:bottom w:val="none" w:sz="0" w:space="0" w:color="auto"/>
        <w:right w:val="none" w:sz="0" w:space="0" w:color="auto"/>
      </w:divBdr>
    </w:div>
    <w:div w:id="1471243770">
      <w:bodyDiv w:val="1"/>
      <w:marLeft w:val="0"/>
      <w:marRight w:val="0"/>
      <w:marTop w:val="0"/>
      <w:marBottom w:val="0"/>
      <w:divBdr>
        <w:top w:val="none" w:sz="0" w:space="0" w:color="auto"/>
        <w:left w:val="none" w:sz="0" w:space="0" w:color="auto"/>
        <w:bottom w:val="none" w:sz="0" w:space="0" w:color="auto"/>
        <w:right w:val="none" w:sz="0" w:space="0" w:color="auto"/>
      </w:divBdr>
    </w:div>
    <w:div w:id="1479999948">
      <w:bodyDiv w:val="1"/>
      <w:marLeft w:val="0"/>
      <w:marRight w:val="0"/>
      <w:marTop w:val="0"/>
      <w:marBottom w:val="0"/>
      <w:divBdr>
        <w:top w:val="none" w:sz="0" w:space="0" w:color="auto"/>
        <w:left w:val="none" w:sz="0" w:space="0" w:color="auto"/>
        <w:bottom w:val="none" w:sz="0" w:space="0" w:color="auto"/>
        <w:right w:val="none" w:sz="0" w:space="0" w:color="auto"/>
      </w:divBdr>
      <w:divsChild>
        <w:div w:id="1565214287">
          <w:marLeft w:val="0"/>
          <w:marRight w:val="0"/>
          <w:marTop w:val="0"/>
          <w:marBottom w:val="0"/>
          <w:divBdr>
            <w:top w:val="none" w:sz="0" w:space="0" w:color="auto"/>
            <w:left w:val="none" w:sz="0" w:space="0" w:color="auto"/>
            <w:bottom w:val="none" w:sz="0" w:space="0" w:color="auto"/>
            <w:right w:val="none" w:sz="0" w:space="0" w:color="auto"/>
          </w:divBdr>
          <w:divsChild>
            <w:div w:id="1737314602">
              <w:marLeft w:val="0"/>
              <w:marRight w:val="0"/>
              <w:marTop w:val="0"/>
              <w:marBottom w:val="0"/>
              <w:divBdr>
                <w:top w:val="none" w:sz="0" w:space="0" w:color="auto"/>
                <w:left w:val="none" w:sz="0" w:space="0" w:color="auto"/>
                <w:bottom w:val="none" w:sz="0" w:space="0" w:color="auto"/>
                <w:right w:val="none" w:sz="0" w:space="0" w:color="auto"/>
              </w:divBdr>
              <w:divsChild>
                <w:div w:id="196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7875">
      <w:bodyDiv w:val="1"/>
      <w:marLeft w:val="0"/>
      <w:marRight w:val="0"/>
      <w:marTop w:val="0"/>
      <w:marBottom w:val="0"/>
      <w:divBdr>
        <w:top w:val="none" w:sz="0" w:space="0" w:color="auto"/>
        <w:left w:val="none" w:sz="0" w:space="0" w:color="auto"/>
        <w:bottom w:val="none" w:sz="0" w:space="0" w:color="auto"/>
        <w:right w:val="none" w:sz="0" w:space="0" w:color="auto"/>
      </w:divBdr>
      <w:divsChild>
        <w:div w:id="1126200284">
          <w:marLeft w:val="0"/>
          <w:marRight w:val="0"/>
          <w:marTop w:val="0"/>
          <w:marBottom w:val="0"/>
          <w:divBdr>
            <w:top w:val="none" w:sz="0" w:space="0" w:color="auto"/>
            <w:left w:val="none" w:sz="0" w:space="0" w:color="auto"/>
            <w:bottom w:val="none" w:sz="0" w:space="0" w:color="auto"/>
            <w:right w:val="none" w:sz="0" w:space="0" w:color="auto"/>
          </w:divBdr>
          <w:divsChild>
            <w:div w:id="837312123">
              <w:marLeft w:val="0"/>
              <w:marRight w:val="0"/>
              <w:marTop w:val="0"/>
              <w:marBottom w:val="0"/>
              <w:divBdr>
                <w:top w:val="none" w:sz="0" w:space="0" w:color="auto"/>
                <w:left w:val="none" w:sz="0" w:space="0" w:color="auto"/>
                <w:bottom w:val="none" w:sz="0" w:space="0" w:color="auto"/>
                <w:right w:val="none" w:sz="0" w:space="0" w:color="auto"/>
              </w:divBdr>
              <w:divsChild>
                <w:div w:id="20203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1317">
      <w:bodyDiv w:val="1"/>
      <w:marLeft w:val="0"/>
      <w:marRight w:val="0"/>
      <w:marTop w:val="0"/>
      <w:marBottom w:val="0"/>
      <w:divBdr>
        <w:top w:val="none" w:sz="0" w:space="0" w:color="auto"/>
        <w:left w:val="none" w:sz="0" w:space="0" w:color="auto"/>
        <w:bottom w:val="none" w:sz="0" w:space="0" w:color="auto"/>
        <w:right w:val="none" w:sz="0" w:space="0" w:color="auto"/>
      </w:divBdr>
      <w:divsChild>
        <w:div w:id="878201136">
          <w:marLeft w:val="0"/>
          <w:marRight w:val="0"/>
          <w:marTop w:val="0"/>
          <w:marBottom w:val="0"/>
          <w:divBdr>
            <w:top w:val="none" w:sz="0" w:space="0" w:color="auto"/>
            <w:left w:val="none" w:sz="0" w:space="0" w:color="auto"/>
            <w:bottom w:val="none" w:sz="0" w:space="0" w:color="auto"/>
            <w:right w:val="none" w:sz="0" w:space="0" w:color="auto"/>
          </w:divBdr>
          <w:divsChild>
            <w:div w:id="67118904">
              <w:marLeft w:val="0"/>
              <w:marRight w:val="0"/>
              <w:marTop w:val="0"/>
              <w:marBottom w:val="0"/>
              <w:divBdr>
                <w:top w:val="none" w:sz="0" w:space="0" w:color="auto"/>
                <w:left w:val="none" w:sz="0" w:space="0" w:color="auto"/>
                <w:bottom w:val="none" w:sz="0" w:space="0" w:color="auto"/>
                <w:right w:val="none" w:sz="0" w:space="0" w:color="auto"/>
              </w:divBdr>
              <w:divsChild>
                <w:div w:id="5691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sChild>
        <w:div w:id="59328681">
          <w:marLeft w:val="0"/>
          <w:marRight w:val="0"/>
          <w:marTop w:val="0"/>
          <w:marBottom w:val="0"/>
          <w:divBdr>
            <w:top w:val="none" w:sz="0" w:space="0" w:color="auto"/>
            <w:left w:val="none" w:sz="0" w:space="0" w:color="auto"/>
            <w:bottom w:val="none" w:sz="0" w:space="0" w:color="auto"/>
            <w:right w:val="none" w:sz="0" w:space="0" w:color="auto"/>
          </w:divBdr>
          <w:divsChild>
            <w:div w:id="819462354">
              <w:marLeft w:val="0"/>
              <w:marRight w:val="0"/>
              <w:marTop w:val="0"/>
              <w:marBottom w:val="0"/>
              <w:divBdr>
                <w:top w:val="none" w:sz="0" w:space="0" w:color="auto"/>
                <w:left w:val="none" w:sz="0" w:space="0" w:color="auto"/>
                <w:bottom w:val="none" w:sz="0" w:space="0" w:color="auto"/>
                <w:right w:val="none" w:sz="0" w:space="0" w:color="auto"/>
              </w:divBdr>
              <w:divsChild>
                <w:div w:id="2080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8117">
          <w:marLeft w:val="0"/>
          <w:marRight w:val="0"/>
          <w:marTop w:val="0"/>
          <w:marBottom w:val="0"/>
          <w:divBdr>
            <w:top w:val="none" w:sz="0" w:space="0" w:color="auto"/>
            <w:left w:val="none" w:sz="0" w:space="0" w:color="auto"/>
            <w:bottom w:val="none" w:sz="0" w:space="0" w:color="auto"/>
            <w:right w:val="none" w:sz="0" w:space="0" w:color="auto"/>
          </w:divBdr>
          <w:divsChild>
            <w:div w:id="2028093563">
              <w:marLeft w:val="0"/>
              <w:marRight w:val="0"/>
              <w:marTop w:val="0"/>
              <w:marBottom w:val="0"/>
              <w:divBdr>
                <w:top w:val="none" w:sz="0" w:space="0" w:color="auto"/>
                <w:left w:val="none" w:sz="0" w:space="0" w:color="auto"/>
                <w:bottom w:val="none" w:sz="0" w:space="0" w:color="auto"/>
                <w:right w:val="none" w:sz="0" w:space="0" w:color="auto"/>
              </w:divBdr>
              <w:divsChild>
                <w:div w:id="423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5674">
      <w:bodyDiv w:val="1"/>
      <w:marLeft w:val="0"/>
      <w:marRight w:val="0"/>
      <w:marTop w:val="0"/>
      <w:marBottom w:val="0"/>
      <w:divBdr>
        <w:top w:val="none" w:sz="0" w:space="0" w:color="auto"/>
        <w:left w:val="none" w:sz="0" w:space="0" w:color="auto"/>
        <w:bottom w:val="none" w:sz="0" w:space="0" w:color="auto"/>
        <w:right w:val="none" w:sz="0" w:space="0" w:color="auto"/>
      </w:divBdr>
    </w:div>
    <w:div w:id="1526137074">
      <w:bodyDiv w:val="1"/>
      <w:marLeft w:val="0"/>
      <w:marRight w:val="0"/>
      <w:marTop w:val="0"/>
      <w:marBottom w:val="0"/>
      <w:divBdr>
        <w:top w:val="none" w:sz="0" w:space="0" w:color="auto"/>
        <w:left w:val="none" w:sz="0" w:space="0" w:color="auto"/>
        <w:bottom w:val="none" w:sz="0" w:space="0" w:color="auto"/>
        <w:right w:val="none" w:sz="0" w:space="0" w:color="auto"/>
      </w:divBdr>
    </w:div>
    <w:div w:id="1529685705">
      <w:bodyDiv w:val="1"/>
      <w:marLeft w:val="0"/>
      <w:marRight w:val="0"/>
      <w:marTop w:val="0"/>
      <w:marBottom w:val="0"/>
      <w:divBdr>
        <w:top w:val="none" w:sz="0" w:space="0" w:color="auto"/>
        <w:left w:val="none" w:sz="0" w:space="0" w:color="auto"/>
        <w:bottom w:val="none" w:sz="0" w:space="0" w:color="auto"/>
        <w:right w:val="none" w:sz="0" w:space="0" w:color="auto"/>
      </w:divBdr>
    </w:div>
    <w:div w:id="1538933232">
      <w:bodyDiv w:val="1"/>
      <w:marLeft w:val="0"/>
      <w:marRight w:val="0"/>
      <w:marTop w:val="0"/>
      <w:marBottom w:val="0"/>
      <w:divBdr>
        <w:top w:val="none" w:sz="0" w:space="0" w:color="auto"/>
        <w:left w:val="none" w:sz="0" w:space="0" w:color="auto"/>
        <w:bottom w:val="none" w:sz="0" w:space="0" w:color="auto"/>
        <w:right w:val="none" w:sz="0" w:space="0" w:color="auto"/>
      </w:divBdr>
    </w:div>
    <w:div w:id="1544363419">
      <w:bodyDiv w:val="1"/>
      <w:marLeft w:val="0"/>
      <w:marRight w:val="0"/>
      <w:marTop w:val="0"/>
      <w:marBottom w:val="0"/>
      <w:divBdr>
        <w:top w:val="none" w:sz="0" w:space="0" w:color="auto"/>
        <w:left w:val="none" w:sz="0" w:space="0" w:color="auto"/>
        <w:bottom w:val="none" w:sz="0" w:space="0" w:color="auto"/>
        <w:right w:val="none" w:sz="0" w:space="0" w:color="auto"/>
      </w:divBdr>
    </w:div>
    <w:div w:id="1547838385">
      <w:bodyDiv w:val="1"/>
      <w:marLeft w:val="0"/>
      <w:marRight w:val="0"/>
      <w:marTop w:val="0"/>
      <w:marBottom w:val="0"/>
      <w:divBdr>
        <w:top w:val="none" w:sz="0" w:space="0" w:color="auto"/>
        <w:left w:val="none" w:sz="0" w:space="0" w:color="auto"/>
        <w:bottom w:val="none" w:sz="0" w:space="0" w:color="auto"/>
        <w:right w:val="none" w:sz="0" w:space="0" w:color="auto"/>
      </w:divBdr>
      <w:divsChild>
        <w:div w:id="1492483490">
          <w:marLeft w:val="0"/>
          <w:marRight w:val="0"/>
          <w:marTop w:val="0"/>
          <w:marBottom w:val="0"/>
          <w:divBdr>
            <w:top w:val="none" w:sz="0" w:space="0" w:color="auto"/>
            <w:left w:val="none" w:sz="0" w:space="0" w:color="auto"/>
            <w:bottom w:val="none" w:sz="0" w:space="0" w:color="auto"/>
            <w:right w:val="none" w:sz="0" w:space="0" w:color="auto"/>
          </w:divBdr>
          <w:divsChild>
            <w:div w:id="323556422">
              <w:marLeft w:val="0"/>
              <w:marRight w:val="0"/>
              <w:marTop w:val="0"/>
              <w:marBottom w:val="0"/>
              <w:divBdr>
                <w:top w:val="none" w:sz="0" w:space="0" w:color="auto"/>
                <w:left w:val="none" w:sz="0" w:space="0" w:color="auto"/>
                <w:bottom w:val="none" w:sz="0" w:space="0" w:color="auto"/>
                <w:right w:val="none" w:sz="0" w:space="0" w:color="auto"/>
              </w:divBdr>
              <w:divsChild>
                <w:div w:id="5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9070">
      <w:bodyDiv w:val="1"/>
      <w:marLeft w:val="0"/>
      <w:marRight w:val="0"/>
      <w:marTop w:val="0"/>
      <w:marBottom w:val="0"/>
      <w:divBdr>
        <w:top w:val="none" w:sz="0" w:space="0" w:color="auto"/>
        <w:left w:val="none" w:sz="0" w:space="0" w:color="auto"/>
        <w:bottom w:val="none" w:sz="0" w:space="0" w:color="auto"/>
        <w:right w:val="none" w:sz="0" w:space="0" w:color="auto"/>
      </w:divBdr>
    </w:div>
    <w:div w:id="1551647240">
      <w:bodyDiv w:val="1"/>
      <w:marLeft w:val="0"/>
      <w:marRight w:val="0"/>
      <w:marTop w:val="0"/>
      <w:marBottom w:val="0"/>
      <w:divBdr>
        <w:top w:val="none" w:sz="0" w:space="0" w:color="auto"/>
        <w:left w:val="none" w:sz="0" w:space="0" w:color="auto"/>
        <w:bottom w:val="none" w:sz="0" w:space="0" w:color="auto"/>
        <w:right w:val="none" w:sz="0" w:space="0" w:color="auto"/>
      </w:divBdr>
    </w:div>
    <w:div w:id="1556238858">
      <w:bodyDiv w:val="1"/>
      <w:marLeft w:val="0"/>
      <w:marRight w:val="0"/>
      <w:marTop w:val="0"/>
      <w:marBottom w:val="0"/>
      <w:divBdr>
        <w:top w:val="none" w:sz="0" w:space="0" w:color="auto"/>
        <w:left w:val="none" w:sz="0" w:space="0" w:color="auto"/>
        <w:bottom w:val="none" w:sz="0" w:space="0" w:color="auto"/>
        <w:right w:val="none" w:sz="0" w:space="0" w:color="auto"/>
      </w:divBdr>
      <w:divsChild>
        <w:div w:id="52626044">
          <w:marLeft w:val="0"/>
          <w:marRight w:val="0"/>
          <w:marTop w:val="0"/>
          <w:marBottom w:val="0"/>
          <w:divBdr>
            <w:top w:val="none" w:sz="0" w:space="0" w:color="auto"/>
            <w:left w:val="none" w:sz="0" w:space="0" w:color="auto"/>
            <w:bottom w:val="none" w:sz="0" w:space="0" w:color="auto"/>
            <w:right w:val="none" w:sz="0" w:space="0" w:color="auto"/>
          </w:divBdr>
          <w:divsChild>
            <w:div w:id="1846281813">
              <w:marLeft w:val="0"/>
              <w:marRight w:val="0"/>
              <w:marTop w:val="0"/>
              <w:marBottom w:val="0"/>
              <w:divBdr>
                <w:top w:val="none" w:sz="0" w:space="0" w:color="auto"/>
                <w:left w:val="none" w:sz="0" w:space="0" w:color="auto"/>
                <w:bottom w:val="none" w:sz="0" w:space="0" w:color="auto"/>
                <w:right w:val="none" w:sz="0" w:space="0" w:color="auto"/>
              </w:divBdr>
              <w:divsChild>
                <w:div w:id="969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2664">
      <w:bodyDiv w:val="1"/>
      <w:marLeft w:val="0"/>
      <w:marRight w:val="0"/>
      <w:marTop w:val="0"/>
      <w:marBottom w:val="0"/>
      <w:divBdr>
        <w:top w:val="none" w:sz="0" w:space="0" w:color="auto"/>
        <w:left w:val="none" w:sz="0" w:space="0" w:color="auto"/>
        <w:bottom w:val="none" w:sz="0" w:space="0" w:color="auto"/>
        <w:right w:val="none" w:sz="0" w:space="0" w:color="auto"/>
      </w:divBdr>
    </w:div>
    <w:div w:id="1564873396">
      <w:bodyDiv w:val="1"/>
      <w:marLeft w:val="0"/>
      <w:marRight w:val="0"/>
      <w:marTop w:val="0"/>
      <w:marBottom w:val="0"/>
      <w:divBdr>
        <w:top w:val="none" w:sz="0" w:space="0" w:color="auto"/>
        <w:left w:val="none" w:sz="0" w:space="0" w:color="auto"/>
        <w:bottom w:val="none" w:sz="0" w:space="0" w:color="auto"/>
        <w:right w:val="none" w:sz="0" w:space="0" w:color="auto"/>
      </w:divBdr>
    </w:div>
    <w:div w:id="1573202227">
      <w:bodyDiv w:val="1"/>
      <w:marLeft w:val="0"/>
      <w:marRight w:val="0"/>
      <w:marTop w:val="0"/>
      <w:marBottom w:val="0"/>
      <w:divBdr>
        <w:top w:val="none" w:sz="0" w:space="0" w:color="auto"/>
        <w:left w:val="none" w:sz="0" w:space="0" w:color="auto"/>
        <w:bottom w:val="none" w:sz="0" w:space="0" w:color="auto"/>
        <w:right w:val="none" w:sz="0" w:space="0" w:color="auto"/>
      </w:divBdr>
    </w:div>
    <w:div w:id="1582714347">
      <w:bodyDiv w:val="1"/>
      <w:marLeft w:val="0"/>
      <w:marRight w:val="0"/>
      <w:marTop w:val="0"/>
      <w:marBottom w:val="0"/>
      <w:divBdr>
        <w:top w:val="none" w:sz="0" w:space="0" w:color="auto"/>
        <w:left w:val="none" w:sz="0" w:space="0" w:color="auto"/>
        <w:bottom w:val="none" w:sz="0" w:space="0" w:color="auto"/>
        <w:right w:val="none" w:sz="0" w:space="0" w:color="auto"/>
      </w:divBdr>
    </w:div>
    <w:div w:id="1589734693">
      <w:bodyDiv w:val="1"/>
      <w:marLeft w:val="0"/>
      <w:marRight w:val="0"/>
      <w:marTop w:val="0"/>
      <w:marBottom w:val="0"/>
      <w:divBdr>
        <w:top w:val="none" w:sz="0" w:space="0" w:color="auto"/>
        <w:left w:val="none" w:sz="0" w:space="0" w:color="auto"/>
        <w:bottom w:val="none" w:sz="0" w:space="0" w:color="auto"/>
        <w:right w:val="none" w:sz="0" w:space="0" w:color="auto"/>
      </w:divBdr>
    </w:div>
    <w:div w:id="1591161797">
      <w:bodyDiv w:val="1"/>
      <w:marLeft w:val="0"/>
      <w:marRight w:val="0"/>
      <w:marTop w:val="0"/>
      <w:marBottom w:val="0"/>
      <w:divBdr>
        <w:top w:val="none" w:sz="0" w:space="0" w:color="auto"/>
        <w:left w:val="none" w:sz="0" w:space="0" w:color="auto"/>
        <w:bottom w:val="none" w:sz="0" w:space="0" w:color="auto"/>
        <w:right w:val="none" w:sz="0" w:space="0" w:color="auto"/>
      </w:divBdr>
    </w:div>
    <w:div w:id="1598054348">
      <w:bodyDiv w:val="1"/>
      <w:marLeft w:val="0"/>
      <w:marRight w:val="0"/>
      <w:marTop w:val="0"/>
      <w:marBottom w:val="0"/>
      <w:divBdr>
        <w:top w:val="none" w:sz="0" w:space="0" w:color="auto"/>
        <w:left w:val="none" w:sz="0" w:space="0" w:color="auto"/>
        <w:bottom w:val="none" w:sz="0" w:space="0" w:color="auto"/>
        <w:right w:val="none" w:sz="0" w:space="0" w:color="auto"/>
      </w:divBdr>
    </w:div>
    <w:div w:id="1605915465">
      <w:bodyDiv w:val="1"/>
      <w:marLeft w:val="0"/>
      <w:marRight w:val="0"/>
      <w:marTop w:val="0"/>
      <w:marBottom w:val="0"/>
      <w:divBdr>
        <w:top w:val="none" w:sz="0" w:space="0" w:color="auto"/>
        <w:left w:val="none" w:sz="0" w:space="0" w:color="auto"/>
        <w:bottom w:val="none" w:sz="0" w:space="0" w:color="auto"/>
        <w:right w:val="none" w:sz="0" w:space="0" w:color="auto"/>
      </w:divBdr>
      <w:divsChild>
        <w:div w:id="1615016222">
          <w:marLeft w:val="0"/>
          <w:marRight w:val="0"/>
          <w:marTop w:val="0"/>
          <w:marBottom w:val="0"/>
          <w:divBdr>
            <w:top w:val="none" w:sz="0" w:space="0" w:color="auto"/>
            <w:left w:val="none" w:sz="0" w:space="0" w:color="auto"/>
            <w:bottom w:val="none" w:sz="0" w:space="0" w:color="auto"/>
            <w:right w:val="none" w:sz="0" w:space="0" w:color="auto"/>
          </w:divBdr>
          <w:divsChild>
            <w:div w:id="443967768">
              <w:marLeft w:val="0"/>
              <w:marRight w:val="0"/>
              <w:marTop w:val="0"/>
              <w:marBottom w:val="0"/>
              <w:divBdr>
                <w:top w:val="none" w:sz="0" w:space="0" w:color="auto"/>
                <w:left w:val="none" w:sz="0" w:space="0" w:color="auto"/>
                <w:bottom w:val="none" w:sz="0" w:space="0" w:color="auto"/>
                <w:right w:val="none" w:sz="0" w:space="0" w:color="auto"/>
              </w:divBdr>
              <w:divsChild>
                <w:div w:id="7263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6520">
      <w:bodyDiv w:val="1"/>
      <w:marLeft w:val="0"/>
      <w:marRight w:val="0"/>
      <w:marTop w:val="0"/>
      <w:marBottom w:val="0"/>
      <w:divBdr>
        <w:top w:val="none" w:sz="0" w:space="0" w:color="auto"/>
        <w:left w:val="none" w:sz="0" w:space="0" w:color="auto"/>
        <w:bottom w:val="none" w:sz="0" w:space="0" w:color="auto"/>
        <w:right w:val="none" w:sz="0" w:space="0" w:color="auto"/>
      </w:divBdr>
      <w:divsChild>
        <w:div w:id="212498253">
          <w:marLeft w:val="0"/>
          <w:marRight w:val="0"/>
          <w:marTop w:val="0"/>
          <w:marBottom w:val="0"/>
          <w:divBdr>
            <w:top w:val="none" w:sz="0" w:space="0" w:color="auto"/>
            <w:left w:val="none" w:sz="0" w:space="0" w:color="auto"/>
            <w:bottom w:val="none" w:sz="0" w:space="0" w:color="auto"/>
            <w:right w:val="none" w:sz="0" w:space="0" w:color="auto"/>
          </w:divBdr>
          <w:divsChild>
            <w:div w:id="1191915023">
              <w:marLeft w:val="0"/>
              <w:marRight w:val="0"/>
              <w:marTop w:val="0"/>
              <w:marBottom w:val="0"/>
              <w:divBdr>
                <w:top w:val="none" w:sz="0" w:space="0" w:color="auto"/>
                <w:left w:val="none" w:sz="0" w:space="0" w:color="auto"/>
                <w:bottom w:val="none" w:sz="0" w:space="0" w:color="auto"/>
                <w:right w:val="none" w:sz="0" w:space="0" w:color="auto"/>
              </w:divBdr>
              <w:divsChild>
                <w:div w:id="420687724">
                  <w:marLeft w:val="0"/>
                  <w:marRight w:val="0"/>
                  <w:marTop w:val="0"/>
                  <w:marBottom w:val="0"/>
                  <w:divBdr>
                    <w:top w:val="none" w:sz="0" w:space="0" w:color="auto"/>
                    <w:left w:val="none" w:sz="0" w:space="0" w:color="auto"/>
                    <w:bottom w:val="none" w:sz="0" w:space="0" w:color="auto"/>
                    <w:right w:val="none" w:sz="0" w:space="0" w:color="auto"/>
                  </w:divBdr>
                  <w:divsChild>
                    <w:div w:id="1505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4657">
      <w:bodyDiv w:val="1"/>
      <w:marLeft w:val="0"/>
      <w:marRight w:val="0"/>
      <w:marTop w:val="0"/>
      <w:marBottom w:val="0"/>
      <w:divBdr>
        <w:top w:val="none" w:sz="0" w:space="0" w:color="auto"/>
        <w:left w:val="none" w:sz="0" w:space="0" w:color="auto"/>
        <w:bottom w:val="none" w:sz="0" w:space="0" w:color="auto"/>
        <w:right w:val="none" w:sz="0" w:space="0" w:color="auto"/>
      </w:divBdr>
    </w:div>
    <w:div w:id="1641184561">
      <w:bodyDiv w:val="1"/>
      <w:marLeft w:val="0"/>
      <w:marRight w:val="0"/>
      <w:marTop w:val="0"/>
      <w:marBottom w:val="0"/>
      <w:divBdr>
        <w:top w:val="none" w:sz="0" w:space="0" w:color="auto"/>
        <w:left w:val="none" w:sz="0" w:space="0" w:color="auto"/>
        <w:bottom w:val="none" w:sz="0" w:space="0" w:color="auto"/>
        <w:right w:val="none" w:sz="0" w:space="0" w:color="auto"/>
      </w:divBdr>
      <w:divsChild>
        <w:div w:id="572273627">
          <w:marLeft w:val="446"/>
          <w:marRight w:val="0"/>
          <w:marTop w:val="0"/>
          <w:marBottom w:val="0"/>
          <w:divBdr>
            <w:top w:val="none" w:sz="0" w:space="0" w:color="auto"/>
            <w:left w:val="none" w:sz="0" w:space="0" w:color="auto"/>
            <w:bottom w:val="none" w:sz="0" w:space="0" w:color="auto"/>
            <w:right w:val="none" w:sz="0" w:space="0" w:color="auto"/>
          </w:divBdr>
        </w:div>
        <w:div w:id="822165436">
          <w:marLeft w:val="446"/>
          <w:marRight w:val="0"/>
          <w:marTop w:val="0"/>
          <w:marBottom w:val="0"/>
          <w:divBdr>
            <w:top w:val="none" w:sz="0" w:space="0" w:color="auto"/>
            <w:left w:val="none" w:sz="0" w:space="0" w:color="auto"/>
            <w:bottom w:val="none" w:sz="0" w:space="0" w:color="auto"/>
            <w:right w:val="none" w:sz="0" w:space="0" w:color="auto"/>
          </w:divBdr>
        </w:div>
      </w:divsChild>
    </w:div>
    <w:div w:id="1641761519">
      <w:bodyDiv w:val="1"/>
      <w:marLeft w:val="0"/>
      <w:marRight w:val="0"/>
      <w:marTop w:val="0"/>
      <w:marBottom w:val="0"/>
      <w:divBdr>
        <w:top w:val="none" w:sz="0" w:space="0" w:color="auto"/>
        <w:left w:val="none" w:sz="0" w:space="0" w:color="auto"/>
        <w:bottom w:val="none" w:sz="0" w:space="0" w:color="auto"/>
        <w:right w:val="none" w:sz="0" w:space="0" w:color="auto"/>
      </w:divBdr>
    </w:div>
    <w:div w:id="1647395191">
      <w:bodyDiv w:val="1"/>
      <w:marLeft w:val="0"/>
      <w:marRight w:val="0"/>
      <w:marTop w:val="0"/>
      <w:marBottom w:val="0"/>
      <w:divBdr>
        <w:top w:val="none" w:sz="0" w:space="0" w:color="auto"/>
        <w:left w:val="none" w:sz="0" w:space="0" w:color="auto"/>
        <w:bottom w:val="none" w:sz="0" w:space="0" w:color="auto"/>
        <w:right w:val="none" w:sz="0" w:space="0" w:color="auto"/>
      </w:divBdr>
    </w:div>
    <w:div w:id="1660499653">
      <w:bodyDiv w:val="1"/>
      <w:marLeft w:val="0"/>
      <w:marRight w:val="0"/>
      <w:marTop w:val="0"/>
      <w:marBottom w:val="0"/>
      <w:divBdr>
        <w:top w:val="none" w:sz="0" w:space="0" w:color="auto"/>
        <w:left w:val="none" w:sz="0" w:space="0" w:color="auto"/>
        <w:bottom w:val="none" w:sz="0" w:space="0" w:color="auto"/>
        <w:right w:val="none" w:sz="0" w:space="0" w:color="auto"/>
      </w:divBdr>
    </w:div>
    <w:div w:id="1680961750">
      <w:bodyDiv w:val="1"/>
      <w:marLeft w:val="0"/>
      <w:marRight w:val="0"/>
      <w:marTop w:val="0"/>
      <w:marBottom w:val="0"/>
      <w:divBdr>
        <w:top w:val="none" w:sz="0" w:space="0" w:color="auto"/>
        <w:left w:val="none" w:sz="0" w:space="0" w:color="auto"/>
        <w:bottom w:val="none" w:sz="0" w:space="0" w:color="auto"/>
        <w:right w:val="none" w:sz="0" w:space="0" w:color="auto"/>
      </w:divBdr>
      <w:divsChild>
        <w:div w:id="512426737">
          <w:marLeft w:val="0"/>
          <w:marRight w:val="0"/>
          <w:marTop w:val="0"/>
          <w:marBottom w:val="0"/>
          <w:divBdr>
            <w:top w:val="none" w:sz="0" w:space="0" w:color="auto"/>
            <w:left w:val="none" w:sz="0" w:space="0" w:color="auto"/>
            <w:bottom w:val="none" w:sz="0" w:space="0" w:color="auto"/>
            <w:right w:val="none" w:sz="0" w:space="0" w:color="auto"/>
          </w:divBdr>
          <w:divsChild>
            <w:div w:id="1785226171">
              <w:marLeft w:val="0"/>
              <w:marRight w:val="0"/>
              <w:marTop w:val="0"/>
              <w:marBottom w:val="0"/>
              <w:divBdr>
                <w:top w:val="none" w:sz="0" w:space="0" w:color="auto"/>
                <w:left w:val="none" w:sz="0" w:space="0" w:color="auto"/>
                <w:bottom w:val="none" w:sz="0" w:space="0" w:color="auto"/>
                <w:right w:val="none" w:sz="0" w:space="0" w:color="auto"/>
              </w:divBdr>
              <w:divsChild>
                <w:div w:id="18825050">
                  <w:marLeft w:val="0"/>
                  <w:marRight w:val="0"/>
                  <w:marTop w:val="0"/>
                  <w:marBottom w:val="0"/>
                  <w:divBdr>
                    <w:top w:val="none" w:sz="0" w:space="0" w:color="auto"/>
                    <w:left w:val="none" w:sz="0" w:space="0" w:color="auto"/>
                    <w:bottom w:val="none" w:sz="0" w:space="0" w:color="auto"/>
                    <w:right w:val="none" w:sz="0" w:space="0" w:color="auto"/>
                  </w:divBdr>
                  <w:divsChild>
                    <w:div w:id="17464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655">
      <w:bodyDiv w:val="1"/>
      <w:marLeft w:val="0"/>
      <w:marRight w:val="0"/>
      <w:marTop w:val="0"/>
      <w:marBottom w:val="0"/>
      <w:divBdr>
        <w:top w:val="none" w:sz="0" w:space="0" w:color="auto"/>
        <w:left w:val="none" w:sz="0" w:space="0" w:color="auto"/>
        <w:bottom w:val="none" w:sz="0" w:space="0" w:color="auto"/>
        <w:right w:val="none" w:sz="0" w:space="0" w:color="auto"/>
      </w:divBdr>
    </w:div>
    <w:div w:id="1691830085">
      <w:bodyDiv w:val="1"/>
      <w:marLeft w:val="0"/>
      <w:marRight w:val="0"/>
      <w:marTop w:val="0"/>
      <w:marBottom w:val="0"/>
      <w:divBdr>
        <w:top w:val="none" w:sz="0" w:space="0" w:color="auto"/>
        <w:left w:val="none" w:sz="0" w:space="0" w:color="auto"/>
        <w:bottom w:val="none" w:sz="0" w:space="0" w:color="auto"/>
        <w:right w:val="none" w:sz="0" w:space="0" w:color="auto"/>
      </w:divBdr>
    </w:div>
    <w:div w:id="1692292000">
      <w:bodyDiv w:val="1"/>
      <w:marLeft w:val="0"/>
      <w:marRight w:val="0"/>
      <w:marTop w:val="0"/>
      <w:marBottom w:val="0"/>
      <w:divBdr>
        <w:top w:val="none" w:sz="0" w:space="0" w:color="auto"/>
        <w:left w:val="none" w:sz="0" w:space="0" w:color="auto"/>
        <w:bottom w:val="none" w:sz="0" w:space="0" w:color="auto"/>
        <w:right w:val="none" w:sz="0" w:space="0" w:color="auto"/>
      </w:divBdr>
      <w:divsChild>
        <w:div w:id="537933246">
          <w:marLeft w:val="0"/>
          <w:marRight w:val="0"/>
          <w:marTop w:val="0"/>
          <w:marBottom w:val="0"/>
          <w:divBdr>
            <w:top w:val="none" w:sz="0" w:space="0" w:color="auto"/>
            <w:left w:val="none" w:sz="0" w:space="0" w:color="auto"/>
            <w:bottom w:val="none" w:sz="0" w:space="0" w:color="auto"/>
            <w:right w:val="none" w:sz="0" w:space="0" w:color="auto"/>
          </w:divBdr>
          <w:divsChild>
            <w:div w:id="1584872797">
              <w:marLeft w:val="0"/>
              <w:marRight w:val="0"/>
              <w:marTop w:val="0"/>
              <w:marBottom w:val="0"/>
              <w:divBdr>
                <w:top w:val="none" w:sz="0" w:space="0" w:color="auto"/>
                <w:left w:val="none" w:sz="0" w:space="0" w:color="auto"/>
                <w:bottom w:val="none" w:sz="0" w:space="0" w:color="auto"/>
                <w:right w:val="none" w:sz="0" w:space="0" w:color="auto"/>
              </w:divBdr>
              <w:divsChild>
                <w:div w:id="8000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3940">
      <w:bodyDiv w:val="1"/>
      <w:marLeft w:val="0"/>
      <w:marRight w:val="0"/>
      <w:marTop w:val="0"/>
      <w:marBottom w:val="0"/>
      <w:divBdr>
        <w:top w:val="none" w:sz="0" w:space="0" w:color="auto"/>
        <w:left w:val="none" w:sz="0" w:space="0" w:color="auto"/>
        <w:bottom w:val="none" w:sz="0" w:space="0" w:color="auto"/>
        <w:right w:val="none" w:sz="0" w:space="0" w:color="auto"/>
      </w:divBdr>
    </w:div>
    <w:div w:id="1723603499">
      <w:bodyDiv w:val="1"/>
      <w:marLeft w:val="0"/>
      <w:marRight w:val="0"/>
      <w:marTop w:val="0"/>
      <w:marBottom w:val="0"/>
      <w:divBdr>
        <w:top w:val="none" w:sz="0" w:space="0" w:color="auto"/>
        <w:left w:val="none" w:sz="0" w:space="0" w:color="auto"/>
        <w:bottom w:val="none" w:sz="0" w:space="0" w:color="auto"/>
        <w:right w:val="none" w:sz="0" w:space="0" w:color="auto"/>
      </w:divBdr>
      <w:divsChild>
        <w:div w:id="584648787">
          <w:marLeft w:val="0"/>
          <w:marRight w:val="0"/>
          <w:marTop w:val="0"/>
          <w:marBottom w:val="0"/>
          <w:divBdr>
            <w:top w:val="none" w:sz="0" w:space="0" w:color="auto"/>
            <w:left w:val="none" w:sz="0" w:space="0" w:color="auto"/>
            <w:bottom w:val="none" w:sz="0" w:space="0" w:color="auto"/>
            <w:right w:val="none" w:sz="0" w:space="0" w:color="auto"/>
          </w:divBdr>
          <w:divsChild>
            <w:div w:id="1559172492">
              <w:marLeft w:val="0"/>
              <w:marRight w:val="0"/>
              <w:marTop w:val="0"/>
              <w:marBottom w:val="0"/>
              <w:divBdr>
                <w:top w:val="none" w:sz="0" w:space="0" w:color="auto"/>
                <w:left w:val="none" w:sz="0" w:space="0" w:color="auto"/>
                <w:bottom w:val="none" w:sz="0" w:space="0" w:color="auto"/>
                <w:right w:val="none" w:sz="0" w:space="0" w:color="auto"/>
              </w:divBdr>
              <w:divsChild>
                <w:div w:id="394280289">
                  <w:marLeft w:val="0"/>
                  <w:marRight w:val="0"/>
                  <w:marTop w:val="0"/>
                  <w:marBottom w:val="0"/>
                  <w:divBdr>
                    <w:top w:val="none" w:sz="0" w:space="0" w:color="auto"/>
                    <w:left w:val="none" w:sz="0" w:space="0" w:color="auto"/>
                    <w:bottom w:val="none" w:sz="0" w:space="0" w:color="auto"/>
                    <w:right w:val="none" w:sz="0" w:space="0" w:color="auto"/>
                  </w:divBdr>
                  <w:divsChild>
                    <w:div w:id="18706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017">
      <w:bodyDiv w:val="1"/>
      <w:marLeft w:val="0"/>
      <w:marRight w:val="0"/>
      <w:marTop w:val="0"/>
      <w:marBottom w:val="0"/>
      <w:divBdr>
        <w:top w:val="none" w:sz="0" w:space="0" w:color="auto"/>
        <w:left w:val="none" w:sz="0" w:space="0" w:color="auto"/>
        <w:bottom w:val="none" w:sz="0" w:space="0" w:color="auto"/>
        <w:right w:val="none" w:sz="0" w:space="0" w:color="auto"/>
      </w:divBdr>
    </w:div>
    <w:div w:id="1740059873">
      <w:bodyDiv w:val="1"/>
      <w:marLeft w:val="0"/>
      <w:marRight w:val="0"/>
      <w:marTop w:val="0"/>
      <w:marBottom w:val="0"/>
      <w:divBdr>
        <w:top w:val="none" w:sz="0" w:space="0" w:color="auto"/>
        <w:left w:val="none" w:sz="0" w:space="0" w:color="auto"/>
        <w:bottom w:val="none" w:sz="0" w:space="0" w:color="auto"/>
        <w:right w:val="none" w:sz="0" w:space="0" w:color="auto"/>
      </w:divBdr>
      <w:divsChild>
        <w:div w:id="2060081153">
          <w:marLeft w:val="0"/>
          <w:marRight w:val="0"/>
          <w:marTop w:val="0"/>
          <w:marBottom w:val="0"/>
          <w:divBdr>
            <w:top w:val="none" w:sz="0" w:space="0" w:color="auto"/>
            <w:left w:val="none" w:sz="0" w:space="0" w:color="auto"/>
            <w:bottom w:val="none" w:sz="0" w:space="0" w:color="auto"/>
            <w:right w:val="none" w:sz="0" w:space="0" w:color="auto"/>
          </w:divBdr>
          <w:divsChild>
            <w:div w:id="142475674">
              <w:marLeft w:val="0"/>
              <w:marRight w:val="0"/>
              <w:marTop w:val="0"/>
              <w:marBottom w:val="0"/>
              <w:divBdr>
                <w:top w:val="none" w:sz="0" w:space="0" w:color="auto"/>
                <w:left w:val="none" w:sz="0" w:space="0" w:color="auto"/>
                <w:bottom w:val="none" w:sz="0" w:space="0" w:color="auto"/>
                <w:right w:val="none" w:sz="0" w:space="0" w:color="auto"/>
              </w:divBdr>
              <w:divsChild>
                <w:div w:id="506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91966">
          <w:marLeft w:val="0"/>
          <w:marRight w:val="0"/>
          <w:marTop w:val="0"/>
          <w:marBottom w:val="0"/>
          <w:divBdr>
            <w:top w:val="none" w:sz="0" w:space="0" w:color="auto"/>
            <w:left w:val="none" w:sz="0" w:space="0" w:color="auto"/>
            <w:bottom w:val="none" w:sz="0" w:space="0" w:color="auto"/>
            <w:right w:val="none" w:sz="0" w:space="0" w:color="auto"/>
          </w:divBdr>
          <w:divsChild>
            <w:div w:id="1708140518">
              <w:marLeft w:val="0"/>
              <w:marRight w:val="0"/>
              <w:marTop w:val="0"/>
              <w:marBottom w:val="0"/>
              <w:divBdr>
                <w:top w:val="none" w:sz="0" w:space="0" w:color="auto"/>
                <w:left w:val="none" w:sz="0" w:space="0" w:color="auto"/>
                <w:bottom w:val="none" w:sz="0" w:space="0" w:color="auto"/>
                <w:right w:val="none" w:sz="0" w:space="0" w:color="auto"/>
              </w:divBdr>
              <w:divsChild>
                <w:div w:id="13216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2413">
      <w:bodyDiv w:val="1"/>
      <w:marLeft w:val="0"/>
      <w:marRight w:val="0"/>
      <w:marTop w:val="0"/>
      <w:marBottom w:val="0"/>
      <w:divBdr>
        <w:top w:val="none" w:sz="0" w:space="0" w:color="auto"/>
        <w:left w:val="none" w:sz="0" w:space="0" w:color="auto"/>
        <w:bottom w:val="none" w:sz="0" w:space="0" w:color="auto"/>
        <w:right w:val="none" w:sz="0" w:space="0" w:color="auto"/>
      </w:divBdr>
    </w:div>
    <w:div w:id="1747452315">
      <w:bodyDiv w:val="1"/>
      <w:marLeft w:val="0"/>
      <w:marRight w:val="0"/>
      <w:marTop w:val="0"/>
      <w:marBottom w:val="0"/>
      <w:divBdr>
        <w:top w:val="none" w:sz="0" w:space="0" w:color="auto"/>
        <w:left w:val="none" w:sz="0" w:space="0" w:color="auto"/>
        <w:bottom w:val="none" w:sz="0" w:space="0" w:color="auto"/>
        <w:right w:val="none" w:sz="0" w:space="0" w:color="auto"/>
      </w:divBdr>
    </w:div>
    <w:div w:id="1762986375">
      <w:bodyDiv w:val="1"/>
      <w:marLeft w:val="0"/>
      <w:marRight w:val="0"/>
      <w:marTop w:val="0"/>
      <w:marBottom w:val="0"/>
      <w:divBdr>
        <w:top w:val="none" w:sz="0" w:space="0" w:color="auto"/>
        <w:left w:val="none" w:sz="0" w:space="0" w:color="auto"/>
        <w:bottom w:val="none" w:sz="0" w:space="0" w:color="auto"/>
        <w:right w:val="none" w:sz="0" w:space="0" w:color="auto"/>
      </w:divBdr>
    </w:div>
    <w:div w:id="1768691168">
      <w:bodyDiv w:val="1"/>
      <w:marLeft w:val="0"/>
      <w:marRight w:val="0"/>
      <w:marTop w:val="0"/>
      <w:marBottom w:val="0"/>
      <w:divBdr>
        <w:top w:val="none" w:sz="0" w:space="0" w:color="auto"/>
        <w:left w:val="none" w:sz="0" w:space="0" w:color="auto"/>
        <w:bottom w:val="none" w:sz="0" w:space="0" w:color="auto"/>
        <w:right w:val="none" w:sz="0" w:space="0" w:color="auto"/>
      </w:divBdr>
    </w:div>
    <w:div w:id="1772314516">
      <w:bodyDiv w:val="1"/>
      <w:marLeft w:val="0"/>
      <w:marRight w:val="0"/>
      <w:marTop w:val="0"/>
      <w:marBottom w:val="0"/>
      <w:divBdr>
        <w:top w:val="none" w:sz="0" w:space="0" w:color="auto"/>
        <w:left w:val="none" w:sz="0" w:space="0" w:color="auto"/>
        <w:bottom w:val="none" w:sz="0" w:space="0" w:color="auto"/>
        <w:right w:val="none" w:sz="0" w:space="0" w:color="auto"/>
      </w:divBdr>
    </w:div>
    <w:div w:id="1782191153">
      <w:bodyDiv w:val="1"/>
      <w:marLeft w:val="0"/>
      <w:marRight w:val="0"/>
      <w:marTop w:val="0"/>
      <w:marBottom w:val="0"/>
      <w:divBdr>
        <w:top w:val="none" w:sz="0" w:space="0" w:color="auto"/>
        <w:left w:val="none" w:sz="0" w:space="0" w:color="auto"/>
        <w:bottom w:val="none" w:sz="0" w:space="0" w:color="auto"/>
        <w:right w:val="none" w:sz="0" w:space="0" w:color="auto"/>
      </w:divBdr>
      <w:divsChild>
        <w:div w:id="744455126">
          <w:marLeft w:val="0"/>
          <w:marRight w:val="0"/>
          <w:marTop w:val="0"/>
          <w:marBottom w:val="0"/>
          <w:divBdr>
            <w:top w:val="none" w:sz="0" w:space="0" w:color="auto"/>
            <w:left w:val="none" w:sz="0" w:space="0" w:color="auto"/>
            <w:bottom w:val="none" w:sz="0" w:space="0" w:color="auto"/>
            <w:right w:val="none" w:sz="0" w:space="0" w:color="auto"/>
          </w:divBdr>
          <w:divsChild>
            <w:div w:id="98724242">
              <w:marLeft w:val="0"/>
              <w:marRight w:val="0"/>
              <w:marTop w:val="0"/>
              <w:marBottom w:val="0"/>
              <w:divBdr>
                <w:top w:val="none" w:sz="0" w:space="0" w:color="auto"/>
                <w:left w:val="none" w:sz="0" w:space="0" w:color="auto"/>
                <w:bottom w:val="none" w:sz="0" w:space="0" w:color="auto"/>
                <w:right w:val="none" w:sz="0" w:space="0" w:color="auto"/>
              </w:divBdr>
              <w:divsChild>
                <w:div w:id="2117749875">
                  <w:marLeft w:val="0"/>
                  <w:marRight w:val="0"/>
                  <w:marTop w:val="0"/>
                  <w:marBottom w:val="0"/>
                  <w:divBdr>
                    <w:top w:val="none" w:sz="0" w:space="0" w:color="auto"/>
                    <w:left w:val="none" w:sz="0" w:space="0" w:color="auto"/>
                    <w:bottom w:val="none" w:sz="0" w:space="0" w:color="auto"/>
                    <w:right w:val="none" w:sz="0" w:space="0" w:color="auto"/>
                  </w:divBdr>
                  <w:divsChild>
                    <w:div w:id="2750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0965">
      <w:bodyDiv w:val="1"/>
      <w:marLeft w:val="0"/>
      <w:marRight w:val="0"/>
      <w:marTop w:val="0"/>
      <w:marBottom w:val="0"/>
      <w:divBdr>
        <w:top w:val="none" w:sz="0" w:space="0" w:color="auto"/>
        <w:left w:val="none" w:sz="0" w:space="0" w:color="auto"/>
        <w:bottom w:val="none" w:sz="0" w:space="0" w:color="auto"/>
        <w:right w:val="none" w:sz="0" w:space="0" w:color="auto"/>
      </w:divBdr>
      <w:divsChild>
        <w:div w:id="610207290">
          <w:marLeft w:val="0"/>
          <w:marRight w:val="0"/>
          <w:marTop w:val="0"/>
          <w:marBottom w:val="0"/>
          <w:divBdr>
            <w:top w:val="none" w:sz="0" w:space="0" w:color="auto"/>
            <w:left w:val="none" w:sz="0" w:space="0" w:color="auto"/>
            <w:bottom w:val="none" w:sz="0" w:space="0" w:color="auto"/>
            <w:right w:val="none" w:sz="0" w:space="0" w:color="auto"/>
          </w:divBdr>
          <w:divsChild>
            <w:div w:id="721755459">
              <w:marLeft w:val="0"/>
              <w:marRight w:val="0"/>
              <w:marTop w:val="0"/>
              <w:marBottom w:val="0"/>
              <w:divBdr>
                <w:top w:val="none" w:sz="0" w:space="0" w:color="auto"/>
                <w:left w:val="none" w:sz="0" w:space="0" w:color="auto"/>
                <w:bottom w:val="none" w:sz="0" w:space="0" w:color="auto"/>
                <w:right w:val="none" w:sz="0" w:space="0" w:color="auto"/>
              </w:divBdr>
              <w:divsChild>
                <w:div w:id="2365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082">
      <w:bodyDiv w:val="1"/>
      <w:marLeft w:val="0"/>
      <w:marRight w:val="0"/>
      <w:marTop w:val="0"/>
      <w:marBottom w:val="0"/>
      <w:divBdr>
        <w:top w:val="none" w:sz="0" w:space="0" w:color="auto"/>
        <w:left w:val="none" w:sz="0" w:space="0" w:color="auto"/>
        <w:bottom w:val="none" w:sz="0" w:space="0" w:color="auto"/>
        <w:right w:val="none" w:sz="0" w:space="0" w:color="auto"/>
      </w:divBdr>
    </w:div>
    <w:div w:id="1796215281">
      <w:bodyDiv w:val="1"/>
      <w:marLeft w:val="0"/>
      <w:marRight w:val="0"/>
      <w:marTop w:val="0"/>
      <w:marBottom w:val="0"/>
      <w:divBdr>
        <w:top w:val="none" w:sz="0" w:space="0" w:color="auto"/>
        <w:left w:val="none" w:sz="0" w:space="0" w:color="auto"/>
        <w:bottom w:val="none" w:sz="0" w:space="0" w:color="auto"/>
        <w:right w:val="none" w:sz="0" w:space="0" w:color="auto"/>
      </w:divBdr>
    </w:div>
    <w:div w:id="1796557768">
      <w:bodyDiv w:val="1"/>
      <w:marLeft w:val="0"/>
      <w:marRight w:val="0"/>
      <w:marTop w:val="0"/>
      <w:marBottom w:val="0"/>
      <w:divBdr>
        <w:top w:val="none" w:sz="0" w:space="0" w:color="auto"/>
        <w:left w:val="none" w:sz="0" w:space="0" w:color="auto"/>
        <w:bottom w:val="none" w:sz="0" w:space="0" w:color="auto"/>
        <w:right w:val="none" w:sz="0" w:space="0" w:color="auto"/>
      </w:divBdr>
    </w:div>
    <w:div w:id="1805584972">
      <w:bodyDiv w:val="1"/>
      <w:marLeft w:val="0"/>
      <w:marRight w:val="0"/>
      <w:marTop w:val="0"/>
      <w:marBottom w:val="0"/>
      <w:divBdr>
        <w:top w:val="none" w:sz="0" w:space="0" w:color="auto"/>
        <w:left w:val="none" w:sz="0" w:space="0" w:color="auto"/>
        <w:bottom w:val="none" w:sz="0" w:space="0" w:color="auto"/>
        <w:right w:val="none" w:sz="0" w:space="0" w:color="auto"/>
      </w:divBdr>
    </w:div>
    <w:div w:id="1815566059">
      <w:bodyDiv w:val="1"/>
      <w:marLeft w:val="0"/>
      <w:marRight w:val="0"/>
      <w:marTop w:val="0"/>
      <w:marBottom w:val="0"/>
      <w:divBdr>
        <w:top w:val="none" w:sz="0" w:space="0" w:color="auto"/>
        <w:left w:val="none" w:sz="0" w:space="0" w:color="auto"/>
        <w:bottom w:val="none" w:sz="0" w:space="0" w:color="auto"/>
        <w:right w:val="none" w:sz="0" w:space="0" w:color="auto"/>
      </w:divBdr>
    </w:div>
    <w:div w:id="1845123933">
      <w:bodyDiv w:val="1"/>
      <w:marLeft w:val="0"/>
      <w:marRight w:val="0"/>
      <w:marTop w:val="0"/>
      <w:marBottom w:val="0"/>
      <w:divBdr>
        <w:top w:val="none" w:sz="0" w:space="0" w:color="auto"/>
        <w:left w:val="none" w:sz="0" w:space="0" w:color="auto"/>
        <w:bottom w:val="none" w:sz="0" w:space="0" w:color="auto"/>
        <w:right w:val="none" w:sz="0" w:space="0" w:color="auto"/>
      </w:divBdr>
    </w:div>
    <w:div w:id="1879853098">
      <w:bodyDiv w:val="1"/>
      <w:marLeft w:val="0"/>
      <w:marRight w:val="0"/>
      <w:marTop w:val="0"/>
      <w:marBottom w:val="0"/>
      <w:divBdr>
        <w:top w:val="none" w:sz="0" w:space="0" w:color="auto"/>
        <w:left w:val="none" w:sz="0" w:space="0" w:color="auto"/>
        <w:bottom w:val="none" w:sz="0" w:space="0" w:color="auto"/>
        <w:right w:val="none" w:sz="0" w:space="0" w:color="auto"/>
      </w:divBdr>
    </w:div>
    <w:div w:id="1893804977">
      <w:bodyDiv w:val="1"/>
      <w:marLeft w:val="0"/>
      <w:marRight w:val="0"/>
      <w:marTop w:val="0"/>
      <w:marBottom w:val="0"/>
      <w:divBdr>
        <w:top w:val="none" w:sz="0" w:space="0" w:color="auto"/>
        <w:left w:val="none" w:sz="0" w:space="0" w:color="auto"/>
        <w:bottom w:val="none" w:sz="0" w:space="0" w:color="auto"/>
        <w:right w:val="none" w:sz="0" w:space="0" w:color="auto"/>
      </w:divBdr>
    </w:div>
    <w:div w:id="1894005842">
      <w:bodyDiv w:val="1"/>
      <w:marLeft w:val="0"/>
      <w:marRight w:val="0"/>
      <w:marTop w:val="0"/>
      <w:marBottom w:val="0"/>
      <w:divBdr>
        <w:top w:val="none" w:sz="0" w:space="0" w:color="auto"/>
        <w:left w:val="none" w:sz="0" w:space="0" w:color="auto"/>
        <w:bottom w:val="none" w:sz="0" w:space="0" w:color="auto"/>
        <w:right w:val="none" w:sz="0" w:space="0" w:color="auto"/>
      </w:divBdr>
    </w:div>
    <w:div w:id="1910192680">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8">
          <w:marLeft w:val="0"/>
          <w:marRight w:val="0"/>
          <w:marTop w:val="0"/>
          <w:marBottom w:val="75"/>
          <w:divBdr>
            <w:top w:val="none" w:sz="0" w:space="0" w:color="auto"/>
            <w:left w:val="none" w:sz="0" w:space="0" w:color="auto"/>
            <w:bottom w:val="none" w:sz="0" w:space="0" w:color="auto"/>
            <w:right w:val="none" w:sz="0" w:space="0" w:color="auto"/>
          </w:divBdr>
        </w:div>
        <w:div w:id="223412952">
          <w:marLeft w:val="0"/>
          <w:marRight w:val="0"/>
          <w:marTop w:val="0"/>
          <w:marBottom w:val="0"/>
          <w:divBdr>
            <w:top w:val="none" w:sz="0" w:space="0" w:color="auto"/>
            <w:left w:val="none" w:sz="0" w:space="0" w:color="auto"/>
            <w:bottom w:val="none" w:sz="0" w:space="0" w:color="auto"/>
            <w:right w:val="none" w:sz="0" w:space="0" w:color="auto"/>
          </w:divBdr>
        </w:div>
        <w:div w:id="491258770">
          <w:marLeft w:val="0"/>
          <w:marRight w:val="0"/>
          <w:marTop w:val="60"/>
          <w:marBottom w:val="0"/>
          <w:divBdr>
            <w:top w:val="none" w:sz="0" w:space="0" w:color="auto"/>
            <w:left w:val="none" w:sz="0" w:space="0" w:color="auto"/>
            <w:bottom w:val="none" w:sz="0" w:space="0" w:color="auto"/>
            <w:right w:val="none" w:sz="0" w:space="0" w:color="auto"/>
          </w:divBdr>
        </w:div>
      </w:divsChild>
    </w:div>
    <w:div w:id="1916159829">
      <w:bodyDiv w:val="1"/>
      <w:marLeft w:val="0"/>
      <w:marRight w:val="0"/>
      <w:marTop w:val="0"/>
      <w:marBottom w:val="0"/>
      <w:divBdr>
        <w:top w:val="none" w:sz="0" w:space="0" w:color="auto"/>
        <w:left w:val="none" w:sz="0" w:space="0" w:color="auto"/>
        <w:bottom w:val="none" w:sz="0" w:space="0" w:color="auto"/>
        <w:right w:val="none" w:sz="0" w:space="0" w:color="auto"/>
      </w:divBdr>
    </w:div>
    <w:div w:id="1924334032">
      <w:bodyDiv w:val="1"/>
      <w:marLeft w:val="0"/>
      <w:marRight w:val="0"/>
      <w:marTop w:val="0"/>
      <w:marBottom w:val="0"/>
      <w:divBdr>
        <w:top w:val="none" w:sz="0" w:space="0" w:color="auto"/>
        <w:left w:val="none" w:sz="0" w:space="0" w:color="auto"/>
        <w:bottom w:val="none" w:sz="0" w:space="0" w:color="auto"/>
        <w:right w:val="none" w:sz="0" w:space="0" w:color="auto"/>
      </w:divBdr>
      <w:divsChild>
        <w:div w:id="2028172105">
          <w:marLeft w:val="0"/>
          <w:marRight w:val="0"/>
          <w:marTop w:val="0"/>
          <w:marBottom w:val="0"/>
          <w:divBdr>
            <w:top w:val="none" w:sz="0" w:space="0" w:color="auto"/>
            <w:left w:val="none" w:sz="0" w:space="0" w:color="auto"/>
            <w:bottom w:val="none" w:sz="0" w:space="0" w:color="auto"/>
            <w:right w:val="none" w:sz="0" w:space="0" w:color="auto"/>
          </w:divBdr>
          <w:divsChild>
            <w:div w:id="1721899250">
              <w:marLeft w:val="0"/>
              <w:marRight w:val="0"/>
              <w:marTop w:val="0"/>
              <w:marBottom w:val="0"/>
              <w:divBdr>
                <w:top w:val="none" w:sz="0" w:space="0" w:color="auto"/>
                <w:left w:val="none" w:sz="0" w:space="0" w:color="auto"/>
                <w:bottom w:val="none" w:sz="0" w:space="0" w:color="auto"/>
                <w:right w:val="none" w:sz="0" w:space="0" w:color="auto"/>
              </w:divBdr>
              <w:divsChild>
                <w:div w:id="1806503442">
                  <w:marLeft w:val="0"/>
                  <w:marRight w:val="0"/>
                  <w:marTop w:val="0"/>
                  <w:marBottom w:val="0"/>
                  <w:divBdr>
                    <w:top w:val="none" w:sz="0" w:space="0" w:color="auto"/>
                    <w:left w:val="none" w:sz="0" w:space="0" w:color="auto"/>
                    <w:bottom w:val="none" w:sz="0" w:space="0" w:color="auto"/>
                    <w:right w:val="none" w:sz="0" w:space="0" w:color="auto"/>
                  </w:divBdr>
                  <w:divsChild>
                    <w:div w:id="9925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825585688">
          <w:marLeft w:val="0"/>
          <w:marRight w:val="0"/>
          <w:marTop w:val="0"/>
          <w:marBottom w:val="0"/>
          <w:divBdr>
            <w:top w:val="none" w:sz="0" w:space="0" w:color="auto"/>
            <w:left w:val="none" w:sz="0" w:space="0" w:color="auto"/>
            <w:bottom w:val="none" w:sz="0" w:space="0" w:color="auto"/>
            <w:right w:val="none" w:sz="0" w:space="0" w:color="auto"/>
          </w:divBdr>
          <w:divsChild>
            <w:div w:id="1848520398">
              <w:marLeft w:val="0"/>
              <w:marRight w:val="0"/>
              <w:marTop w:val="0"/>
              <w:marBottom w:val="0"/>
              <w:divBdr>
                <w:top w:val="none" w:sz="0" w:space="0" w:color="auto"/>
                <w:left w:val="none" w:sz="0" w:space="0" w:color="auto"/>
                <w:bottom w:val="none" w:sz="0" w:space="0" w:color="auto"/>
                <w:right w:val="none" w:sz="0" w:space="0" w:color="auto"/>
              </w:divBdr>
              <w:divsChild>
                <w:div w:id="713122892">
                  <w:marLeft w:val="0"/>
                  <w:marRight w:val="0"/>
                  <w:marTop w:val="0"/>
                  <w:marBottom w:val="0"/>
                  <w:divBdr>
                    <w:top w:val="none" w:sz="0" w:space="0" w:color="auto"/>
                    <w:left w:val="none" w:sz="0" w:space="0" w:color="auto"/>
                    <w:bottom w:val="none" w:sz="0" w:space="0" w:color="auto"/>
                    <w:right w:val="none" w:sz="0" w:space="0" w:color="auto"/>
                  </w:divBdr>
                  <w:divsChild>
                    <w:div w:id="2118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0449">
      <w:bodyDiv w:val="1"/>
      <w:marLeft w:val="0"/>
      <w:marRight w:val="0"/>
      <w:marTop w:val="0"/>
      <w:marBottom w:val="0"/>
      <w:divBdr>
        <w:top w:val="none" w:sz="0" w:space="0" w:color="auto"/>
        <w:left w:val="none" w:sz="0" w:space="0" w:color="auto"/>
        <w:bottom w:val="none" w:sz="0" w:space="0" w:color="auto"/>
        <w:right w:val="none" w:sz="0" w:space="0" w:color="auto"/>
      </w:divBdr>
    </w:div>
    <w:div w:id="1975403013">
      <w:bodyDiv w:val="1"/>
      <w:marLeft w:val="0"/>
      <w:marRight w:val="0"/>
      <w:marTop w:val="0"/>
      <w:marBottom w:val="0"/>
      <w:divBdr>
        <w:top w:val="none" w:sz="0" w:space="0" w:color="auto"/>
        <w:left w:val="none" w:sz="0" w:space="0" w:color="auto"/>
        <w:bottom w:val="none" w:sz="0" w:space="0" w:color="auto"/>
        <w:right w:val="none" w:sz="0" w:space="0" w:color="auto"/>
      </w:divBdr>
      <w:divsChild>
        <w:div w:id="1537307986">
          <w:marLeft w:val="0"/>
          <w:marRight w:val="0"/>
          <w:marTop w:val="0"/>
          <w:marBottom w:val="0"/>
          <w:divBdr>
            <w:top w:val="none" w:sz="0" w:space="0" w:color="auto"/>
            <w:left w:val="none" w:sz="0" w:space="0" w:color="auto"/>
            <w:bottom w:val="none" w:sz="0" w:space="0" w:color="auto"/>
            <w:right w:val="none" w:sz="0" w:space="0" w:color="auto"/>
          </w:divBdr>
          <w:divsChild>
            <w:div w:id="687222253">
              <w:marLeft w:val="0"/>
              <w:marRight w:val="0"/>
              <w:marTop w:val="0"/>
              <w:marBottom w:val="0"/>
              <w:divBdr>
                <w:top w:val="none" w:sz="0" w:space="0" w:color="auto"/>
                <w:left w:val="none" w:sz="0" w:space="0" w:color="auto"/>
                <w:bottom w:val="none" w:sz="0" w:space="0" w:color="auto"/>
                <w:right w:val="none" w:sz="0" w:space="0" w:color="auto"/>
              </w:divBdr>
              <w:divsChild>
                <w:div w:id="2017801234">
                  <w:marLeft w:val="0"/>
                  <w:marRight w:val="0"/>
                  <w:marTop w:val="0"/>
                  <w:marBottom w:val="0"/>
                  <w:divBdr>
                    <w:top w:val="none" w:sz="0" w:space="0" w:color="auto"/>
                    <w:left w:val="none" w:sz="0" w:space="0" w:color="auto"/>
                    <w:bottom w:val="none" w:sz="0" w:space="0" w:color="auto"/>
                    <w:right w:val="none" w:sz="0" w:space="0" w:color="auto"/>
                  </w:divBdr>
                  <w:divsChild>
                    <w:div w:id="1820222177">
                      <w:marLeft w:val="0"/>
                      <w:marRight w:val="0"/>
                      <w:marTop w:val="0"/>
                      <w:marBottom w:val="0"/>
                      <w:divBdr>
                        <w:top w:val="none" w:sz="0" w:space="0" w:color="auto"/>
                        <w:left w:val="none" w:sz="0" w:space="0" w:color="auto"/>
                        <w:bottom w:val="none" w:sz="0" w:space="0" w:color="auto"/>
                        <w:right w:val="none" w:sz="0" w:space="0" w:color="auto"/>
                      </w:divBdr>
                      <w:divsChild>
                        <w:div w:id="25495348">
                          <w:marLeft w:val="0"/>
                          <w:marRight w:val="0"/>
                          <w:marTop w:val="0"/>
                          <w:marBottom w:val="0"/>
                          <w:divBdr>
                            <w:top w:val="none" w:sz="0" w:space="0" w:color="auto"/>
                            <w:left w:val="none" w:sz="0" w:space="0" w:color="auto"/>
                            <w:bottom w:val="none" w:sz="0" w:space="0" w:color="auto"/>
                            <w:right w:val="none" w:sz="0" w:space="0" w:color="auto"/>
                          </w:divBdr>
                          <w:divsChild>
                            <w:div w:id="662782303">
                              <w:marLeft w:val="0"/>
                              <w:marRight w:val="0"/>
                              <w:marTop w:val="0"/>
                              <w:marBottom w:val="0"/>
                              <w:divBdr>
                                <w:top w:val="none" w:sz="0" w:space="0" w:color="EAEAEA"/>
                                <w:left w:val="none" w:sz="0" w:space="0" w:color="EAEAEA"/>
                                <w:bottom w:val="single" w:sz="6" w:space="15" w:color="EAEAEA"/>
                                <w:right w:val="none" w:sz="0" w:space="0" w:color="EAEAEA"/>
                              </w:divBdr>
                              <w:divsChild>
                                <w:div w:id="1021513860">
                                  <w:marLeft w:val="930"/>
                                  <w:marRight w:val="0"/>
                                  <w:marTop w:val="180"/>
                                  <w:marBottom w:val="0"/>
                                  <w:divBdr>
                                    <w:top w:val="none" w:sz="0" w:space="0" w:color="auto"/>
                                    <w:left w:val="none" w:sz="0" w:space="0" w:color="auto"/>
                                    <w:bottom w:val="none" w:sz="0" w:space="0" w:color="auto"/>
                                    <w:right w:val="none" w:sz="0" w:space="0" w:color="auto"/>
                                  </w:divBdr>
                                  <w:divsChild>
                                    <w:div w:id="320936837">
                                      <w:marLeft w:val="0"/>
                                      <w:marRight w:val="0"/>
                                      <w:marTop w:val="0"/>
                                      <w:marBottom w:val="0"/>
                                      <w:divBdr>
                                        <w:top w:val="none" w:sz="0" w:space="0" w:color="auto"/>
                                        <w:left w:val="none" w:sz="0" w:space="0" w:color="auto"/>
                                        <w:bottom w:val="none" w:sz="0" w:space="0" w:color="auto"/>
                                        <w:right w:val="none" w:sz="0" w:space="0" w:color="auto"/>
                                      </w:divBdr>
                                      <w:divsChild>
                                        <w:div w:id="172496197">
                                          <w:marLeft w:val="0"/>
                                          <w:marRight w:val="0"/>
                                          <w:marTop w:val="0"/>
                                          <w:marBottom w:val="0"/>
                                          <w:divBdr>
                                            <w:top w:val="none" w:sz="0" w:space="0" w:color="auto"/>
                                            <w:left w:val="none" w:sz="0" w:space="0" w:color="auto"/>
                                            <w:bottom w:val="none" w:sz="0" w:space="0" w:color="auto"/>
                                            <w:right w:val="none" w:sz="0" w:space="0" w:color="auto"/>
                                          </w:divBdr>
                                          <w:divsChild>
                                            <w:div w:id="1319072519">
                                              <w:marLeft w:val="0"/>
                                              <w:marRight w:val="0"/>
                                              <w:marTop w:val="0"/>
                                              <w:marBottom w:val="0"/>
                                              <w:divBdr>
                                                <w:top w:val="none" w:sz="0" w:space="0" w:color="auto"/>
                                                <w:left w:val="none" w:sz="0" w:space="0" w:color="auto"/>
                                                <w:bottom w:val="none" w:sz="0" w:space="0" w:color="auto"/>
                                                <w:right w:val="none" w:sz="0" w:space="0" w:color="auto"/>
                                              </w:divBdr>
                                              <w:divsChild>
                                                <w:div w:id="1533112964">
                                                  <w:marLeft w:val="0"/>
                                                  <w:marRight w:val="0"/>
                                                  <w:marTop w:val="0"/>
                                                  <w:marBottom w:val="0"/>
                                                  <w:divBdr>
                                                    <w:top w:val="none" w:sz="0" w:space="0" w:color="auto"/>
                                                    <w:left w:val="none" w:sz="0" w:space="0" w:color="auto"/>
                                                    <w:bottom w:val="none" w:sz="0" w:space="0" w:color="auto"/>
                                                    <w:right w:val="none" w:sz="0" w:space="0" w:color="auto"/>
                                                  </w:divBdr>
                                                  <w:divsChild>
                                                    <w:div w:id="18850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96952">
              <w:marLeft w:val="0"/>
              <w:marRight w:val="0"/>
              <w:marTop w:val="0"/>
              <w:marBottom w:val="0"/>
              <w:divBdr>
                <w:top w:val="none" w:sz="0" w:space="0" w:color="auto"/>
                <w:left w:val="none" w:sz="0" w:space="0" w:color="auto"/>
                <w:bottom w:val="none" w:sz="0" w:space="0" w:color="auto"/>
                <w:right w:val="none" w:sz="0" w:space="0" w:color="auto"/>
              </w:divBdr>
              <w:divsChild>
                <w:div w:id="18799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5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617">
          <w:marLeft w:val="0"/>
          <w:marRight w:val="0"/>
          <w:marTop w:val="0"/>
          <w:marBottom w:val="0"/>
          <w:divBdr>
            <w:top w:val="none" w:sz="0" w:space="0" w:color="auto"/>
            <w:left w:val="none" w:sz="0" w:space="0" w:color="auto"/>
            <w:bottom w:val="none" w:sz="0" w:space="0" w:color="auto"/>
            <w:right w:val="none" w:sz="0" w:space="0" w:color="auto"/>
          </w:divBdr>
          <w:divsChild>
            <w:div w:id="1489443818">
              <w:marLeft w:val="0"/>
              <w:marRight w:val="0"/>
              <w:marTop w:val="0"/>
              <w:marBottom w:val="0"/>
              <w:divBdr>
                <w:top w:val="none" w:sz="0" w:space="0" w:color="auto"/>
                <w:left w:val="none" w:sz="0" w:space="0" w:color="auto"/>
                <w:bottom w:val="none" w:sz="0" w:space="0" w:color="auto"/>
                <w:right w:val="none" w:sz="0" w:space="0" w:color="auto"/>
              </w:divBdr>
              <w:divsChild>
                <w:div w:id="76174311">
                  <w:marLeft w:val="0"/>
                  <w:marRight w:val="0"/>
                  <w:marTop w:val="0"/>
                  <w:marBottom w:val="0"/>
                  <w:divBdr>
                    <w:top w:val="none" w:sz="0" w:space="0" w:color="auto"/>
                    <w:left w:val="none" w:sz="0" w:space="0" w:color="auto"/>
                    <w:bottom w:val="none" w:sz="0" w:space="0" w:color="auto"/>
                    <w:right w:val="none" w:sz="0" w:space="0" w:color="auto"/>
                  </w:divBdr>
                  <w:divsChild>
                    <w:div w:id="3492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01606">
      <w:bodyDiv w:val="1"/>
      <w:marLeft w:val="0"/>
      <w:marRight w:val="0"/>
      <w:marTop w:val="0"/>
      <w:marBottom w:val="0"/>
      <w:divBdr>
        <w:top w:val="none" w:sz="0" w:space="0" w:color="auto"/>
        <w:left w:val="none" w:sz="0" w:space="0" w:color="auto"/>
        <w:bottom w:val="none" w:sz="0" w:space="0" w:color="auto"/>
        <w:right w:val="none" w:sz="0" w:space="0" w:color="auto"/>
      </w:divBdr>
      <w:divsChild>
        <w:div w:id="1307082637">
          <w:marLeft w:val="0"/>
          <w:marRight w:val="0"/>
          <w:marTop w:val="0"/>
          <w:marBottom w:val="0"/>
          <w:divBdr>
            <w:top w:val="none" w:sz="0" w:space="0" w:color="auto"/>
            <w:left w:val="none" w:sz="0" w:space="0" w:color="auto"/>
            <w:bottom w:val="none" w:sz="0" w:space="0" w:color="auto"/>
            <w:right w:val="none" w:sz="0" w:space="0" w:color="auto"/>
          </w:divBdr>
          <w:divsChild>
            <w:div w:id="795950637">
              <w:marLeft w:val="0"/>
              <w:marRight w:val="0"/>
              <w:marTop w:val="0"/>
              <w:marBottom w:val="0"/>
              <w:divBdr>
                <w:top w:val="none" w:sz="0" w:space="0" w:color="auto"/>
                <w:left w:val="none" w:sz="0" w:space="0" w:color="auto"/>
                <w:bottom w:val="none" w:sz="0" w:space="0" w:color="auto"/>
                <w:right w:val="none" w:sz="0" w:space="0" w:color="auto"/>
              </w:divBdr>
              <w:divsChild>
                <w:div w:id="121777076">
                  <w:marLeft w:val="0"/>
                  <w:marRight w:val="0"/>
                  <w:marTop w:val="0"/>
                  <w:marBottom w:val="0"/>
                  <w:divBdr>
                    <w:top w:val="none" w:sz="0" w:space="0" w:color="auto"/>
                    <w:left w:val="none" w:sz="0" w:space="0" w:color="auto"/>
                    <w:bottom w:val="none" w:sz="0" w:space="0" w:color="auto"/>
                    <w:right w:val="none" w:sz="0" w:space="0" w:color="auto"/>
                  </w:divBdr>
                  <w:divsChild>
                    <w:div w:id="20036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8867">
      <w:bodyDiv w:val="1"/>
      <w:marLeft w:val="0"/>
      <w:marRight w:val="0"/>
      <w:marTop w:val="0"/>
      <w:marBottom w:val="0"/>
      <w:divBdr>
        <w:top w:val="none" w:sz="0" w:space="0" w:color="auto"/>
        <w:left w:val="none" w:sz="0" w:space="0" w:color="auto"/>
        <w:bottom w:val="none" w:sz="0" w:space="0" w:color="auto"/>
        <w:right w:val="none" w:sz="0" w:space="0" w:color="auto"/>
      </w:divBdr>
      <w:divsChild>
        <w:div w:id="44717365">
          <w:marLeft w:val="0"/>
          <w:marRight w:val="0"/>
          <w:marTop w:val="0"/>
          <w:marBottom w:val="0"/>
          <w:divBdr>
            <w:top w:val="none" w:sz="0" w:space="0" w:color="auto"/>
            <w:left w:val="none" w:sz="0" w:space="0" w:color="auto"/>
            <w:bottom w:val="none" w:sz="0" w:space="0" w:color="auto"/>
            <w:right w:val="none" w:sz="0" w:space="0" w:color="auto"/>
          </w:divBdr>
          <w:divsChild>
            <w:div w:id="1200240250">
              <w:marLeft w:val="0"/>
              <w:marRight w:val="0"/>
              <w:marTop w:val="0"/>
              <w:marBottom w:val="0"/>
              <w:divBdr>
                <w:top w:val="none" w:sz="0" w:space="0" w:color="auto"/>
                <w:left w:val="none" w:sz="0" w:space="0" w:color="auto"/>
                <w:bottom w:val="none" w:sz="0" w:space="0" w:color="auto"/>
                <w:right w:val="none" w:sz="0" w:space="0" w:color="auto"/>
              </w:divBdr>
              <w:divsChild>
                <w:div w:id="6826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5462">
      <w:bodyDiv w:val="1"/>
      <w:marLeft w:val="0"/>
      <w:marRight w:val="0"/>
      <w:marTop w:val="0"/>
      <w:marBottom w:val="0"/>
      <w:divBdr>
        <w:top w:val="none" w:sz="0" w:space="0" w:color="auto"/>
        <w:left w:val="none" w:sz="0" w:space="0" w:color="auto"/>
        <w:bottom w:val="none" w:sz="0" w:space="0" w:color="auto"/>
        <w:right w:val="none" w:sz="0" w:space="0" w:color="auto"/>
      </w:divBdr>
      <w:divsChild>
        <w:div w:id="2059549977">
          <w:marLeft w:val="0"/>
          <w:marRight w:val="0"/>
          <w:marTop w:val="0"/>
          <w:marBottom w:val="0"/>
          <w:divBdr>
            <w:top w:val="none" w:sz="0" w:space="0" w:color="auto"/>
            <w:left w:val="none" w:sz="0" w:space="0" w:color="auto"/>
            <w:bottom w:val="none" w:sz="0" w:space="0" w:color="auto"/>
            <w:right w:val="none" w:sz="0" w:space="0" w:color="auto"/>
          </w:divBdr>
          <w:divsChild>
            <w:div w:id="527106358">
              <w:marLeft w:val="0"/>
              <w:marRight w:val="0"/>
              <w:marTop w:val="0"/>
              <w:marBottom w:val="0"/>
              <w:divBdr>
                <w:top w:val="none" w:sz="0" w:space="0" w:color="auto"/>
                <w:left w:val="none" w:sz="0" w:space="0" w:color="auto"/>
                <w:bottom w:val="none" w:sz="0" w:space="0" w:color="auto"/>
                <w:right w:val="none" w:sz="0" w:space="0" w:color="auto"/>
              </w:divBdr>
              <w:divsChild>
                <w:div w:id="1769080436">
                  <w:marLeft w:val="0"/>
                  <w:marRight w:val="0"/>
                  <w:marTop w:val="0"/>
                  <w:marBottom w:val="0"/>
                  <w:divBdr>
                    <w:top w:val="none" w:sz="0" w:space="0" w:color="auto"/>
                    <w:left w:val="none" w:sz="0" w:space="0" w:color="auto"/>
                    <w:bottom w:val="none" w:sz="0" w:space="0" w:color="auto"/>
                    <w:right w:val="none" w:sz="0" w:space="0" w:color="auto"/>
                  </w:divBdr>
                  <w:divsChild>
                    <w:div w:id="8734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68566">
      <w:bodyDiv w:val="1"/>
      <w:marLeft w:val="0"/>
      <w:marRight w:val="0"/>
      <w:marTop w:val="0"/>
      <w:marBottom w:val="0"/>
      <w:divBdr>
        <w:top w:val="none" w:sz="0" w:space="0" w:color="auto"/>
        <w:left w:val="none" w:sz="0" w:space="0" w:color="auto"/>
        <w:bottom w:val="none" w:sz="0" w:space="0" w:color="auto"/>
        <w:right w:val="none" w:sz="0" w:space="0" w:color="auto"/>
      </w:divBdr>
    </w:div>
    <w:div w:id="2027244971">
      <w:bodyDiv w:val="1"/>
      <w:marLeft w:val="0"/>
      <w:marRight w:val="0"/>
      <w:marTop w:val="0"/>
      <w:marBottom w:val="0"/>
      <w:divBdr>
        <w:top w:val="none" w:sz="0" w:space="0" w:color="auto"/>
        <w:left w:val="none" w:sz="0" w:space="0" w:color="auto"/>
        <w:bottom w:val="none" w:sz="0" w:space="0" w:color="auto"/>
        <w:right w:val="none" w:sz="0" w:space="0" w:color="auto"/>
      </w:divBdr>
    </w:div>
    <w:div w:id="2034650763">
      <w:bodyDiv w:val="1"/>
      <w:marLeft w:val="0"/>
      <w:marRight w:val="0"/>
      <w:marTop w:val="0"/>
      <w:marBottom w:val="0"/>
      <w:divBdr>
        <w:top w:val="none" w:sz="0" w:space="0" w:color="auto"/>
        <w:left w:val="none" w:sz="0" w:space="0" w:color="auto"/>
        <w:bottom w:val="none" w:sz="0" w:space="0" w:color="auto"/>
        <w:right w:val="none" w:sz="0" w:space="0" w:color="auto"/>
      </w:divBdr>
      <w:divsChild>
        <w:div w:id="596594206">
          <w:marLeft w:val="0"/>
          <w:marRight w:val="0"/>
          <w:marTop w:val="0"/>
          <w:marBottom w:val="0"/>
          <w:divBdr>
            <w:top w:val="none" w:sz="0" w:space="0" w:color="auto"/>
            <w:left w:val="none" w:sz="0" w:space="0" w:color="auto"/>
            <w:bottom w:val="none" w:sz="0" w:space="0" w:color="auto"/>
            <w:right w:val="none" w:sz="0" w:space="0" w:color="auto"/>
          </w:divBdr>
          <w:divsChild>
            <w:div w:id="817501543">
              <w:marLeft w:val="0"/>
              <w:marRight w:val="0"/>
              <w:marTop w:val="0"/>
              <w:marBottom w:val="0"/>
              <w:divBdr>
                <w:top w:val="none" w:sz="0" w:space="0" w:color="auto"/>
                <w:left w:val="none" w:sz="0" w:space="0" w:color="auto"/>
                <w:bottom w:val="none" w:sz="0" w:space="0" w:color="auto"/>
                <w:right w:val="none" w:sz="0" w:space="0" w:color="auto"/>
              </w:divBdr>
              <w:divsChild>
                <w:div w:id="11384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8311">
      <w:bodyDiv w:val="1"/>
      <w:marLeft w:val="0"/>
      <w:marRight w:val="0"/>
      <w:marTop w:val="0"/>
      <w:marBottom w:val="0"/>
      <w:divBdr>
        <w:top w:val="none" w:sz="0" w:space="0" w:color="auto"/>
        <w:left w:val="none" w:sz="0" w:space="0" w:color="auto"/>
        <w:bottom w:val="none" w:sz="0" w:space="0" w:color="auto"/>
        <w:right w:val="none" w:sz="0" w:space="0" w:color="auto"/>
      </w:divBdr>
    </w:div>
    <w:div w:id="2045329122">
      <w:bodyDiv w:val="1"/>
      <w:marLeft w:val="0"/>
      <w:marRight w:val="0"/>
      <w:marTop w:val="0"/>
      <w:marBottom w:val="0"/>
      <w:divBdr>
        <w:top w:val="none" w:sz="0" w:space="0" w:color="auto"/>
        <w:left w:val="none" w:sz="0" w:space="0" w:color="auto"/>
        <w:bottom w:val="none" w:sz="0" w:space="0" w:color="auto"/>
        <w:right w:val="none" w:sz="0" w:space="0" w:color="auto"/>
      </w:divBdr>
    </w:div>
    <w:div w:id="2052994474">
      <w:bodyDiv w:val="1"/>
      <w:marLeft w:val="0"/>
      <w:marRight w:val="0"/>
      <w:marTop w:val="0"/>
      <w:marBottom w:val="0"/>
      <w:divBdr>
        <w:top w:val="none" w:sz="0" w:space="0" w:color="auto"/>
        <w:left w:val="none" w:sz="0" w:space="0" w:color="auto"/>
        <w:bottom w:val="none" w:sz="0" w:space="0" w:color="auto"/>
        <w:right w:val="none" w:sz="0" w:space="0" w:color="auto"/>
      </w:divBdr>
    </w:div>
    <w:div w:id="2064984985">
      <w:bodyDiv w:val="1"/>
      <w:marLeft w:val="0"/>
      <w:marRight w:val="0"/>
      <w:marTop w:val="0"/>
      <w:marBottom w:val="0"/>
      <w:divBdr>
        <w:top w:val="none" w:sz="0" w:space="0" w:color="auto"/>
        <w:left w:val="none" w:sz="0" w:space="0" w:color="auto"/>
        <w:bottom w:val="none" w:sz="0" w:space="0" w:color="auto"/>
        <w:right w:val="none" w:sz="0" w:space="0" w:color="auto"/>
      </w:divBdr>
    </w:div>
    <w:div w:id="2065830589">
      <w:bodyDiv w:val="1"/>
      <w:marLeft w:val="0"/>
      <w:marRight w:val="0"/>
      <w:marTop w:val="0"/>
      <w:marBottom w:val="0"/>
      <w:divBdr>
        <w:top w:val="none" w:sz="0" w:space="0" w:color="auto"/>
        <w:left w:val="none" w:sz="0" w:space="0" w:color="auto"/>
        <w:bottom w:val="none" w:sz="0" w:space="0" w:color="auto"/>
        <w:right w:val="none" w:sz="0" w:space="0" w:color="auto"/>
      </w:divBdr>
      <w:divsChild>
        <w:div w:id="1985231496">
          <w:marLeft w:val="0"/>
          <w:marRight w:val="0"/>
          <w:marTop w:val="0"/>
          <w:marBottom w:val="0"/>
          <w:divBdr>
            <w:top w:val="none" w:sz="0" w:space="0" w:color="auto"/>
            <w:left w:val="none" w:sz="0" w:space="0" w:color="auto"/>
            <w:bottom w:val="none" w:sz="0" w:space="0" w:color="auto"/>
            <w:right w:val="none" w:sz="0" w:space="0" w:color="auto"/>
          </w:divBdr>
          <w:divsChild>
            <w:div w:id="1430081171">
              <w:marLeft w:val="0"/>
              <w:marRight w:val="0"/>
              <w:marTop w:val="0"/>
              <w:marBottom w:val="0"/>
              <w:divBdr>
                <w:top w:val="none" w:sz="0" w:space="0" w:color="auto"/>
                <w:left w:val="none" w:sz="0" w:space="0" w:color="auto"/>
                <w:bottom w:val="none" w:sz="0" w:space="0" w:color="auto"/>
                <w:right w:val="none" w:sz="0" w:space="0" w:color="auto"/>
              </w:divBdr>
              <w:divsChild>
                <w:div w:id="743378040">
                  <w:marLeft w:val="0"/>
                  <w:marRight w:val="0"/>
                  <w:marTop w:val="0"/>
                  <w:marBottom w:val="0"/>
                  <w:divBdr>
                    <w:top w:val="none" w:sz="0" w:space="0" w:color="auto"/>
                    <w:left w:val="none" w:sz="0" w:space="0" w:color="auto"/>
                    <w:bottom w:val="none" w:sz="0" w:space="0" w:color="auto"/>
                    <w:right w:val="none" w:sz="0" w:space="0" w:color="auto"/>
                  </w:divBdr>
                  <w:divsChild>
                    <w:div w:id="15890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4753">
      <w:bodyDiv w:val="1"/>
      <w:marLeft w:val="0"/>
      <w:marRight w:val="0"/>
      <w:marTop w:val="0"/>
      <w:marBottom w:val="0"/>
      <w:divBdr>
        <w:top w:val="none" w:sz="0" w:space="0" w:color="auto"/>
        <w:left w:val="none" w:sz="0" w:space="0" w:color="auto"/>
        <w:bottom w:val="none" w:sz="0" w:space="0" w:color="auto"/>
        <w:right w:val="none" w:sz="0" w:space="0" w:color="auto"/>
      </w:divBdr>
    </w:div>
    <w:div w:id="2093886522">
      <w:bodyDiv w:val="1"/>
      <w:marLeft w:val="0"/>
      <w:marRight w:val="0"/>
      <w:marTop w:val="0"/>
      <w:marBottom w:val="0"/>
      <w:divBdr>
        <w:top w:val="none" w:sz="0" w:space="0" w:color="auto"/>
        <w:left w:val="none" w:sz="0" w:space="0" w:color="auto"/>
        <w:bottom w:val="none" w:sz="0" w:space="0" w:color="auto"/>
        <w:right w:val="none" w:sz="0" w:space="0" w:color="auto"/>
      </w:divBdr>
    </w:div>
    <w:div w:id="2098285042">
      <w:bodyDiv w:val="1"/>
      <w:marLeft w:val="0"/>
      <w:marRight w:val="0"/>
      <w:marTop w:val="0"/>
      <w:marBottom w:val="0"/>
      <w:divBdr>
        <w:top w:val="none" w:sz="0" w:space="0" w:color="auto"/>
        <w:left w:val="none" w:sz="0" w:space="0" w:color="auto"/>
        <w:bottom w:val="none" w:sz="0" w:space="0" w:color="auto"/>
        <w:right w:val="none" w:sz="0" w:space="0" w:color="auto"/>
      </w:divBdr>
    </w:div>
    <w:div w:id="2103262098">
      <w:bodyDiv w:val="1"/>
      <w:marLeft w:val="0"/>
      <w:marRight w:val="0"/>
      <w:marTop w:val="0"/>
      <w:marBottom w:val="0"/>
      <w:divBdr>
        <w:top w:val="none" w:sz="0" w:space="0" w:color="auto"/>
        <w:left w:val="none" w:sz="0" w:space="0" w:color="auto"/>
        <w:bottom w:val="none" w:sz="0" w:space="0" w:color="auto"/>
        <w:right w:val="none" w:sz="0" w:space="0" w:color="auto"/>
      </w:divBdr>
    </w:div>
    <w:div w:id="2113545228">
      <w:bodyDiv w:val="1"/>
      <w:marLeft w:val="0"/>
      <w:marRight w:val="0"/>
      <w:marTop w:val="0"/>
      <w:marBottom w:val="0"/>
      <w:divBdr>
        <w:top w:val="none" w:sz="0" w:space="0" w:color="auto"/>
        <w:left w:val="none" w:sz="0" w:space="0" w:color="auto"/>
        <w:bottom w:val="none" w:sz="0" w:space="0" w:color="auto"/>
        <w:right w:val="none" w:sz="0" w:space="0" w:color="auto"/>
      </w:divBdr>
      <w:divsChild>
        <w:div w:id="645401771">
          <w:marLeft w:val="0"/>
          <w:marRight w:val="0"/>
          <w:marTop w:val="0"/>
          <w:marBottom w:val="0"/>
          <w:divBdr>
            <w:top w:val="none" w:sz="0" w:space="0" w:color="auto"/>
            <w:left w:val="none" w:sz="0" w:space="0" w:color="auto"/>
            <w:bottom w:val="none" w:sz="0" w:space="0" w:color="auto"/>
            <w:right w:val="none" w:sz="0" w:space="0" w:color="auto"/>
          </w:divBdr>
          <w:divsChild>
            <w:div w:id="1111971380">
              <w:marLeft w:val="0"/>
              <w:marRight w:val="0"/>
              <w:marTop w:val="0"/>
              <w:marBottom w:val="0"/>
              <w:divBdr>
                <w:top w:val="none" w:sz="0" w:space="0" w:color="auto"/>
                <w:left w:val="none" w:sz="0" w:space="0" w:color="auto"/>
                <w:bottom w:val="none" w:sz="0" w:space="0" w:color="auto"/>
                <w:right w:val="none" w:sz="0" w:space="0" w:color="auto"/>
              </w:divBdr>
              <w:divsChild>
                <w:div w:id="20398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3600">
      <w:bodyDiv w:val="1"/>
      <w:marLeft w:val="0"/>
      <w:marRight w:val="0"/>
      <w:marTop w:val="0"/>
      <w:marBottom w:val="0"/>
      <w:divBdr>
        <w:top w:val="none" w:sz="0" w:space="0" w:color="auto"/>
        <w:left w:val="none" w:sz="0" w:space="0" w:color="auto"/>
        <w:bottom w:val="none" w:sz="0" w:space="0" w:color="auto"/>
        <w:right w:val="none" w:sz="0" w:space="0" w:color="auto"/>
      </w:divBdr>
    </w:div>
    <w:div w:id="2118913264">
      <w:bodyDiv w:val="1"/>
      <w:marLeft w:val="0"/>
      <w:marRight w:val="0"/>
      <w:marTop w:val="0"/>
      <w:marBottom w:val="0"/>
      <w:divBdr>
        <w:top w:val="none" w:sz="0" w:space="0" w:color="auto"/>
        <w:left w:val="none" w:sz="0" w:space="0" w:color="auto"/>
        <w:bottom w:val="none" w:sz="0" w:space="0" w:color="auto"/>
        <w:right w:val="none" w:sz="0" w:space="0" w:color="auto"/>
      </w:divBdr>
    </w:div>
    <w:div w:id="2119252291">
      <w:bodyDiv w:val="1"/>
      <w:marLeft w:val="0"/>
      <w:marRight w:val="0"/>
      <w:marTop w:val="0"/>
      <w:marBottom w:val="0"/>
      <w:divBdr>
        <w:top w:val="none" w:sz="0" w:space="0" w:color="auto"/>
        <w:left w:val="none" w:sz="0" w:space="0" w:color="auto"/>
        <w:bottom w:val="none" w:sz="0" w:space="0" w:color="auto"/>
        <w:right w:val="none" w:sz="0" w:space="0" w:color="auto"/>
      </w:divBdr>
      <w:divsChild>
        <w:div w:id="1918905600">
          <w:marLeft w:val="0"/>
          <w:marRight w:val="0"/>
          <w:marTop w:val="0"/>
          <w:marBottom w:val="0"/>
          <w:divBdr>
            <w:top w:val="none" w:sz="0" w:space="0" w:color="auto"/>
            <w:left w:val="none" w:sz="0" w:space="0" w:color="auto"/>
            <w:bottom w:val="none" w:sz="0" w:space="0" w:color="auto"/>
            <w:right w:val="none" w:sz="0" w:space="0" w:color="auto"/>
          </w:divBdr>
          <w:divsChild>
            <w:div w:id="837621337">
              <w:marLeft w:val="0"/>
              <w:marRight w:val="0"/>
              <w:marTop w:val="0"/>
              <w:marBottom w:val="0"/>
              <w:divBdr>
                <w:top w:val="none" w:sz="0" w:space="0" w:color="auto"/>
                <w:left w:val="none" w:sz="0" w:space="0" w:color="auto"/>
                <w:bottom w:val="none" w:sz="0" w:space="0" w:color="auto"/>
                <w:right w:val="none" w:sz="0" w:space="0" w:color="auto"/>
              </w:divBdr>
              <w:divsChild>
                <w:div w:id="6109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747">
      <w:bodyDiv w:val="1"/>
      <w:marLeft w:val="0"/>
      <w:marRight w:val="0"/>
      <w:marTop w:val="0"/>
      <w:marBottom w:val="0"/>
      <w:divBdr>
        <w:top w:val="none" w:sz="0" w:space="0" w:color="auto"/>
        <w:left w:val="none" w:sz="0" w:space="0" w:color="auto"/>
        <w:bottom w:val="none" w:sz="0" w:space="0" w:color="auto"/>
        <w:right w:val="none" w:sz="0" w:space="0" w:color="auto"/>
      </w:divBdr>
    </w:div>
    <w:div w:id="2122795747">
      <w:bodyDiv w:val="1"/>
      <w:marLeft w:val="0"/>
      <w:marRight w:val="0"/>
      <w:marTop w:val="0"/>
      <w:marBottom w:val="0"/>
      <w:divBdr>
        <w:top w:val="none" w:sz="0" w:space="0" w:color="auto"/>
        <w:left w:val="none" w:sz="0" w:space="0" w:color="auto"/>
        <w:bottom w:val="none" w:sz="0" w:space="0" w:color="auto"/>
        <w:right w:val="none" w:sz="0" w:space="0" w:color="auto"/>
      </w:divBdr>
      <w:divsChild>
        <w:div w:id="1973904223">
          <w:marLeft w:val="0"/>
          <w:marRight w:val="0"/>
          <w:marTop w:val="0"/>
          <w:marBottom w:val="0"/>
          <w:divBdr>
            <w:top w:val="none" w:sz="0" w:space="0" w:color="auto"/>
            <w:left w:val="none" w:sz="0" w:space="0" w:color="auto"/>
            <w:bottom w:val="none" w:sz="0" w:space="0" w:color="auto"/>
            <w:right w:val="none" w:sz="0" w:space="0" w:color="auto"/>
          </w:divBdr>
        </w:div>
        <w:div w:id="1452362386">
          <w:marLeft w:val="0"/>
          <w:marRight w:val="0"/>
          <w:marTop w:val="0"/>
          <w:marBottom w:val="0"/>
          <w:divBdr>
            <w:top w:val="none" w:sz="0" w:space="0" w:color="auto"/>
            <w:left w:val="none" w:sz="0" w:space="0" w:color="auto"/>
            <w:bottom w:val="none" w:sz="0" w:space="0" w:color="auto"/>
            <w:right w:val="none" w:sz="0" w:space="0" w:color="auto"/>
          </w:divBdr>
        </w:div>
        <w:div w:id="1952394224">
          <w:marLeft w:val="0"/>
          <w:marRight w:val="0"/>
          <w:marTop w:val="0"/>
          <w:marBottom w:val="0"/>
          <w:divBdr>
            <w:top w:val="none" w:sz="0" w:space="0" w:color="auto"/>
            <w:left w:val="none" w:sz="0" w:space="0" w:color="auto"/>
            <w:bottom w:val="none" w:sz="0" w:space="0" w:color="auto"/>
            <w:right w:val="none" w:sz="0" w:space="0" w:color="auto"/>
          </w:divBdr>
        </w:div>
        <w:div w:id="896283768">
          <w:marLeft w:val="0"/>
          <w:marRight w:val="0"/>
          <w:marTop w:val="0"/>
          <w:marBottom w:val="0"/>
          <w:divBdr>
            <w:top w:val="none" w:sz="0" w:space="0" w:color="auto"/>
            <w:left w:val="none" w:sz="0" w:space="0" w:color="auto"/>
            <w:bottom w:val="none" w:sz="0" w:space="0" w:color="auto"/>
            <w:right w:val="none" w:sz="0" w:space="0" w:color="auto"/>
          </w:divBdr>
        </w:div>
        <w:div w:id="1876767943">
          <w:marLeft w:val="0"/>
          <w:marRight w:val="0"/>
          <w:marTop w:val="0"/>
          <w:marBottom w:val="0"/>
          <w:divBdr>
            <w:top w:val="none" w:sz="0" w:space="0" w:color="auto"/>
            <w:left w:val="none" w:sz="0" w:space="0" w:color="auto"/>
            <w:bottom w:val="none" w:sz="0" w:space="0" w:color="auto"/>
            <w:right w:val="none" w:sz="0" w:space="0" w:color="auto"/>
          </w:divBdr>
        </w:div>
        <w:div w:id="1229875243">
          <w:marLeft w:val="0"/>
          <w:marRight w:val="0"/>
          <w:marTop w:val="0"/>
          <w:marBottom w:val="0"/>
          <w:divBdr>
            <w:top w:val="none" w:sz="0" w:space="0" w:color="auto"/>
            <w:left w:val="none" w:sz="0" w:space="0" w:color="auto"/>
            <w:bottom w:val="none" w:sz="0" w:space="0" w:color="auto"/>
            <w:right w:val="none" w:sz="0" w:space="0" w:color="auto"/>
          </w:divBdr>
        </w:div>
        <w:div w:id="1833178507">
          <w:marLeft w:val="0"/>
          <w:marRight w:val="0"/>
          <w:marTop w:val="0"/>
          <w:marBottom w:val="0"/>
          <w:divBdr>
            <w:top w:val="none" w:sz="0" w:space="0" w:color="auto"/>
            <w:left w:val="none" w:sz="0" w:space="0" w:color="auto"/>
            <w:bottom w:val="none" w:sz="0" w:space="0" w:color="auto"/>
            <w:right w:val="none" w:sz="0" w:space="0" w:color="auto"/>
          </w:divBdr>
        </w:div>
        <w:div w:id="1975406357">
          <w:marLeft w:val="0"/>
          <w:marRight w:val="0"/>
          <w:marTop w:val="0"/>
          <w:marBottom w:val="0"/>
          <w:divBdr>
            <w:top w:val="none" w:sz="0" w:space="0" w:color="auto"/>
            <w:left w:val="none" w:sz="0" w:space="0" w:color="auto"/>
            <w:bottom w:val="none" w:sz="0" w:space="0" w:color="auto"/>
            <w:right w:val="none" w:sz="0" w:space="0" w:color="auto"/>
          </w:divBdr>
        </w:div>
      </w:divsChild>
    </w:div>
    <w:div w:id="2126271964">
      <w:bodyDiv w:val="1"/>
      <w:marLeft w:val="0"/>
      <w:marRight w:val="0"/>
      <w:marTop w:val="0"/>
      <w:marBottom w:val="0"/>
      <w:divBdr>
        <w:top w:val="none" w:sz="0" w:space="0" w:color="auto"/>
        <w:left w:val="none" w:sz="0" w:space="0" w:color="auto"/>
        <w:bottom w:val="none" w:sz="0" w:space="0" w:color="auto"/>
        <w:right w:val="none" w:sz="0" w:space="0" w:color="auto"/>
      </w:divBdr>
    </w:div>
    <w:div w:id="2133479330">
      <w:bodyDiv w:val="1"/>
      <w:marLeft w:val="0"/>
      <w:marRight w:val="0"/>
      <w:marTop w:val="0"/>
      <w:marBottom w:val="0"/>
      <w:divBdr>
        <w:top w:val="none" w:sz="0" w:space="0" w:color="auto"/>
        <w:left w:val="none" w:sz="0" w:space="0" w:color="auto"/>
        <w:bottom w:val="none" w:sz="0" w:space="0" w:color="auto"/>
        <w:right w:val="none" w:sz="0" w:space="0" w:color="auto"/>
      </w:divBdr>
      <w:divsChild>
        <w:div w:id="1355881530">
          <w:marLeft w:val="0"/>
          <w:marRight w:val="0"/>
          <w:marTop w:val="0"/>
          <w:marBottom w:val="0"/>
          <w:divBdr>
            <w:top w:val="none" w:sz="0" w:space="0" w:color="auto"/>
            <w:left w:val="none" w:sz="0" w:space="0" w:color="auto"/>
            <w:bottom w:val="none" w:sz="0" w:space="0" w:color="auto"/>
            <w:right w:val="none" w:sz="0" w:space="0" w:color="auto"/>
          </w:divBdr>
          <w:divsChild>
            <w:div w:id="620920563">
              <w:marLeft w:val="0"/>
              <w:marRight w:val="0"/>
              <w:marTop w:val="0"/>
              <w:marBottom w:val="0"/>
              <w:divBdr>
                <w:top w:val="none" w:sz="0" w:space="0" w:color="auto"/>
                <w:left w:val="none" w:sz="0" w:space="0" w:color="auto"/>
                <w:bottom w:val="none" w:sz="0" w:space="0" w:color="auto"/>
                <w:right w:val="none" w:sz="0" w:space="0" w:color="auto"/>
              </w:divBdr>
              <w:divsChild>
                <w:div w:id="1637369909">
                  <w:marLeft w:val="0"/>
                  <w:marRight w:val="0"/>
                  <w:marTop w:val="0"/>
                  <w:marBottom w:val="0"/>
                  <w:divBdr>
                    <w:top w:val="none" w:sz="0" w:space="0" w:color="auto"/>
                    <w:left w:val="none" w:sz="0" w:space="0" w:color="auto"/>
                    <w:bottom w:val="none" w:sz="0" w:space="0" w:color="auto"/>
                    <w:right w:val="none" w:sz="0" w:space="0" w:color="auto"/>
                  </w:divBdr>
                  <w:divsChild>
                    <w:div w:id="13515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571">
      <w:bodyDiv w:val="1"/>
      <w:marLeft w:val="0"/>
      <w:marRight w:val="0"/>
      <w:marTop w:val="0"/>
      <w:marBottom w:val="0"/>
      <w:divBdr>
        <w:top w:val="none" w:sz="0" w:space="0" w:color="auto"/>
        <w:left w:val="none" w:sz="0" w:space="0" w:color="auto"/>
        <w:bottom w:val="none" w:sz="0" w:space="0" w:color="auto"/>
        <w:right w:val="none" w:sz="0" w:space="0" w:color="auto"/>
      </w:divBdr>
      <w:divsChild>
        <w:div w:id="1857115686">
          <w:marLeft w:val="0"/>
          <w:marRight w:val="0"/>
          <w:marTop w:val="0"/>
          <w:marBottom w:val="75"/>
          <w:divBdr>
            <w:top w:val="none" w:sz="0" w:space="0" w:color="auto"/>
            <w:left w:val="none" w:sz="0" w:space="0" w:color="auto"/>
            <w:bottom w:val="none" w:sz="0" w:space="0" w:color="auto"/>
            <w:right w:val="none" w:sz="0" w:space="0" w:color="auto"/>
          </w:divBdr>
        </w:div>
        <w:div w:id="487749113">
          <w:marLeft w:val="0"/>
          <w:marRight w:val="0"/>
          <w:marTop w:val="0"/>
          <w:marBottom w:val="0"/>
          <w:divBdr>
            <w:top w:val="none" w:sz="0" w:space="0" w:color="auto"/>
            <w:left w:val="none" w:sz="0" w:space="0" w:color="auto"/>
            <w:bottom w:val="none" w:sz="0" w:space="0" w:color="auto"/>
            <w:right w:val="none" w:sz="0" w:space="0" w:color="auto"/>
          </w:divBdr>
        </w:div>
        <w:div w:id="242305266">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cpes20/current" TargetMode="External"/><Relationship Id="rId13" Type="http://schemas.openxmlformats.org/officeDocument/2006/relationships/hyperlink" Target="http://uir.ulster.ac.uk/30673" TargetMode="External"/><Relationship Id="rId18" Type="http://schemas.openxmlformats.org/officeDocument/2006/relationships/hyperlink" Target="http://www.nisra.gov.uk/deprivation/archive/updateof2005measures/nimdm_2010_report.pdf" TargetMode="External"/><Relationship Id="rId3" Type="http://schemas.openxmlformats.org/officeDocument/2006/relationships/styles" Target="styles.xml"/><Relationship Id="rId21" Type="http://schemas.openxmlformats.org/officeDocument/2006/relationships/hyperlink" Target="http://eprints.brighton.ac.uk/7774/" TargetMode="External"/><Relationship Id="rId7" Type="http://schemas.openxmlformats.org/officeDocument/2006/relationships/endnotes" Target="endnotes.xml"/><Relationship Id="rId12" Type="http://schemas.openxmlformats.org/officeDocument/2006/relationships/hyperlink" Target="http://www.tandfonline.com/doi/abs/10.1080/13676261.2012.663895" TargetMode="External"/><Relationship Id="rId17" Type="http://schemas.openxmlformats.org/officeDocument/2006/relationships/hyperlink" Target="http://pure.qub.ac.uk/portal/en/publications/devolution-and-the-politics-of-development-in-northern-ireland(7d4b3852-10e0-4585-b212-ced7e240ccf1).html" TargetMode="External"/><Relationship Id="rId2" Type="http://schemas.openxmlformats.org/officeDocument/2006/relationships/numbering" Target="numbering.xml"/><Relationship Id="rId16" Type="http://schemas.openxmlformats.org/officeDocument/2006/relationships/hyperlink" Target="http://pure.qub.ac.uk/portal/en/persons/brendan-murtagh(dd87fea8-2a81-471e-b83b-c7b12ac51ada).html" TargetMode="External"/><Relationship Id="rId20" Type="http://schemas.openxmlformats.org/officeDocument/2006/relationships/hyperlink" Target="http://www.sportni.net/sportni/wp-content/uploads/2013/03/SportMatt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LEGISSUM%3Aem00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ur.ac.uk/sass/staff/profile/?mode=pdetail&amp;id=12893&amp;sid=12893&amp;pdetail=96318" TargetMode="External"/><Relationship Id="rId23" Type="http://schemas.openxmlformats.org/officeDocument/2006/relationships/fontTable" Target="fontTable.xml"/><Relationship Id="rId10" Type="http://schemas.openxmlformats.org/officeDocument/2006/relationships/hyperlink" Target="http://eur-lex.europa.eu/legal-content/EN/TXT/PDF/?uri=CELEX:52007DC0391&amp;from=en" TargetMode="External"/><Relationship Id="rId19" Type="http://schemas.openxmlformats.org/officeDocument/2006/relationships/hyperlink" Target="http://www.nicva.org/sites/default/files/A-Call-to-Action-FINAL-March2011_0.pdf" TargetMode="External"/><Relationship Id="rId4" Type="http://schemas.openxmlformats.org/officeDocument/2006/relationships/settings" Target="settings.xml"/><Relationship Id="rId9" Type="http://schemas.openxmlformats.org/officeDocument/2006/relationships/hyperlink" Target="http://www.tandfebooks.com/author/Hoye%2C+Russell" TargetMode="External"/><Relationship Id="rId14" Type="http://schemas.openxmlformats.org/officeDocument/2006/relationships/hyperlink" Target="http://pupni.com/FIRM%20FOUNDATION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8F804-2F20-495B-A00E-FE15227F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10755</Words>
  <Characters>61307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71919</CharactersWithSpaces>
  <SharedDoc>false</SharedDoc>
  <HLinks>
    <vt:vector size="48" baseType="variant">
      <vt:variant>
        <vt:i4>3735630</vt:i4>
      </vt:variant>
      <vt:variant>
        <vt:i4>21</vt:i4>
      </vt:variant>
      <vt:variant>
        <vt:i4>0</vt:i4>
      </vt:variant>
      <vt:variant>
        <vt:i4>5</vt:i4>
      </vt:variant>
      <vt:variant>
        <vt:lpwstr>http://eprints.brighton.ac.uk/7774/</vt:lpwstr>
      </vt:variant>
      <vt:variant>
        <vt:lpwstr/>
      </vt:variant>
      <vt:variant>
        <vt:i4>720978</vt:i4>
      </vt:variant>
      <vt:variant>
        <vt:i4>18</vt:i4>
      </vt:variant>
      <vt:variant>
        <vt:i4>0</vt:i4>
      </vt:variant>
      <vt:variant>
        <vt:i4>5</vt:i4>
      </vt:variant>
      <vt:variant>
        <vt:lpwstr>http://www.nicva.org/sites/default/files/A-Call-to-Action-FINAL-March2011_0.pdf</vt:lpwstr>
      </vt:variant>
      <vt:variant>
        <vt:lpwstr/>
      </vt:variant>
      <vt:variant>
        <vt:i4>4980755</vt:i4>
      </vt:variant>
      <vt:variant>
        <vt:i4>15</vt:i4>
      </vt:variant>
      <vt:variant>
        <vt:i4>0</vt:i4>
      </vt:variant>
      <vt:variant>
        <vt:i4>5</vt:i4>
      </vt:variant>
      <vt:variant>
        <vt:lpwstr>http://www.newsletter.co.uk/news/regional/time-to-tackle-underachievement-of-protestant-boys-minister-told-1-5981049</vt:lpwstr>
      </vt:variant>
      <vt:variant>
        <vt:lpwstr/>
      </vt:variant>
      <vt:variant>
        <vt:i4>5242889</vt:i4>
      </vt:variant>
      <vt:variant>
        <vt:i4>12</vt:i4>
      </vt:variant>
      <vt:variant>
        <vt:i4>0</vt:i4>
      </vt:variant>
      <vt:variant>
        <vt:i4>5</vt:i4>
      </vt:variant>
      <vt:variant>
        <vt:lpwstr>http://www.nisra.gov.uk/deprivation/archive/updateof2005measures/nimdm_2010_report.pdf</vt:lpwstr>
      </vt:variant>
      <vt:variant>
        <vt:lpwstr/>
      </vt:variant>
      <vt:variant>
        <vt:i4>3211342</vt:i4>
      </vt:variant>
      <vt:variant>
        <vt:i4>9</vt:i4>
      </vt:variant>
      <vt:variant>
        <vt:i4>0</vt:i4>
      </vt:variant>
      <vt:variant>
        <vt:i4>5</vt:i4>
      </vt:variant>
      <vt:variant>
        <vt:lpwstr>http://www.sportni.net/sportni/wp-content/uploads/2013/03/Business-Plan-2015-16.pdf</vt:lpwstr>
      </vt:variant>
      <vt:variant>
        <vt:lpwstr/>
      </vt:variant>
      <vt:variant>
        <vt:i4>4194356</vt:i4>
      </vt:variant>
      <vt:variant>
        <vt:i4>6</vt:i4>
      </vt:variant>
      <vt:variant>
        <vt:i4>0</vt:i4>
      </vt:variant>
      <vt:variant>
        <vt:i4>5</vt:i4>
      </vt:variant>
      <vt:variant>
        <vt:lpwstr>http://www.belfastlive.co.uk/news/belfast-news/flag-protests-sparked-educational-underachievement-9478110</vt:lpwstr>
      </vt:variant>
      <vt:variant>
        <vt:lpwstr/>
      </vt:variant>
      <vt:variant>
        <vt:i4>5963865</vt:i4>
      </vt:variant>
      <vt:variant>
        <vt:i4>3</vt:i4>
      </vt:variant>
      <vt:variant>
        <vt:i4>0</vt:i4>
      </vt:variant>
      <vt:variant>
        <vt:i4>5</vt:i4>
      </vt:variant>
      <vt:variant>
        <vt:lpwstr>http://eur-lex.europa.eu/legal-content/EN/TXT/PDF/?uri=CELEX:52007DC0391&amp;from=en</vt:lpwstr>
      </vt:variant>
      <vt:variant>
        <vt:lpwstr/>
      </vt:variant>
      <vt:variant>
        <vt:i4>2359413</vt:i4>
      </vt:variant>
      <vt:variant>
        <vt:i4>0</vt:i4>
      </vt:variant>
      <vt:variant>
        <vt:i4>0</vt:i4>
      </vt:variant>
      <vt:variant>
        <vt:i4>5</vt:i4>
      </vt:variant>
      <vt:variant>
        <vt:lpwstr>http://www.bbc.co.uk/news/uk-northern-ireland-26855040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2018-03-02T09:18:00Z</dcterms:created>
  <dcterms:modified xsi:type="dcterms:W3CDTF">2018-03-02T09:18:00Z</dcterms:modified>
</cp:coreProperties>
</file>