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B2F71" w14:textId="77777777" w:rsidR="00941C88" w:rsidRPr="00260C4D" w:rsidRDefault="00DD7DAB" w:rsidP="00036A07">
      <w:pPr>
        <w:spacing w:line="360" w:lineRule="auto"/>
        <w:jc w:val="center"/>
        <w:rPr>
          <w:rFonts w:ascii="Segoe UI" w:hAnsi="Segoe UI" w:cs="Segoe UI"/>
          <w:b/>
          <w:sz w:val="24"/>
          <w:szCs w:val="24"/>
        </w:rPr>
      </w:pPr>
      <w:bookmarkStart w:id="0" w:name="_GoBack"/>
      <w:bookmarkEnd w:id="0"/>
      <w:r w:rsidRPr="00260C4D">
        <w:rPr>
          <w:rFonts w:ascii="Segoe UI" w:hAnsi="Segoe UI" w:cs="Segoe UI"/>
          <w:b/>
          <w:sz w:val="24"/>
          <w:szCs w:val="24"/>
        </w:rPr>
        <w:t>An observational study of clinician’s gaze behaviour in simulated emergencies</w:t>
      </w:r>
    </w:p>
    <w:p w14:paraId="3117BBBF" w14:textId="77777777" w:rsidR="00DD7DAB" w:rsidRPr="00260C4D" w:rsidRDefault="00DD7DAB" w:rsidP="00036A07">
      <w:pPr>
        <w:spacing w:line="360" w:lineRule="auto"/>
        <w:rPr>
          <w:rFonts w:ascii="Segoe UI" w:hAnsi="Segoe UI" w:cs="Segoe UI"/>
          <w:b/>
          <w:sz w:val="24"/>
          <w:szCs w:val="24"/>
          <w:u w:val="single"/>
        </w:rPr>
      </w:pPr>
      <w:r w:rsidRPr="00260C4D">
        <w:rPr>
          <w:rFonts w:ascii="Segoe UI" w:hAnsi="Segoe UI" w:cs="Segoe UI"/>
          <w:b/>
          <w:sz w:val="24"/>
          <w:szCs w:val="24"/>
          <w:u w:val="single"/>
        </w:rPr>
        <w:t xml:space="preserve">Authors: </w:t>
      </w:r>
    </w:p>
    <w:p w14:paraId="768A62FA" w14:textId="77777777" w:rsidR="00DD7DAB" w:rsidRPr="00260C4D" w:rsidRDefault="00DD7DAB" w:rsidP="00036A07">
      <w:pPr>
        <w:spacing w:line="360" w:lineRule="auto"/>
        <w:rPr>
          <w:rFonts w:ascii="Segoe UI" w:hAnsi="Segoe UI" w:cs="Segoe UI"/>
          <w:sz w:val="24"/>
          <w:szCs w:val="24"/>
          <w:vertAlign w:val="superscript"/>
        </w:rPr>
      </w:pPr>
      <w:r w:rsidRPr="00260C4D">
        <w:rPr>
          <w:rFonts w:ascii="Segoe UI" w:hAnsi="Segoe UI" w:cs="Segoe UI"/>
          <w:sz w:val="24"/>
          <w:szCs w:val="24"/>
        </w:rPr>
        <w:t>Dr Ben McNaughten</w:t>
      </w:r>
      <w:r w:rsidRPr="00260C4D">
        <w:rPr>
          <w:rFonts w:ascii="Segoe UI" w:hAnsi="Segoe UI" w:cs="Segoe UI"/>
          <w:sz w:val="24"/>
          <w:szCs w:val="24"/>
          <w:vertAlign w:val="superscript"/>
        </w:rPr>
        <w:t>1</w:t>
      </w:r>
      <w:r w:rsidRPr="00260C4D">
        <w:rPr>
          <w:rFonts w:ascii="Segoe UI" w:hAnsi="Segoe UI" w:cs="Segoe UI"/>
          <w:sz w:val="24"/>
          <w:szCs w:val="24"/>
        </w:rPr>
        <w:t>, Dr Caroline Hart</w:t>
      </w:r>
      <w:r w:rsidRPr="00260C4D">
        <w:rPr>
          <w:rFonts w:ascii="Segoe UI" w:hAnsi="Segoe UI" w:cs="Segoe UI"/>
          <w:sz w:val="24"/>
          <w:szCs w:val="24"/>
          <w:vertAlign w:val="superscript"/>
        </w:rPr>
        <w:t>1</w:t>
      </w:r>
      <w:r w:rsidRPr="00260C4D">
        <w:rPr>
          <w:rFonts w:ascii="Segoe UI" w:hAnsi="Segoe UI" w:cs="Segoe UI"/>
          <w:sz w:val="24"/>
          <w:szCs w:val="24"/>
        </w:rPr>
        <w:t>, Dr Stephen Gallagher</w:t>
      </w:r>
      <w:r w:rsidRPr="00260C4D">
        <w:rPr>
          <w:rFonts w:ascii="Segoe UI" w:hAnsi="Segoe UI" w:cs="Segoe UI"/>
          <w:sz w:val="24"/>
          <w:szCs w:val="24"/>
          <w:vertAlign w:val="superscript"/>
        </w:rPr>
        <w:t>2</w:t>
      </w:r>
      <w:r w:rsidRPr="00260C4D">
        <w:rPr>
          <w:rFonts w:ascii="Segoe UI" w:hAnsi="Segoe UI" w:cs="Segoe UI"/>
          <w:sz w:val="24"/>
          <w:szCs w:val="24"/>
        </w:rPr>
        <w:t>, Carol Junk</w:t>
      </w:r>
      <w:r w:rsidRPr="00260C4D">
        <w:rPr>
          <w:rFonts w:ascii="Segoe UI" w:hAnsi="Segoe UI" w:cs="Segoe UI"/>
          <w:sz w:val="24"/>
          <w:szCs w:val="24"/>
          <w:vertAlign w:val="superscript"/>
        </w:rPr>
        <w:t>1</w:t>
      </w:r>
      <w:r w:rsidRPr="00260C4D">
        <w:rPr>
          <w:rFonts w:ascii="Segoe UI" w:hAnsi="Segoe UI" w:cs="Segoe UI"/>
          <w:sz w:val="24"/>
          <w:szCs w:val="24"/>
        </w:rPr>
        <w:t>, Patricia Coulter</w:t>
      </w:r>
      <w:r w:rsidRPr="00260C4D">
        <w:rPr>
          <w:rFonts w:ascii="Segoe UI" w:hAnsi="Segoe UI" w:cs="Segoe UI"/>
          <w:sz w:val="24"/>
          <w:szCs w:val="24"/>
          <w:vertAlign w:val="superscript"/>
        </w:rPr>
        <w:t>1</w:t>
      </w:r>
      <w:r w:rsidRPr="00260C4D">
        <w:rPr>
          <w:rFonts w:ascii="Segoe UI" w:hAnsi="Segoe UI" w:cs="Segoe UI"/>
          <w:sz w:val="24"/>
          <w:szCs w:val="24"/>
        </w:rPr>
        <w:t>, Dr Andrew Thompson</w:t>
      </w:r>
      <w:r w:rsidRPr="00260C4D">
        <w:rPr>
          <w:rFonts w:ascii="Segoe UI" w:hAnsi="Segoe UI" w:cs="Segoe UI"/>
          <w:sz w:val="24"/>
          <w:szCs w:val="24"/>
          <w:vertAlign w:val="superscript"/>
        </w:rPr>
        <w:t>1</w:t>
      </w:r>
      <w:r w:rsidRPr="00260C4D">
        <w:rPr>
          <w:rFonts w:ascii="Segoe UI" w:hAnsi="Segoe UI" w:cs="Segoe UI"/>
          <w:sz w:val="24"/>
          <w:szCs w:val="24"/>
        </w:rPr>
        <w:t>, Dr Thomas Bourke</w:t>
      </w:r>
      <w:r w:rsidR="00E127BD" w:rsidRPr="00260C4D">
        <w:rPr>
          <w:rFonts w:ascii="Segoe UI" w:hAnsi="Segoe UI" w:cs="Segoe UI"/>
          <w:sz w:val="24"/>
          <w:szCs w:val="24"/>
          <w:vertAlign w:val="superscript"/>
        </w:rPr>
        <w:t>3</w:t>
      </w:r>
      <w:r w:rsidR="007045D4" w:rsidRPr="00260C4D">
        <w:rPr>
          <w:rFonts w:ascii="Segoe UI" w:hAnsi="Segoe UI" w:cs="Segoe UI"/>
          <w:sz w:val="24"/>
          <w:szCs w:val="24"/>
          <w:vertAlign w:val="superscript"/>
        </w:rPr>
        <w:t xml:space="preserve">  </w:t>
      </w:r>
    </w:p>
    <w:p w14:paraId="360413CC" w14:textId="77777777" w:rsidR="00DD7DAB" w:rsidRPr="00260C4D" w:rsidRDefault="00DD7DAB" w:rsidP="00036A07">
      <w:pPr>
        <w:pStyle w:val="ListParagraph"/>
        <w:numPr>
          <w:ilvl w:val="0"/>
          <w:numId w:val="1"/>
        </w:numPr>
        <w:spacing w:line="360" w:lineRule="auto"/>
        <w:rPr>
          <w:rFonts w:ascii="Segoe UI" w:hAnsi="Segoe UI" w:cs="Segoe UI"/>
          <w:sz w:val="24"/>
          <w:szCs w:val="24"/>
        </w:rPr>
      </w:pPr>
      <w:r w:rsidRPr="00260C4D">
        <w:rPr>
          <w:rFonts w:ascii="Segoe UI" w:hAnsi="Segoe UI" w:cs="Segoe UI"/>
          <w:sz w:val="24"/>
          <w:szCs w:val="24"/>
        </w:rPr>
        <w:t>Royal Belfast Hospital for Sick Children</w:t>
      </w:r>
    </w:p>
    <w:p w14:paraId="55784011" w14:textId="77777777" w:rsidR="00DD7DAB" w:rsidRPr="00260C4D" w:rsidRDefault="00DD7DAB" w:rsidP="00036A07">
      <w:pPr>
        <w:pStyle w:val="ListParagraph"/>
        <w:numPr>
          <w:ilvl w:val="0"/>
          <w:numId w:val="1"/>
        </w:numPr>
        <w:spacing w:line="360" w:lineRule="auto"/>
        <w:rPr>
          <w:rFonts w:ascii="Segoe UI" w:hAnsi="Segoe UI" w:cs="Segoe UI"/>
          <w:sz w:val="24"/>
          <w:szCs w:val="24"/>
        </w:rPr>
      </w:pPr>
      <w:r w:rsidRPr="00260C4D">
        <w:rPr>
          <w:rFonts w:ascii="Segoe UI" w:hAnsi="Segoe UI" w:cs="Segoe UI"/>
          <w:sz w:val="24"/>
          <w:szCs w:val="24"/>
        </w:rPr>
        <w:t>Ulster University</w:t>
      </w:r>
    </w:p>
    <w:p w14:paraId="013EA68B" w14:textId="77777777" w:rsidR="00E127BD" w:rsidRPr="00260C4D" w:rsidRDefault="00E127BD" w:rsidP="00036A07">
      <w:pPr>
        <w:pStyle w:val="ListParagraph"/>
        <w:numPr>
          <w:ilvl w:val="0"/>
          <w:numId w:val="1"/>
        </w:numPr>
        <w:spacing w:line="360" w:lineRule="auto"/>
        <w:rPr>
          <w:rFonts w:ascii="Segoe UI" w:hAnsi="Segoe UI" w:cs="Segoe UI"/>
          <w:sz w:val="24"/>
          <w:szCs w:val="24"/>
        </w:rPr>
      </w:pPr>
      <w:r w:rsidRPr="00260C4D">
        <w:rPr>
          <w:rFonts w:ascii="Segoe UI" w:hAnsi="Segoe UI" w:cs="Segoe UI"/>
          <w:sz w:val="24"/>
          <w:szCs w:val="24"/>
        </w:rPr>
        <w:t>Centre for medical education, QUB</w:t>
      </w:r>
    </w:p>
    <w:p w14:paraId="5B87D838" w14:textId="77777777" w:rsidR="00DD7DAB" w:rsidRPr="00260C4D" w:rsidRDefault="00DD7DAB" w:rsidP="00036A07">
      <w:pPr>
        <w:spacing w:line="360" w:lineRule="auto"/>
        <w:rPr>
          <w:rFonts w:ascii="Segoe UI" w:hAnsi="Segoe UI" w:cs="Segoe UI"/>
          <w:b/>
          <w:sz w:val="24"/>
          <w:szCs w:val="24"/>
          <w:u w:val="single"/>
        </w:rPr>
      </w:pPr>
      <w:r w:rsidRPr="00260C4D">
        <w:rPr>
          <w:rFonts w:ascii="Segoe UI" w:hAnsi="Segoe UI" w:cs="Segoe UI"/>
          <w:b/>
          <w:sz w:val="24"/>
          <w:szCs w:val="24"/>
          <w:u w:val="single"/>
        </w:rPr>
        <w:t>Abstract:</w:t>
      </w:r>
    </w:p>
    <w:p w14:paraId="057EBF41" w14:textId="77777777" w:rsidR="00DD7DAB" w:rsidRPr="00260C4D" w:rsidRDefault="00DD7DAB" w:rsidP="00036A07">
      <w:pPr>
        <w:spacing w:line="360" w:lineRule="auto"/>
        <w:rPr>
          <w:rFonts w:ascii="Segoe UI" w:hAnsi="Segoe UI" w:cs="Segoe UI"/>
          <w:sz w:val="24"/>
          <w:szCs w:val="24"/>
        </w:rPr>
      </w:pPr>
      <w:r w:rsidRPr="00260C4D">
        <w:rPr>
          <w:rFonts w:ascii="Segoe UI" w:hAnsi="Segoe UI" w:cs="Segoe UI"/>
          <w:b/>
          <w:sz w:val="24"/>
          <w:szCs w:val="24"/>
        </w:rPr>
        <w:t xml:space="preserve">Aim: </w:t>
      </w:r>
    </w:p>
    <w:p w14:paraId="6A7BD68F" w14:textId="6891AB26" w:rsidR="00327425" w:rsidRPr="00260C4D" w:rsidRDefault="00327425" w:rsidP="00036A07">
      <w:pPr>
        <w:spacing w:line="360" w:lineRule="auto"/>
        <w:rPr>
          <w:rFonts w:ascii="Segoe UI" w:hAnsi="Segoe UI" w:cs="Segoe UI"/>
          <w:sz w:val="24"/>
          <w:szCs w:val="24"/>
        </w:rPr>
      </w:pPr>
      <w:r w:rsidRPr="00260C4D">
        <w:rPr>
          <w:rFonts w:ascii="Segoe UI" w:hAnsi="Segoe UI" w:cs="Segoe UI"/>
          <w:sz w:val="24"/>
          <w:szCs w:val="24"/>
        </w:rPr>
        <w:t>Eye tracking technology has been u</w:t>
      </w:r>
      <w:r w:rsidR="00541064" w:rsidRPr="00260C4D">
        <w:rPr>
          <w:rFonts w:ascii="Segoe UI" w:hAnsi="Segoe UI" w:cs="Segoe UI"/>
          <w:sz w:val="24"/>
          <w:szCs w:val="24"/>
        </w:rPr>
        <w:t>sed in</w:t>
      </w:r>
      <w:r w:rsidR="004E2F4C" w:rsidRPr="00260C4D">
        <w:rPr>
          <w:rFonts w:ascii="Segoe UI" w:hAnsi="Segoe UI" w:cs="Segoe UI"/>
          <w:sz w:val="24"/>
          <w:szCs w:val="24"/>
        </w:rPr>
        <w:t xml:space="preserve"> </w:t>
      </w:r>
      <w:commentRangeStart w:id="1"/>
      <w:r w:rsidR="004E2F4C" w:rsidRPr="00260C4D">
        <w:rPr>
          <w:rFonts w:ascii="Segoe UI" w:hAnsi="Segoe UI" w:cs="Segoe UI"/>
          <w:sz w:val="24"/>
          <w:szCs w:val="24"/>
        </w:rPr>
        <w:t>aviation and surgery</w:t>
      </w:r>
      <w:commentRangeEnd w:id="1"/>
      <w:r w:rsidR="007A78B9">
        <w:rPr>
          <w:rStyle w:val="CommentReference"/>
        </w:rPr>
        <w:commentReference w:id="1"/>
      </w:r>
      <w:r w:rsidR="00FD4207" w:rsidRPr="00260C4D">
        <w:rPr>
          <w:rFonts w:ascii="Segoe UI" w:hAnsi="Segoe UI" w:cs="Segoe UI"/>
          <w:sz w:val="24"/>
          <w:szCs w:val="24"/>
        </w:rPr>
        <w:t xml:space="preserve"> </w:t>
      </w:r>
      <w:r w:rsidR="00541064" w:rsidRPr="00260C4D">
        <w:rPr>
          <w:rFonts w:ascii="Segoe UI" w:hAnsi="Segoe UI" w:cs="Segoe UI"/>
          <w:sz w:val="24"/>
          <w:szCs w:val="24"/>
        </w:rPr>
        <w:t>to describe</w:t>
      </w:r>
      <w:r w:rsidRPr="00260C4D">
        <w:rPr>
          <w:rFonts w:ascii="Segoe UI" w:hAnsi="Segoe UI" w:cs="Segoe UI"/>
          <w:sz w:val="24"/>
          <w:szCs w:val="24"/>
        </w:rPr>
        <w:t xml:space="preserve"> </w:t>
      </w:r>
      <w:r w:rsidR="00437EC5" w:rsidRPr="00260C4D">
        <w:rPr>
          <w:rFonts w:ascii="Segoe UI" w:hAnsi="Segoe UI" w:cs="Segoe UI"/>
          <w:sz w:val="24"/>
          <w:szCs w:val="24"/>
        </w:rPr>
        <w:t xml:space="preserve">differences in the gaze behaviour </w:t>
      </w:r>
      <w:r w:rsidR="00FE48FB" w:rsidRPr="00260C4D">
        <w:rPr>
          <w:rFonts w:ascii="Segoe UI" w:hAnsi="Segoe UI" w:cs="Segoe UI"/>
          <w:sz w:val="24"/>
          <w:szCs w:val="24"/>
        </w:rPr>
        <w:t>between</w:t>
      </w:r>
      <w:r w:rsidR="00437EC5" w:rsidRPr="00260C4D">
        <w:rPr>
          <w:rFonts w:ascii="Segoe UI" w:hAnsi="Segoe UI" w:cs="Segoe UI"/>
          <w:sz w:val="24"/>
          <w:szCs w:val="24"/>
        </w:rPr>
        <w:t xml:space="preserve"> experts </w:t>
      </w:r>
      <w:r w:rsidR="00FE48FB" w:rsidRPr="00260C4D">
        <w:rPr>
          <w:rFonts w:ascii="Segoe UI" w:hAnsi="Segoe UI" w:cs="Segoe UI"/>
          <w:sz w:val="24"/>
          <w:szCs w:val="24"/>
        </w:rPr>
        <w:t xml:space="preserve">and novices. </w:t>
      </w:r>
      <w:r w:rsidR="008E605F" w:rsidRPr="00260C4D">
        <w:rPr>
          <w:rFonts w:ascii="Segoe UI" w:hAnsi="Segoe UI" w:cs="Segoe UI"/>
          <w:sz w:val="24"/>
          <w:szCs w:val="24"/>
        </w:rPr>
        <w:t xml:space="preserve">The aim of this study was to </w:t>
      </w:r>
      <w:r w:rsidR="00437EC5" w:rsidRPr="00260C4D">
        <w:rPr>
          <w:rFonts w:ascii="Segoe UI" w:hAnsi="Segoe UI" w:cs="Segoe UI"/>
          <w:sz w:val="24"/>
          <w:szCs w:val="24"/>
        </w:rPr>
        <w:t>describe the ga</w:t>
      </w:r>
      <w:r w:rsidR="008E605F" w:rsidRPr="00260C4D">
        <w:rPr>
          <w:rFonts w:ascii="Segoe UI" w:hAnsi="Segoe UI" w:cs="Segoe UI"/>
          <w:sz w:val="24"/>
          <w:szCs w:val="24"/>
        </w:rPr>
        <w:t xml:space="preserve">ze behaviour </w:t>
      </w:r>
      <w:r w:rsidR="00437EC5" w:rsidRPr="00260C4D">
        <w:rPr>
          <w:rFonts w:ascii="Segoe UI" w:hAnsi="Segoe UI" w:cs="Segoe UI"/>
          <w:sz w:val="24"/>
          <w:szCs w:val="24"/>
        </w:rPr>
        <w:t>of clinicians</w:t>
      </w:r>
      <w:r w:rsidR="008E605F" w:rsidRPr="00260C4D">
        <w:rPr>
          <w:rFonts w:ascii="Segoe UI" w:hAnsi="Segoe UI" w:cs="Segoe UI"/>
          <w:sz w:val="24"/>
          <w:szCs w:val="24"/>
        </w:rPr>
        <w:t xml:space="preserve"> from different training backgrounds</w:t>
      </w:r>
      <w:r w:rsidR="00437EC5" w:rsidRPr="00260C4D">
        <w:rPr>
          <w:rFonts w:ascii="Segoe UI" w:hAnsi="Segoe UI" w:cs="Segoe UI"/>
          <w:sz w:val="24"/>
          <w:szCs w:val="24"/>
        </w:rPr>
        <w:t xml:space="preserve"> </w:t>
      </w:r>
      <w:r w:rsidR="00FE48FB" w:rsidRPr="00260C4D">
        <w:rPr>
          <w:rFonts w:ascii="Segoe UI" w:hAnsi="Segoe UI" w:cs="Segoe UI"/>
          <w:sz w:val="24"/>
          <w:szCs w:val="24"/>
        </w:rPr>
        <w:t>during</w:t>
      </w:r>
      <w:r w:rsidR="00437EC5" w:rsidRPr="00260C4D">
        <w:rPr>
          <w:rFonts w:ascii="Segoe UI" w:hAnsi="Segoe UI" w:cs="Segoe UI"/>
          <w:sz w:val="24"/>
          <w:szCs w:val="24"/>
        </w:rPr>
        <w:t xml:space="preserve"> a simulated paediatric emergency.</w:t>
      </w:r>
    </w:p>
    <w:p w14:paraId="2BE323C3" w14:textId="77777777" w:rsidR="00DD7DAB" w:rsidRPr="00260C4D" w:rsidRDefault="00DD7DAB" w:rsidP="00036A07">
      <w:pPr>
        <w:spacing w:line="360" w:lineRule="auto"/>
        <w:rPr>
          <w:rFonts w:ascii="Segoe UI" w:hAnsi="Segoe UI" w:cs="Segoe UI"/>
          <w:b/>
          <w:sz w:val="24"/>
          <w:szCs w:val="24"/>
        </w:rPr>
      </w:pPr>
      <w:r w:rsidRPr="00260C4D">
        <w:rPr>
          <w:rFonts w:ascii="Segoe UI" w:hAnsi="Segoe UI" w:cs="Segoe UI"/>
          <w:b/>
          <w:sz w:val="24"/>
          <w:szCs w:val="24"/>
        </w:rPr>
        <w:t>Methods:</w:t>
      </w:r>
    </w:p>
    <w:p w14:paraId="43DFB453" w14:textId="375FCFCF" w:rsidR="00437EC5" w:rsidRPr="00260C4D" w:rsidRDefault="0078232D" w:rsidP="00036A07">
      <w:pPr>
        <w:spacing w:line="360" w:lineRule="auto"/>
        <w:rPr>
          <w:rFonts w:ascii="Segoe UI" w:hAnsi="Segoe UI" w:cs="Segoe UI"/>
          <w:sz w:val="24"/>
          <w:szCs w:val="24"/>
        </w:rPr>
      </w:pPr>
      <w:r w:rsidRPr="00260C4D">
        <w:rPr>
          <w:rFonts w:ascii="Segoe UI" w:hAnsi="Segoe UI" w:cs="Segoe UI"/>
          <w:sz w:val="24"/>
          <w:szCs w:val="24"/>
        </w:rPr>
        <w:t>Twenty-seven</w:t>
      </w:r>
      <w:r w:rsidR="00437EC5" w:rsidRPr="00260C4D">
        <w:rPr>
          <w:rFonts w:ascii="Segoe UI" w:hAnsi="Segoe UI" w:cs="Segoe UI"/>
          <w:sz w:val="24"/>
          <w:szCs w:val="24"/>
        </w:rPr>
        <w:t xml:space="preserve"> clinicians</w:t>
      </w:r>
      <w:r w:rsidR="004E2F4C" w:rsidRPr="00260C4D">
        <w:rPr>
          <w:rFonts w:ascii="Segoe UI" w:hAnsi="Segoe UI" w:cs="Segoe UI"/>
          <w:sz w:val="24"/>
          <w:szCs w:val="24"/>
        </w:rPr>
        <w:t xml:space="preserve"> from different clinical areas </w:t>
      </w:r>
      <w:r w:rsidR="00541064" w:rsidRPr="00260C4D">
        <w:rPr>
          <w:rFonts w:ascii="Segoe UI" w:hAnsi="Segoe UI" w:cs="Segoe UI"/>
          <w:sz w:val="24"/>
          <w:szCs w:val="24"/>
        </w:rPr>
        <w:t xml:space="preserve">within a tertiary children’s hospital </w:t>
      </w:r>
      <w:r w:rsidR="00437EC5" w:rsidRPr="00260C4D">
        <w:rPr>
          <w:rFonts w:ascii="Segoe UI" w:hAnsi="Segoe UI" w:cs="Segoe UI"/>
          <w:sz w:val="24"/>
          <w:szCs w:val="24"/>
        </w:rPr>
        <w:t>undertook a standardised, six minute</w:t>
      </w:r>
      <w:r w:rsidR="009002B8" w:rsidRPr="00260C4D">
        <w:rPr>
          <w:rFonts w:ascii="Segoe UI" w:hAnsi="Segoe UI" w:cs="Segoe UI"/>
          <w:sz w:val="24"/>
          <w:szCs w:val="24"/>
        </w:rPr>
        <w:t xml:space="preserve">, high fidelity </w:t>
      </w:r>
      <w:r w:rsidR="00541064" w:rsidRPr="00260C4D">
        <w:rPr>
          <w:rFonts w:ascii="Segoe UI" w:hAnsi="Segoe UI" w:cs="Segoe UI"/>
          <w:sz w:val="24"/>
          <w:szCs w:val="24"/>
        </w:rPr>
        <w:t>simulated paediatric emergency</w:t>
      </w:r>
      <w:r w:rsidR="00437EC5" w:rsidRPr="00260C4D">
        <w:rPr>
          <w:rFonts w:ascii="Segoe UI" w:hAnsi="Segoe UI" w:cs="Segoe UI"/>
          <w:sz w:val="24"/>
          <w:szCs w:val="24"/>
        </w:rPr>
        <w:t>. Participants wore SMI Eye Tracking</w:t>
      </w:r>
      <w:r w:rsidR="00FD4207" w:rsidRPr="00260C4D">
        <w:rPr>
          <w:rFonts w:ascii="Segoe UI" w:hAnsi="Segoe UI" w:cs="Segoe UI"/>
          <w:sz w:val="24"/>
          <w:szCs w:val="24"/>
        </w:rPr>
        <w:t xml:space="preserve"> Glasses</w:t>
      </w:r>
      <w:r w:rsidR="00541064" w:rsidRPr="00260C4D">
        <w:rPr>
          <w:rFonts w:ascii="Segoe UI" w:hAnsi="Segoe UI" w:cs="Segoe UI"/>
          <w:sz w:val="24"/>
          <w:szCs w:val="24"/>
        </w:rPr>
        <w:t>®</w:t>
      </w:r>
      <w:r w:rsidR="00437EC5" w:rsidRPr="00260C4D">
        <w:rPr>
          <w:rFonts w:ascii="Segoe UI" w:hAnsi="Segoe UI" w:cs="Segoe UI"/>
          <w:sz w:val="24"/>
          <w:szCs w:val="24"/>
        </w:rPr>
        <w:t xml:space="preserve">. We measured the fixation count and dwell time on </w:t>
      </w:r>
      <w:r w:rsidR="00FD4207" w:rsidRPr="00260C4D">
        <w:rPr>
          <w:rFonts w:ascii="Segoe UI" w:hAnsi="Segoe UI" w:cs="Segoe UI"/>
          <w:sz w:val="24"/>
          <w:szCs w:val="24"/>
        </w:rPr>
        <w:t xml:space="preserve">four </w:t>
      </w:r>
      <w:r w:rsidR="00437EC5" w:rsidRPr="00260C4D">
        <w:rPr>
          <w:rFonts w:ascii="Segoe UI" w:hAnsi="Segoe UI" w:cs="Segoe UI"/>
          <w:sz w:val="24"/>
          <w:szCs w:val="24"/>
        </w:rPr>
        <w:t>key areas</w:t>
      </w:r>
      <w:r w:rsidR="00FD4207" w:rsidRPr="00260C4D">
        <w:rPr>
          <w:rFonts w:ascii="Segoe UI" w:hAnsi="Segoe UI" w:cs="Segoe UI"/>
          <w:sz w:val="24"/>
          <w:szCs w:val="24"/>
        </w:rPr>
        <w:t xml:space="preserve"> of interest</w:t>
      </w:r>
      <w:r w:rsidR="00437EC5" w:rsidRPr="00260C4D">
        <w:rPr>
          <w:rFonts w:ascii="Segoe UI" w:hAnsi="Segoe UI" w:cs="Segoe UI"/>
          <w:sz w:val="24"/>
          <w:szCs w:val="24"/>
        </w:rPr>
        <w:t xml:space="preserve">. The time taken to key clinical interventions was also recorded. </w:t>
      </w:r>
    </w:p>
    <w:p w14:paraId="72DD79A6" w14:textId="77777777" w:rsidR="00703DDC" w:rsidRPr="00260C4D" w:rsidRDefault="00703DDC" w:rsidP="00036A07">
      <w:pPr>
        <w:spacing w:line="360" w:lineRule="auto"/>
        <w:rPr>
          <w:rFonts w:ascii="Segoe UI" w:hAnsi="Segoe UI" w:cs="Segoe UI"/>
          <w:b/>
          <w:sz w:val="24"/>
          <w:szCs w:val="24"/>
        </w:rPr>
      </w:pPr>
      <w:r w:rsidRPr="00260C4D">
        <w:rPr>
          <w:rFonts w:ascii="Segoe UI" w:hAnsi="Segoe UI" w:cs="Segoe UI"/>
          <w:b/>
          <w:sz w:val="24"/>
          <w:szCs w:val="24"/>
        </w:rPr>
        <w:t>Results:</w:t>
      </w:r>
    </w:p>
    <w:p w14:paraId="23758332" w14:textId="78ADA5EB" w:rsidR="008E605F" w:rsidRPr="00260C4D" w:rsidRDefault="008E605F" w:rsidP="00036A07">
      <w:pPr>
        <w:spacing w:line="360" w:lineRule="auto"/>
        <w:rPr>
          <w:rFonts w:ascii="Segoe UI" w:hAnsi="Segoe UI" w:cs="Segoe UI"/>
          <w:sz w:val="24"/>
          <w:szCs w:val="24"/>
        </w:rPr>
      </w:pPr>
      <w:r w:rsidRPr="00260C4D">
        <w:rPr>
          <w:rFonts w:ascii="Segoe UI" w:hAnsi="Segoe UI" w:cs="Segoe UI"/>
          <w:sz w:val="24"/>
          <w:szCs w:val="24"/>
        </w:rPr>
        <w:t>Participants from all groups looked more often and for longer at the patient (chest and airway) than any of the other key areas of interests. P</w:t>
      </w:r>
      <w:r w:rsidR="00856A4A" w:rsidRPr="00260C4D">
        <w:rPr>
          <w:rFonts w:ascii="Segoe UI" w:hAnsi="Segoe UI" w:cs="Segoe UI"/>
          <w:sz w:val="24"/>
          <w:szCs w:val="24"/>
        </w:rPr>
        <w:t>aediatric Intensive Care (P</w:t>
      </w:r>
      <w:r w:rsidRPr="00260C4D">
        <w:rPr>
          <w:rFonts w:ascii="Segoe UI" w:hAnsi="Segoe UI" w:cs="Segoe UI"/>
          <w:sz w:val="24"/>
          <w:szCs w:val="24"/>
        </w:rPr>
        <w:t>ICU</w:t>
      </w:r>
      <w:r w:rsidR="00856A4A" w:rsidRPr="00260C4D">
        <w:rPr>
          <w:rFonts w:ascii="Segoe UI" w:hAnsi="Segoe UI" w:cs="Segoe UI"/>
          <w:sz w:val="24"/>
          <w:szCs w:val="24"/>
        </w:rPr>
        <w:t>)</w:t>
      </w:r>
      <w:r w:rsidR="004E2F4C" w:rsidRPr="00260C4D">
        <w:rPr>
          <w:rFonts w:ascii="Segoe UI" w:hAnsi="Segoe UI" w:cs="Segoe UI"/>
          <w:sz w:val="24"/>
          <w:szCs w:val="24"/>
        </w:rPr>
        <w:t xml:space="preserve"> </w:t>
      </w:r>
      <w:r w:rsidR="00EF0071" w:rsidRPr="00260C4D">
        <w:rPr>
          <w:rFonts w:ascii="Segoe UI" w:hAnsi="Segoe UI" w:cs="Segoe UI"/>
          <w:sz w:val="24"/>
          <w:szCs w:val="24"/>
        </w:rPr>
        <w:t>consultants</w:t>
      </w:r>
      <w:r w:rsidR="00541064" w:rsidRPr="00260C4D">
        <w:rPr>
          <w:rFonts w:ascii="Segoe UI" w:hAnsi="Segoe UI" w:cs="Segoe UI"/>
          <w:sz w:val="24"/>
          <w:szCs w:val="24"/>
        </w:rPr>
        <w:t xml:space="preserve"> </w:t>
      </w:r>
      <w:r w:rsidRPr="00260C4D">
        <w:rPr>
          <w:rFonts w:ascii="Segoe UI" w:hAnsi="Segoe UI" w:cs="Segoe UI"/>
          <w:sz w:val="24"/>
          <w:szCs w:val="24"/>
        </w:rPr>
        <w:t xml:space="preserve">focused longer on the chest and airway than any other groups. </w:t>
      </w:r>
      <w:r w:rsidR="00541064" w:rsidRPr="00260C4D">
        <w:rPr>
          <w:rFonts w:ascii="Segoe UI" w:hAnsi="Segoe UI" w:cs="Segoe UI"/>
          <w:sz w:val="24"/>
          <w:szCs w:val="24"/>
        </w:rPr>
        <w:t>The gaze behaviour of p</w:t>
      </w:r>
      <w:r w:rsidR="00EF0071" w:rsidRPr="00260C4D">
        <w:rPr>
          <w:rFonts w:ascii="Segoe UI" w:hAnsi="Segoe UI" w:cs="Segoe UI"/>
          <w:sz w:val="24"/>
          <w:szCs w:val="24"/>
        </w:rPr>
        <w:t>aediatric consultants and trainee</w:t>
      </w:r>
      <w:r w:rsidR="00FD4207" w:rsidRPr="00260C4D">
        <w:rPr>
          <w:rFonts w:ascii="Segoe UI" w:hAnsi="Segoe UI" w:cs="Segoe UI"/>
          <w:sz w:val="24"/>
          <w:szCs w:val="24"/>
        </w:rPr>
        <w:t>s was similar.</w:t>
      </w:r>
      <w:r w:rsidR="00EF0071" w:rsidRPr="00260C4D">
        <w:rPr>
          <w:rFonts w:ascii="Segoe UI" w:hAnsi="Segoe UI" w:cs="Segoe UI"/>
          <w:sz w:val="24"/>
          <w:szCs w:val="24"/>
        </w:rPr>
        <w:t xml:space="preserve"> </w:t>
      </w:r>
      <w:r w:rsidR="00FD4207" w:rsidRPr="00260C4D">
        <w:rPr>
          <w:rFonts w:ascii="Segoe UI" w:hAnsi="Segoe UI" w:cs="Segoe UI"/>
          <w:sz w:val="24"/>
          <w:szCs w:val="24"/>
        </w:rPr>
        <w:t>B</w:t>
      </w:r>
      <w:r w:rsidR="009002B8" w:rsidRPr="00260C4D">
        <w:rPr>
          <w:rFonts w:ascii="Segoe UI" w:hAnsi="Segoe UI" w:cs="Segoe UI"/>
          <w:sz w:val="24"/>
          <w:szCs w:val="24"/>
        </w:rPr>
        <w:t>oth groups spent</w:t>
      </w:r>
      <w:r w:rsidR="00EF0071" w:rsidRPr="00260C4D">
        <w:rPr>
          <w:rFonts w:ascii="Segoe UI" w:hAnsi="Segoe UI" w:cs="Segoe UI"/>
          <w:sz w:val="24"/>
          <w:szCs w:val="24"/>
        </w:rPr>
        <w:t xml:space="preserve"> longer looking at the defibrillator and algorithm (51,180ms and 50,551ms respectively) tha</w:t>
      </w:r>
      <w:r w:rsidR="004E2F4C" w:rsidRPr="00260C4D">
        <w:rPr>
          <w:rFonts w:ascii="Segoe UI" w:hAnsi="Segoe UI" w:cs="Segoe UI"/>
          <w:sz w:val="24"/>
          <w:szCs w:val="24"/>
        </w:rPr>
        <w:t xml:space="preserve">n the PICU consultants and consultants </w:t>
      </w:r>
      <w:r w:rsidR="00856A4A" w:rsidRPr="00260C4D">
        <w:rPr>
          <w:rFonts w:ascii="Segoe UI" w:hAnsi="Segoe UI" w:cs="Segoe UI"/>
          <w:sz w:val="24"/>
          <w:szCs w:val="24"/>
        </w:rPr>
        <w:t xml:space="preserve">in Paediatric Emergency </w:t>
      </w:r>
      <w:r w:rsidR="00856A4A" w:rsidRPr="00260C4D">
        <w:rPr>
          <w:rFonts w:ascii="Segoe UI" w:hAnsi="Segoe UI" w:cs="Segoe UI"/>
          <w:sz w:val="24"/>
          <w:szCs w:val="24"/>
        </w:rPr>
        <w:lastRenderedPageBreak/>
        <w:t>Medicine</w:t>
      </w:r>
      <w:r w:rsidR="00541064" w:rsidRPr="00260C4D">
        <w:rPr>
          <w:rFonts w:ascii="Segoe UI" w:hAnsi="Segoe UI" w:cs="Segoe UI"/>
          <w:sz w:val="24"/>
          <w:szCs w:val="24"/>
        </w:rPr>
        <w:t xml:space="preserve"> (19,804ms and 28,095ms respectively)</w:t>
      </w:r>
      <w:r w:rsidR="00FD4207" w:rsidRPr="00260C4D">
        <w:rPr>
          <w:rFonts w:ascii="Segoe UI" w:hAnsi="Segoe UI" w:cs="Segoe UI"/>
          <w:sz w:val="24"/>
          <w:szCs w:val="24"/>
        </w:rPr>
        <w:t>. The PICU consultants were quickest to all key clinical interventions.</w:t>
      </w:r>
    </w:p>
    <w:p w14:paraId="0FDD33AB" w14:textId="77777777" w:rsidR="00DD7DAB" w:rsidRPr="00260C4D" w:rsidRDefault="00DD7DAB" w:rsidP="00036A07">
      <w:pPr>
        <w:spacing w:line="360" w:lineRule="auto"/>
        <w:rPr>
          <w:rFonts w:ascii="Segoe UI" w:hAnsi="Segoe UI" w:cs="Segoe UI"/>
          <w:b/>
          <w:sz w:val="24"/>
          <w:szCs w:val="24"/>
        </w:rPr>
      </w:pPr>
      <w:r w:rsidRPr="00260C4D">
        <w:rPr>
          <w:rFonts w:ascii="Segoe UI" w:hAnsi="Segoe UI" w:cs="Segoe UI"/>
          <w:b/>
          <w:sz w:val="24"/>
          <w:szCs w:val="24"/>
        </w:rPr>
        <w:t>Conclusions:</w:t>
      </w:r>
    </w:p>
    <w:p w14:paraId="3413D6A0" w14:textId="5764E2D8" w:rsidR="00437EC5" w:rsidRPr="00260C4D" w:rsidRDefault="00437EC5" w:rsidP="00036A07">
      <w:pPr>
        <w:spacing w:line="360" w:lineRule="auto"/>
        <w:rPr>
          <w:rFonts w:ascii="Segoe UI" w:hAnsi="Segoe UI" w:cs="Segoe UI"/>
          <w:sz w:val="24"/>
          <w:szCs w:val="24"/>
        </w:rPr>
      </w:pPr>
      <w:r w:rsidRPr="00260C4D">
        <w:rPr>
          <w:rFonts w:ascii="Segoe UI" w:hAnsi="Segoe UI" w:cs="Segoe UI"/>
          <w:sz w:val="24"/>
          <w:szCs w:val="24"/>
        </w:rPr>
        <w:t>T</w:t>
      </w:r>
      <w:r w:rsidR="00FD4207" w:rsidRPr="00260C4D">
        <w:rPr>
          <w:rFonts w:ascii="Segoe UI" w:hAnsi="Segoe UI" w:cs="Segoe UI"/>
          <w:sz w:val="24"/>
          <w:szCs w:val="24"/>
        </w:rPr>
        <w:t xml:space="preserve">his </w:t>
      </w:r>
      <w:r w:rsidR="004E2F4C" w:rsidRPr="00260C4D">
        <w:rPr>
          <w:rFonts w:ascii="Segoe UI" w:hAnsi="Segoe UI" w:cs="Segoe UI"/>
          <w:sz w:val="24"/>
          <w:szCs w:val="24"/>
        </w:rPr>
        <w:t xml:space="preserve">study </w:t>
      </w:r>
      <w:r w:rsidR="00FD4207" w:rsidRPr="00260C4D">
        <w:rPr>
          <w:rFonts w:ascii="Segoe UI" w:hAnsi="Segoe UI" w:cs="Segoe UI"/>
          <w:sz w:val="24"/>
          <w:szCs w:val="24"/>
        </w:rPr>
        <w:t xml:space="preserve">is the first to describe </w:t>
      </w:r>
      <w:r w:rsidRPr="00260C4D">
        <w:rPr>
          <w:rFonts w:ascii="Segoe UI" w:hAnsi="Segoe UI" w:cs="Segoe UI"/>
          <w:sz w:val="24"/>
          <w:szCs w:val="24"/>
        </w:rPr>
        <w:t xml:space="preserve">differences in the gaze behaviour </w:t>
      </w:r>
      <w:r w:rsidR="00E1314C" w:rsidRPr="00260C4D">
        <w:rPr>
          <w:rFonts w:ascii="Segoe UI" w:hAnsi="Segoe UI" w:cs="Segoe UI"/>
          <w:sz w:val="24"/>
          <w:szCs w:val="24"/>
        </w:rPr>
        <w:t>between</w:t>
      </w:r>
      <w:r w:rsidRPr="00260C4D">
        <w:rPr>
          <w:rFonts w:ascii="Segoe UI" w:hAnsi="Segoe UI" w:cs="Segoe UI"/>
          <w:sz w:val="24"/>
          <w:szCs w:val="24"/>
        </w:rPr>
        <w:t xml:space="preserve"> clini</w:t>
      </w:r>
      <w:r w:rsidR="00FD4207" w:rsidRPr="00260C4D">
        <w:rPr>
          <w:rFonts w:ascii="Segoe UI" w:hAnsi="Segoe UI" w:cs="Segoe UI"/>
          <w:sz w:val="24"/>
          <w:szCs w:val="24"/>
        </w:rPr>
        <w:t>cians f</w:t>
      </w:r>
      <w:r w:rsidR="00E1314C" w:rsidRPr="00260C4D">
        <w:rPr>
          <w:rFonts w:ascii="Segoe UI" w:hAnsi="Segoe UI" w:cs="Segoe UI"/>
          <w:sz w:val="24"/>
          <w:szCs w:val="24"/>
        </w:rPr>
        <w:t>ro</w:t>
      </w:r>
      <w:r w:rsidR="00FD4207" w:rsidRPr="00260C4D">
        <w:rPr>
          <w:rFonts w:ascii="Segoe UI" w:hAnsi="Segoe UI" w:cs="Segoe UI"/>
          <w:sz w:val="24"/>
          <w:szCs w:val="24"/>
        </w:rPr>
        <w:t>m different backgrounds during a simulated</w:t>
      </w:r>
      <w:r w:rsidR="004E2F4C" w:rsidRPr="00260C4D">
        <w:rPr>
          <w:rFonts w:ascii="Segoe UI" w:hAnsi="Segoe UI" w:cs="Segoe UI"/>
          <w:sz w:val="24"/>
          <w:szCs w:val="24"/>
        </w:rPr>
        <w:t xml:space="preserve"> paediatric</w:t>
      </w:r>
      <w:r w:rsidR="00FD4207" w:rsidRPr="00260C4D">
        <w:rPr>
          <w:rFonts w:ascii="Segoe UI" w:hAnsi="Segoe UI" w:cs="Segoe UI"/>
          <w:sz w:val="24"/>
          <w:szCs w:val="24"/>
        </w:rPr>
        <w:t xml:space="preserve"> emergency</w:t>
      </w:r>
      <w:r w:rsidRPr="00260C4D">
        <w:rPr>
          <w:rFonts w:ascii="Segoe UI" w:hAnsi="Segoe UI" w:cs="Segoe UI"/>
          <w:sz w:val="24"/>
          <w:szCs w:val="24"/>
        </w:rPr>
        <w:t>.</w:t>
      </w:r>
      <w:r w:rsidR="00EF0071" w:rsidRPr="00260C4D">
        <w:rPr>
          <w:rFonts w:ascii="Segoe UI" w:hAnsi="Segoe UI" w:cs="Segoe UI"/>
          <w:sz w:val="24"/>
          <w:szCs w:val="24"/>
        </w:rPr>
        <w:t xml:space="preserve"> </w:t>
      </w:r>
      <w:r w:rsidRPr="00260C4D">
        <w:rPr>
          <w:rFonts w:ascii="Segoe UI" w:hAnsi="Segoe UI" w:cs="Segoe UI"/>
          <w:sz w:val="24"/>
          <w:szCs w:val="24"/>
        </w:rPr>
        <w:t>The findings compliment liter</w:t>
      </w:r>
      <w:r w:rsidR="00FD4207" w:rsidRPr="00260C4D">
        <w:rPr>
          <w:rFonts w:ascii="Segoe UI" w:hAnsi="Segoe UI" w:cs="Segoe UI"/>
          <w:sz w:val="24"/>
          <w:szCs w:val="24"/>
        </w:rPr>
        <w:t>ature in</w:t>
      </w:r>
      <w:r w:rsidR="004E2F4C" w:rsidRPr="00260C4D">
        <w:rPr>
          <w:rFonts w:ascii="Segoe UI" w:hAnsi="Segoe UI" w:cs="Segoe UI"/>
          <w:sz w:val="24"/>
          <w:szCs w:val="24"/>
        </w:rPr>
        <w:t xml:space="preserve"> the fields of</w:t>
      </w:r>
      <w:r w:rsidR="00FD4207" w:rsidRPr="00260C4D">
        <w:rPr>
          <w:rFonts w:ascii="Segoe UI" w:hAnsi="Segoe UI" w:cs="Segoe UI"/>
          <w:sz w:val="24"/>
          <w:szCs w:val="24"/>
        </w:rPr>
        <w:t xml:space="preserve"> aviation and surgery</w:t>
      </w:r>
      <w:r w:rsidR="004E2F4C" w:rsidRPr="00260C4D">
        <w:rPr>
          <w:rFonts w:ascii="Segoe UI" w:hAnsi="Segoe UI" w:cs="Segoe UI"/>
          <w:sz w:val="24"/>
          <w:szCs w:val="24"/>
        </w:rPr>
        <w:t xml:space="preserve"> by</w:t>
      </w:r>
      <w:r w:rsidRPr="00260C4D">
        <w:rPr>
          <w:rFonts w:ascii="Segoe UI" w:hAnsi="Segoe UI" w:cs="Segoe UI"/>
          <w:sz w:val="24"/>
          <w:szCs w:val="24"/>
        </w:rPr>
        <w:t xml:space="preserve"> identifying </w:t>
      </w:r>
      <w:r w:rsidR="004E2F4C" w:rsidRPr="00260C4D">
        <w:rPr>
          <w:rFonts w:ascii="Segoe UI" w:hAnsi="Segoe UI" w:cs="Segoe UI"/>
          <w:sz w:val="24"/>
          <w:szCs w:val="24"/>
        </w:rPr>
        <w:t xml:space="preserve">differences in </w:t>
      </w:r>
      <w:r w:rsidRPr="00260C4D">
        <w:rPr>
          <w:rFonts w:ascii="Segoe UI" w:hAnsi="Segoe UI" w:cs="Segoe UI"/>
          <w:sz w:val="24"/>
          <w:szCs w:val="24"/>
        </w:rPr>
        <w:t>gaze behaviou</w:t>
      </w:r>
      <w:r w:rsidR="004E2F4C" w:rsidRPr="00260C4D">
        <w:rPr>
          <w:rFonts w:ascii="Segoe UI" w:hAnsi="Segoe UI" w:cs="Segoe UI"/>
          <w:sz w:val="24"/>
          <w:szCs w:val="24"/>
        </w:rPr>
        <w:t xml:space="preserve">r </w:t>
      </w:r>
      <w:r w:rsidR="00E1314C" w:rsidRPr="00260C4D">
        <w:rPr>
          <w:rFonts w:ascii="Segoe UI" w:hAnsi="Segoe UI" w:cs="Segoe UI"/>
          <w:sz w:val="24"/>
          <w:szCs w:val="24"/>
        </w:rPr>
        <w:t xml:space="preserve">between </w:t>
      </w:r>
      <w:r w:rsidR="00FD4207" w:rsidRPr="00260C4D">
        <w:rPr>
          <w:rFonts w:ascii="Segoe UI" w:hAnsi="Segoe UI" w:cs="Segoe UI"/>
          <w:sz w:val="24"/>
          <w:szCs w:val="24"/>
        </w:rPr>
        <w:t>experts and novices</w:t>
      </w:r>
      <w:r w:rsidRPr="00260C4D">
        <w:rPr>
          <w:rFonts w:ascii="Segoe UI" w:hAnsi="Segoe UI" w:cs="Segoe UI"/>
          <w:sz w:val="24"/>
          <w:szCs w:val="24"/>
        </w:rPr>
        <w:t>. Further research is needed t</w:t>
      </w:r>
      <w:r w:rsidR="004E2F4C" w:rsidRPr="00260C4D">
        <w:rPr>
          <w:rFonts w:ascii="Segoe UI" w:hAnsi="Segoe UI" w:cs="Segoe UI"/>
          <w:sz w:val="24"/>
          <w:szCs w:val="24"/>
        </w:rPr>
        <w:t xml:space="preserve">o evaluate the potential use </w:t>
      </w:r>
      <w:r w:rsidRPr="00260C4D">
        <w:rPr>
          <w:rFonts w:ascii="Segoe UI" w:hAnsi="Segoe UI" w:cs="Segoe UI"/>
          <w:sz w:val="24"/>
          <w:szCs w:val="24"/>
        </w:rPr>
        <w:t>as an educational tool in the resuscitation setting.</w:t>
      </w:r>
    </w:p>
    <w:p w14:paraId="226137CD" w14:textId="77777777" w:rsidR="00DD7DAB" w:rsidRPr="00260C4D" w:rsidRDefault="00DD7DAB" w:rsidP="00036A07">
      <w:pPr>
        <w:spacing w:line="360" w:lineRule="auto"/>
        <w:rPr>
          <w:rFonts w:ascii="Segoe UI" w:hAnsi="Segoe UI" w:cs="Segoe UI"/>
          <w:b/>
          <w:sz w:val="24"/>
          <w:szCs w:val="24"/>
          <w:u w:val="single"/>
        </w:rPr>
      </w:pPr>
      <w:r w:rsidRPr="00260C4D">
        <w:rPr>
          <w:rFonts w:ascii="Segoe UI" w:hAnsi="Segoe UI" w:cs="Segoe UI"/>
          <w:b/>
          <w:sz w:val="24"/>
          <w:szCs w:val="24"/>
          <w:u w:val="single"/>
        </w:rPr>
        <w:t>Introduction:</w:t>
      </w:r>
    </w:p>
    <w:p w14:paraId="39D0BE0D" w14:textId="34F5D75C" w:rsidR="007045D4" w:rsidRPr="00260C4D" w:rsidRDefault="00853B2F" w:rsidP="00036A07">
      <w:pPr>
        <w:spacing w:line="360" w:lineRule="auto"/>
        <w:rPr>
          <w:rFonts w:ascii="Segoe UI" w:hAnsi="Segoe UI" w:cs="Segoe UI"/>
          <w:sz w:val="24"/>
          <w:szCs w:val="24"/>
        </w:rPr>
      </w:pPr>
      <w:r w:rsidRPr="00260C4D">
        <w:rPr>
          <w:rFonts w:ascii="Segoe UI" w:hAnsi="Segoe UI" w:cs="Segoe UI"/>
          <w:sz w:val="24"/>
          <w:szCs w:val="24"/>
        </w:rPr>
        <w:t>T</w:t>
      </w:r>
      <w:r w:rsidR="008A6A09" w:rsidRPr="00260C4D">
        <w:rPr>
          <w:rFonts w:ascii="Segoe UI" w:hAnsi="Segoe UI" w:cs="Segoe UI"/>
          <w:sz w:val="24"/>
          <w:szCs w:val="24"/>
        </w:rPr>
        <w:t>he human eye moves approximately three to five times</w:t>
      </w:r>
      <w:r w:rsidR="003C3E3C" w:rsidRPr="00260C4D">
        <w:rPr>
          <w:rFonts w:ascii="Segoe UI" w:hAnsi="Segoe UI" w:cs="Segoe UI"/>
          <w:sz w:val="24"/>
          <w:szCs w:val="24"/>
        </w:rPr>
        <w:t xml:space="preserve"> per second.</w:t>
      </w:r>
      <w:r w:rsidRPr="00260C4D">
        <w:rPr>
          <w:rFonts w:ascii="Segoe UI" w:hAnsi="Segoe UI" w:cs="Segoe UI"/>
          <w:sz w:val="24"/>
          <w:szCs w:val="24"/>
          <w:vertAlign w:val="superscript"/>
        </w:rPr>
        <w:t>1</w:t>
      </w:r>
      <w:r w:rsidR="00BB47D8" w:rsidRPr="00260C4D">
        <w:rPr>
          <w:rFonts w:ascii="Segoe UI" w:hAnsi="Segoe UI" w:cs="Segoe UI"/>
          <w:sz w:val="24"/>
          <w:szCs w:val="24"/>
        </w:rPr>
        <w:t xml:space="preserve"> These movements enable us</w:t>
      </w:r>
      <w:r w:rsidR="008A6A09" w:rsidRPr="00260C4D">
        <w:rPr>
          <w:rFonts w:ascii="Segoe UI" w:hAnsi="Segoe UI" w:cs="Segoe UI"/>
          <w:sz w:val="24"/>
          <w:szCs w:val="24"/>
        </w:rPr>
        <w:t xml:space="preserve"> to examine and process</w:t>
      </w:r>
      <w:r w:rsidRPr="00260C4D">
        <w:rPr>
          <w:rFonts w:ascii="Segoe UI" w:hAnsi="Segoe UI" w:cs="Segoe UI"/>
          <w:sz w:val="24"/>
          <w:szCs w:val="24"/>
        </w:rPr>
        <w:t xml:space="preserve"> complex visual information</w:t>
      </w:r>
      <w:r w:rsidR="003C3E3C" w:rsidRPr="00260C4D">
        <w:rPr>
          <w:rFonts w:ascii="Segoe UI" w:hAnsi="Segoe UI" w:cs="Segoe UI"/>
          <w:sz w:val="24"/>
          <w:szCs w:val="24"/>
        </w:rPr>
        <w:t>.</w:t>
      </w:r>
      <w:r w:rsidRPr="00260C4D">
        <w:rPr>
          <w:rFonts w:ascii="Segoe UI" w:hAnsi="Segoe UI" w:cs="Segoe UI"/>
          <w:sz w:val="24"/>
          <w:szCs w:val="24"/>
          <w:vertAlign w:val="superscript"/>
        </w:rPr>
        <w:t>2</w:t>
      </w:r>
      <w:r w:rsidRPr="00260C4D">
        <w:rPr>
          <w:rFonts w:ascii="Segoe UI" w:hAnsi="Segoe UI" w:cs="Segoe UI"/>
          <w:sz w:val="24"/>
          <w:szCs w:val="24"/>
        </w:rPr>
        <w:t xml:space="preserve">  </w:t>
      </w:r>
      <w:r w:rsidR="00BA1EA8" w:rsidRPr="00260C4D">
        <w:rPr>
          <w:rFonts w:ascii="Segoe UI" w:hAnsi="Segoe UI" w:cs="Segoe UI"/>
          <w:sz w:val="24"/>
          <w:szCs w:val="24"/>
        </w:rPr>
        <w:t xml:space="preserve">In the clinical environment </w:t>
      </w:r>
      <w:r w:rsidRPr="00260C4D">
        <w:rPr>
          <w:rFonts w:ascii="Segoe UI" w:hAnsi="Segoe UI" w:cs="Segoe UI"/>
          <w:sz w:val="24"/>
          <w:szCs w:val="24"/>
        </w:rPr>
        <w:t>clinician</w:t>
      </w:r>
      <w:r w:rsidR="00BA1EA8" w:rsidRPr="00260C4D">
        <w:rPr>
          <w:rFonts w:ascii="Segoe UI" w:hAnsi="Segoe UI" w:cs="Segoe UI"/>
          <w:sz w:val="24"/>
          <w:szCs w:val="24"/>
        </w:rPr>
        <w:t>s collect,</w:t>
      </w:r>
      <w:r w:rsidRPr="00260C4D">
        <w:rPr>
          <w:rFonts w:ascii="Segoe UI" w:hAnsi="Segoe UI" w:cs="Segoe UI"/>
          <w:sz w:val="24"/>
          <w:szCs w:val="24"/>
        </w:rPr>
        <w:t xml:space="preserve"> prioritise </w:t>
      </w:r>
      <w:r w:rsidR="00BA1EA8" w:rsidRPr="00260C4D">
        <w:rPr>
          <w:rFonts w:ascii="Segoe UI" w:hAnsi="Segoe UI" w:cs="Segoe UI"/>
          <w:sz w:val="24"/>
          <w:szCs w:val="24"/>
        </w:rPr>
        <w:t xml:space="preserve">and respond to </w:t>
      </w:r>
      <w:r w:rsidRPr="00260C4D">
        <w:rPr>
          <w:rFonts w:ascii="Segoe UI" w:hAnsi="Segoe UI" w:cs="Segoe UI"/>
          <w:sz w:val="24"/>
          <w:szCs w:val="24"/>
        </w:rPr>
        <w:t>visual cu</w:t>
      </w:r>
      <w:r w:rsidR="00BA1EA8" w:rsidRPr="00260C4D">
        <w:rPr>
          <w:rFonts w:ascii="Segoe UI" w:hAnsi="Segoe UI" w:cs="Segoe UI"/>
          <w:sz w:val="24"/>
          <w:szCs w:val="24"/>
        </w:rPr>
        <w:t>es when making decisions about patient care</w:t>
      </w:r>
      <w:r w:rsidRPr="00260C4D">
        <w:rPr>
          <w:rFonts w:ascii="Segoe UI" w:hAnsi="Segoe UI" w:cs="Segoe UI"/>
          <w:sz w:val="24"/>
          <w:szCs w:val="24"/>
        </w:rPr>
        <w:t xml:space="preserve">. </w:t>
      </w:r>
      <w:r w:rsidR="00B40C65" w:rsidRPr="00260C4D">
        <w:rPr>
          <w:rFonts w:ascii="Segoe UI" w:hAnsi="Segoe UI" w:cs="Segoe UI"/>
          <w:sz w:val="24"/>
          <w:szCs w:val="24"/>
        </w:rPr>
        <w:t>This is of particular importance in the resuscitation environment where clinicians are required to absorb and process large volumes of complex visual information in a time critical manner.</w:t>
      </w:r>
      <w:r w:rsidR="00736A5F" w:rsidRPr="00260C4D">
        <w:rPr>
          <w:rFonts w:ascii="Segoe UI" w:hAnsi="Segoe UI" w:cs="Segoe UI"/>
          <w:sz w:val="24"/>
          <w:szCs w:val="24"/>
        </w:rPr>
        <w:t xml:space="preserve"> </w:t>
      </w:r>
      <w:r w:rsidRPr="00260C4D">
        <w:rPr>
          <w:rFonts w:ascii="Segoe UI" w:hAnsi="Segoe UI" w:cs="Segoe UI"/>
          <w:sz w:val="24"/>
          <w:szCs w:val="24"/>
        </w:rPr>
        <w:t xml:space="preserve">Eye tracking technology allows for the measurement of an observer’s </w:t>
      </w:r>
      <w:r w:rsidR="00BA1EA8" w:rsidRPr="00260C4D">
        <w:rPr>
          <w:rFonts w:ascii="Segoe UI" w:hAnsi="Segoe UI" w:cs="Segoe UI"/>
          <w:sz w:val="24"/>
          <w:szCs w:val="24"/>
        </w:rPr>
        <w:t>point of gaze based on where their pupil is focused.</w:t>
      </w:r>
      <w:r w:rsidR="00BA1EA8" w:rsidRPr="00260C4D">
        <w:rPr>
          <w:rFonts w:ascii="Segoe UI" w:hAnsi="Segoe UI" w:cs="Segoe UI"/>
          <w:sz w:val="24"/>
          <w:szCs w:val="24"/>
          <w:vertAlign w:val="superscript"/>
        </w:rPr>
        <w:t>3,4</w:t>
      </w:r>
      <w:r w:rsidR="00BA1EA8" w:rsidRPr="00260C4D">
        <w:rPr>
          <w:rFonts w:ascii="Segoe UI" w:hAnsi="Segoe UI" w:cs="Segoe UI"/>
          <w:sz w:val="24"/>
          <w:szCs w:val="24"/>
        </w:rPr>
        <w:t xml:space="preserve"> </w:t>
      </w:r>
      <w:r w:rsidR="00736A5F" w:rsidRPr="00260C4D">
        <w:rPr>
          <w:rFonts w:ascii="Segoe UI" w:hAnsi="Segoe UI" w:cs="Segoe UI"/>
          <w:sz w:val="24"/>
          <w:szCs w:val="24"/>
        </w:rPr>
        <w:t>M</w:t>
      </w:r>
      <w:r w:rsidR="002A47F2" w:rsidRPr="00260C4D">
        <w:rPr>
          <w:rFonts w:ascii="Segoe UI" w:hAnsi="Segoe UI" w:cs="Segoe UI"/>
          <w:sz w:val="24"/>
          <w:szCs w:val="24"/>
        </w:rPr>
        <w:t xml:space="preserve">obile eye tracking </w:t>
      </w:r>
      <w:r w:rsidR="00736A5F" w:rsidRPr="00260C4D">
        <w:rPr>
          <w:rFonts w:ascii="Segoe UI" w:hAnsi="Segoe UI" w:cs="Segoe UI"/>
          <w:sz w:val="24"/>
          <w:szCs w:val="24"/>
        </w:rPr>
        <w:t>systems now</w:t>
      </w:r>
      <w:r w:rsidR="004E53B4" w:rsidRPr="00260C4D">
        <w:rPr>
          <w:rFonts w:ascii="Segoe UI" w:hAnsi="Segoe UI" w:cs="Segoe UI"/>
          <w:sz w:val="24"/>
          <w:szCs w:val="24"/>
        </w:rPr>
        <w:t xml:space="preserve"> allow</w:t>
      </w:r>
      <w:r w:rsidR="002A47F2" w:rsidRPr="00260C4D">
        <w:rPr>
          <w:rFonts w:ascii="Segoe UI" w:hAnsi="Segoe UI" w:cs="Segoe UI"/>
          <w:sz w:val="24"/>
          <w:szCs w:val="24"/>
        </w:rPr>
        <w:t xml:space="preserve"> subjects to interact with their environment in a realistic manner. </w:t>
      </w:r>
      <w:r w:rsidR="00736A5F" w:rsidRPr="00260C4D">
        <w:rPr>
          <w:rFonts w:ascii="Segoe UI" w:hAnsi="Segoe UI" w:cs="Segoe UI"/>
          <w:sz w:val="24"/>
          <w:szCs w:val="24"/>
          <w:vertAlign w:val="superscript"/>
        </w:rPr>
        <w:t>5,6</w:t>
      </w:r>
    </w:p>
    <w:p w14:paraId="1817D69C" w14:textId="09AA8AB7" w:rsidR="00C11662" w:rsidRPr="00260C4D" w:rsidRDefault="007045D4" w:rsidP="00036A07">
      <w:pPr>
        <w:spacing w:line="360" w:lineRule="auto"/>
        <w:rPr>
          <w:rFonts w:ascii="Segoe UI" w:hAnsi="Segoe UI" w:cs="Segoe UI"/>
          <w:sz w:val="24"/>
          <w:szCs w:val="24"/>
        </w:rPr>
      </w:pPr>
      <w:r w:rsidRPr="00260C4D">
        <w:rPr>
          <w:rFonts w:ascii="Segoe UI" w:hAnsi="Segoe UI" w:cs="Segoe UI"/>
          <w:sz w:val="24"/>
          <w:szCs w:val="24"/>
        </w:rPr>
        <w:t xml:space="preserve">We performed a literature search </w:t>
      </w:r>
      <w:r w:rsidR="004E53B4" w:rsidRPr="00260C4D">
        <w:rPr>
          <w:rFonts w:ascii="Segoe UI" w:hAnsi="Segoe UI" w:cs="Segoe UI"/>
          <w:sz w:val="24"/>
          <w:szCs w:val="24"/>
        </w:rPr>
        <w:t>relating to eye</w:t>
      </w:r>
      <w:r w:rsidRPr="00260C4D">
        <w:rPr>
          <w:rFonts w:ascii="Segoe UI" w:hAnsi="Segoe UI" w:cs="Segoe UI"/>
          <w:sz w:val="24"/>
          <w:szCs w:val="24"/>
        </w:rPr>
        <w:t xml:space="preserve"> </w:t>
      </w:r>
      <w:r w:rsidR="004E53B4" w:rsidRPr="00260C4D">
        <w:rPr>
          <w:rFonts w:ascii="Segoe UI" w:hAnsi="Segoe UI" w:cs="Segoe UI"/>
          <w:sz w:val="24"/>
          <w:szCs w:val="24"/>
        </w:rPr>
        <w:t>tracking technology using Pubmed in September 2016</w:t>
      </w:r>
      <w:r w:rsidR="0019092C" w:rsidRPr="00260C4D">
        <w:rPr>
          <w:rFonts w:ascii="Segoe UI" w:hAnsi="Segoe UI" w:cs="Segoe UI"/>
          <w:sz w:val="24"/>
          <w:szCs w:val="24"/>
        </w:rPr>
        <w:t xml:space="preserve"> and again in July 2017 (Figure 1)</w:t>
      </w:r>
      <w:r w:rsidR="004E53B4" w:rsidRPr="00260C4D">
        <w:rPr>
          <w:rFonts w:ascii="Segoe UI" w:hAnsi="Segoe UI" w:cs="Segoe UI"/>
          <w:sz w:val="24"/>
          <w:szCs w:val="24"/>
        </w:rPr>
        <w:t xml:space="preserve">. </w:t>
      </w:r>
      <w:r w:rsidR="008A6A09" w:rsidRPr="00260C4D">
        <w:rPr>
          <w:rFonts w:ascii="Segoe UI" w:hAnsi="Segoe UI" w:cs="Segoe UI"/>
          <w:sz w:val="24"/>
          <w:szCs w:val="24"/>
        </w:rPr>
        <w:t>After reviewing</w:t>
      </w:r>
      <w:r w:rsidR="00BE4D9F" w:rsidRPr="00260C4D">
        <w:rPr>
          <w:rFonts w:ascii="Segoe UI" w:hAnsi="Segoe UI" w:cs="Segoe UI"/>
          <w:sz w:val="24"/>
          <w:szCs w:val="24"/>
        </w:rPr>
        <w:t xml:space="preserve"> </w:t>
      </w:r>
      <w:r w:rsidR="0010282E" w:rsidRPr="00260C4D">
        <w:rPr>
          <w:rFonts w:ascii="Segoe UI" w:hAnsi="Segoe UI" w:cs="Segoe UI"/>
          <w:sz w:val="24"/>
          <w:szCs w:val="24"/>
        </w:rPr>
        <w:t xml:space="preserve">the </w:t>
      </w:r>
      <w:r w:rsidR="00BE4D9F" w:rsidRPr="00260C4D">
        <w:rPr>
          <w:rFonts w:ascii="Segoe UI" w:hAnsi="Segoe UI" w:cs="Segoe UI"/>
          <w:sz w:val="24"/>
          <w:szCs w:val="24"/>
        </w:rPr>
        <w:t xml:space="preserve">titles and abstracts we identified 49 relevant articles. </w:t>
      </w:r>
      <w:r w:rsidR="00736A5F" w:rsidRPr="00260C4D">
        <w:rPr>
          <w:rFonts w:ascii="Segoe UI" w:hAnsi="Segoe UI" w:cs="Segoe UI"/>
          <w:sz w:val="24"/>
          <w:szCs w:val="24"/>
        </w:rPr>
        <w:t>T</w:t>
      </w:r>
      <w:r w:rsidR="004E53B4" w:rsidRPr="00260C4D">
        <w:rPr>
          <w:rFonts w:ascii="Segoe UI" w:hAnsi="Segoe UI" w:cs="Segoe UI"/>
          <w:sz w:val="24"/>
          <w:szCs w:val="24"/>
        </w:rPr>
        <w:t>hree main fields of research where eye tracking technology has been used extensively</w:t>
      </w:r>
      <w:r w:rsidR="00736A5F" w:rsidRPr="00260C4D">
        <w:rPr>
          <w:rFonts w:ascii="Segoe UI" w:hAnsi="Segoe UI" w:cs="Segoe UI"/>
          <w:sz w:val="24"/>
          <w:szCs w:val="24"/>
        </w:rPr>
        <w:t xml:space="preserve"> were identified</w:t>
      </w:r>
      <w:r w:rsidR="00541064" w:rsidRPr="00260C4D">
        <w:rPr>
          <w:rFonts w:ascii="Segoe UI" w:hAnsi="Segoe UI" w:cs="Segoe UI"/>
          <w:sz w:val="24"/>
          <w:szCs w:val="24"/>
        </w:rPr>
        <w:t>; aviation,</w:t>
      </w:r>
      <w:r w:rsidR="00BE4D9F" w:rsidRPr="00260C4D">
        <w:rPr>
          <w:rFonts w:ascii="Segoe UI" w:hAnsi="Segoe UI" w:cs="Segoe UI"/>
          <w:sz w:val="24"/>
          <w:szCs w:val="24"/>
        </w:rPr>
        <w:t xml:space="preserve"> autistic spectrum disorder (ASD)</w:t>
      </w:r>
      <w:r w:rsidR="00541064" w:rsidRPr="00260C4D">
        <w:rPr>
          <w:rFonts w:ascii="Segoe UI" w:hAnsi="Segoe UI" w:cs="Segoe UI"/>
          <w:sz w:val="24"/>
          <w:szCs w:val="24"/>
        </w:rPr>
        <w:t xml:space="preserve"> and surgery</w:t>
      </w:r>
      <w:r w:rsidR="0019092C" w:rsidRPr="00260C4D">
        <w:rPr>
          <w:rFonts w:ascii="Segoe UI" w:hAnsi="Segoe UI" w:cs="Segoe UI"/>
          <w:sz w:val="24"/>
          <w:szCs w:val="24"/>
        </w:rPr>
        <w:t xml:space="preserve"> (Figure 1)</w:t>
      </w:r>
      <w:r w:rsidR="00260C4D" w:rsidRPr="00260C4D">
        <w:rPr>
          <w:rFonts w:ascii="Segoe UI" w:hAnsi="Segoe UI" w:cs="Segoe UI"/>
          <w:sz w:val="24"/>
          <w:szCs w:val="24"/>
        </w:rPr>
        <w:t>.</w:t>
      </w:r>
    </w:p>
    <w:p w14:paraId="492E20BB" w14:textId="77777777" w:rsidR="00260C4D" w:rsidRPr="00260C4D" w:rsidRDefault="00260C4D" w:rsidP="00036A07">
      <w:pPr>
        <w:spacing w:line="360" w:lineRule="auto"/>
        <w:rPr>
          <w:rFonts w:ascii="Segoe UI" w:hAnsi="Segoe UI" w:cs="Segoe UI"/>
          <w:sz w:val="24"/>
          <w:szCs w:val="24"/>
        </w:rPr>
      </w:pPr>
    </w:p>
    <w:p w14:paraId="6590E900" w14:textId="3F67255C" w:rsidR="007045D4" w:rsidRPr="00260C4D" w:rsidRDefault="007045D4" w:rsidP="00036A07">
      <w:pPr>
        <w:spacing w:line="360" w:lineRule="auto"/>
        <w:rPr>
          <w:rFonts w:ascii="Segoe UI" w:hAnsi="Segoe UI" w:cs="Segoe UI"/>
          <w:b/>
          <w:sz w:val="24"/>
          <w:szCs w:val="24"/>
        </w:rPr>
      </w:pPr>
    </w:p>
    <w:p w14:paraId="03478609" w14:textId="77777777" w:rsidR="007045D4" w:rsidRPr="00260C4D" w:rsidRDefault="007045D4" w:rsidP="00036A07">
      <w:pPr>
        <w:spacing w:line="360" w:lineRule="auto"/>
        <w:rPr>
          <w:rFonts w:ascii="Segoe UI" w:hAnsi="Segoe UI" w:cs="Segoe UI"/>
          <w:sz w:val="24"/>
          <w:szCs w:val="24"/>
        </w:rPr>
      </w:pPr>
    </w:p>
    <w:p w14:paraId="69EDC35C" w14:textId="3901A4C4" w:rsidR="007045D4" w:rsidRPr="00260C4D" w:rsidRDefault="00260C4D" w:rsidP="00036A07">
      <w:pPr>
        <w:spacing w:line="360" w:lineRule="auto"/>
        <w:rPr>
          <w:rFonts w:ascii="Segoe UI" w:hAnsi="Segoe UI" w:cs="Segoe UI"/>
          <w:sz w:val="24"/>
          <w:szCs w:val="24"/>
        </w:rPr>
      </w:pPr>
      <w:r w:rsidRPr="00260C4D">
        <w:rPr>
          <w:rFonts w:ascii="Segoe UI" w:hAnsi="Segoe UI" w:cs="Segoe UI"/>
          <w:b/>
          <w:noProof/>
          <w:sz w:val="24"/>
          <w:szCs w:val="24"/>
          <w:lang w:eastAsia="en-GB"/>
        </w:rPr>
        <mc:AlternateContent>
          <mc:Choice Requires="wps">
            <w:drawing>
              <wp:anchor distT="0" distB="0" distL="114300" distR="114300" simplePos="0" relativeHeight="251662336" behindDoc="0" locked="0" layoutInCell="1" allowOverlap="1" wp14:anchorId="5F79D073" wp14:editId="127B0DB2">
                <wp:simplePos x="0" y="0"/>
                <wp:positionH relativeFrom="column">
                  <wp:posOffset>-156210</wp:posOffset>
                </wp:positionH>
                <wp:positionV relativeFrom="paragraph">
                  <wp:posOffset>-15875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A59730F" w14:textId="77777777" w:rsidR="0021493E" w:rsidRPr="0021493E" w:rsidRDefault="0021493E">
                            <w:pPr>
                              <w:rPr>
                                <w:b/>
                              </w:rPr>
                            </w:pPr>
                            <w:r w:rsidRPr="0021493E">
                              <w:rPr>
                                <w:b/>
                              </w:rPr>
                              <w:t>Figure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79D073" id="_x0000_t202" coordsize="21600,21600" o:spt="202" path="m,l,21600r21600,l21600,xe">
                <v:stroke joinstyle="miter"/>
                <v:path gradientshapeok="t" o:connecttype="rect"/>
              </v:shapetype>
              <v:shape id="Text Box 2" o:spid="_x0000_s1026" type="#_x0000_t202" style="position:absolute;margin-left:-12.3pt;margin-top:-1.2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" filled="f" stroked="f">
                <v:textbox style="mso-fit-shape-to-text:t">
                  <w:txbxContent>
                    <w:p w14:paraId="6A59730F" w14:textId="77777777" w:rsidR="0021493E" w:rsidRPr="0021493E" w:rsidRDefault="0021493E">
                      <w:pPr>
                        <w:rPr>
                          <w:b/>
                        </w:rPr>
                      </w:pPr>
                      <w:r w:rsidRPr="0021493E">
                        <w:rPr>
                          <w:b/>
                        </w:rPr>
                        <w:t>Figure 1:</w:t>
                      </w:r>
                    </w:p>
                  </w:txbxContent>
                </v:textbox>
              </v:shape>
            </w:pict>
          </mc:Fallback>
        </mc:AlternateContent>
      </w:r>
    </w:p>
    <w:p w14:paraId="616C9430" w14:textId="77777777" w:rsidR="007045D4" w:rsidRPr="00260C4D" w:rsidRDefault="007045D4" w:rsidP="00036A07">
      <w:pPr>
        <w:spacing w:line="360" w:lineRule="auto"/>
        <w:rPr>
          <w:rFonts w:ascii="Segoe UI" w:hAnsi="Segoe UI" w:cs="Segoe UI"/>
          <w:sz w:val="24"/>
          <w:szCs w:val="24"/>
        </w:rPr>
      </w:pPr>
    </w:p>
    <w:p w14:paraId="1D7DD845" w14:textId="77777777" w:rsidR="007045D4" w:rsidRPr="00260C4D" w:rsidRDefault="007045D4" w:rsidP="00036A07">
      <w:pPr>
        <w:spacing w:line="360" w:lineRule="auto"/>
        <w:rPr>
          <w:rFonts w:ascii="Segoe UI" w:hAnsi="Segoe UI" w:cs="Segoe UI"/>
          <w:sz w:val="24"/>
          <w:szCs w:val="24"/>
        </w:rPr>
      </w:pPr>
    </w:p>
    <w:p w14:paraId="7FDE98F1" w14:textId="77777777" w:rsidR="007045D4" w:rsidRPr="00260C4D" w:rsidRDefault="007045D4" w:rsidP="00036A07">
      <w:pPr>
        <w:spacing w:line="360" w:lineRule="auto"/>
        <w:rPr>
          <w:rFonts w:ascii="Segoe UI" w:hAnsi="Segoe UI" w:cs="Segoe UI"/>
          <w:sz w:val="24"/>
          <w:szCs w:val="24"/>
        </w:rPr>
      </w:pPr>
    </w:p>
    <w:p w14:paraId="199E5981" w14:textId="5162090A" w:rsidR="00395832" w:rsidRPr="00260C4D" w:rsidRDefault="00260C4D" w:rsidP="00036A07">
      <w:pPr>
        <w:spacing w:line="360" w:lineRule="auto"/>
        <w:rPr>
          <w:rFonts w:ascii="Segoe UI" w:hAnsi="Segoe UI" w:cs="Segoe UI"/>
          <w:sz w:val="24"/>
          <w:szCs w:val="24"/>
        </w:rPr>
      </w:pPr>
      <w:r w:rsidRPr="00260C4D">
        <w:rPr>
          <w:rFonts w:ascii="Segoe UI" w:hAnsi="Segoe UI" w:cs="Segoe UI"/>
          <w:noProof/>
          <w:sz w:val="24"/>
          <w:szCs w:val="24"/>
          <w:lang w:eastAsia="en-GB"/>
        </w:rPr>
        <w:drawing>
          <wp:anchor distT="0" distB="0" distL="114300" distR="114300" simplePos="0" relativeHeight="251660288" behindDoc="1" locked="0" layoutInCell="1" allowOverlap="1" wp14:anchorId="03CE7445" wp14:editId="0F1ACEC5">
            <wp:simplePos x="0" y="0"/>
            <wp:positionH relativeFrom="margin">
              <wp:posOffset>518795</wp:posOffset>
            </wp:positionH>
            <wp:positionV relativeFrom="margin">
              <wp:posOffset>77470</wp:posOffset>
            </wp:positionV>
            <wp:extent cx="4836795" cy="572008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Lit Search Pic.jpg"/>
                    <pic:cNvPicPr/>
                  </pic:nvPicPr>
                  <pic:blipFill>
                    <a:blip r:embed="rId7">
                      <a:extLst>
                        <a:ext uri="{28A0092B-C50C-407E-A947-70E740481C1C}">
                          <a14:useLocalDpi xmlns:a14="http://schemas.microsoft.com/office/drawing/2010/main" val="0"/>
                        </a:ext>
                      </a:extLst>
                    </a:blip>
                    <a:stretch>
                      <a:fillRect/>
                    </a:stretch>
                  </pic:blipFill>
                  <pic:spPr>
                    <a:xfrm>
                      <a:off x="0" y="0"/>
                      <a:ext cx="4836795" cy="5720080"/>
                    </a:xfrm>
                    <a:prstGeom prst="rect">
                      <a:avLst/>
                    </a:prstGeom>
                  </pic:spPr>
                </pic:pic>
              </a:graphicData>
            </a:graphic>
            <wp14:sizeRelH relativeFrom="margin">
              <wp14:pctWidth>0</wp14:pctWidth>
            </wp14:sizeRelH>
            <wp14:sizeRelV relativeFrom="margin">
              <wp14:pctHeight>0</wp14:pctHeight>
            </wp14:sizeRelV>
          </wp:anchor>
        </w:drawing>
      </w:r>
    </w:p>
    <w:p w14:paraId="6ADC5864" w14:textId="1E75F692" w:rsidR="00395832" w:rsidRPr="00260C4D" w:rsidRDefault="00395832" w:rsidP="00036A07">
      <w:pPr>
        <w:spacing w:line="360" w:lineRule="auto"/>
        <w:rPr>
          <w:rFonts w:ascii="Segoe UI" w:hAnsi="Segoe UI" w:cs="Segoe UI"/>
          <w:sz w:val="24"/>
          <w:szCs w:val="24"/>
        </w:rPr>
      </w:pPr>
    </w:p>
    <w:p w14:paraId="2237ECD1" w14:textId="77777777" w:rsidR="00395832" w:rsidRPr="00260C4D" w:rsidRDefault="00395832" w:rsidP="00036A07">
      <w:pPr>
        <w:spacing w:line="360" w:lineRule="auto"/>
        <w:rPr>
          <w:rFonts w:ascii="Segoe UI" w:hAnsi="Segoe UI" w:cs="Segoe UI"/>
          <w:sz w:val="24"/>
          <w:szCs w:val="24"/>
        </w:rPr>
      </w:pPr>
    </w:p>
    <w:p w14:paraId="5684C466" w14:textId="77777777" w:rsidR="00B40C65" w:rsidRPr="00260C4D" w:rsidRDefault="00B40C65" w:rsidP="00036A07">
      <w:pPr>
        <w:spacing w:line="360" w:lineRule="auto"/>
        <w:rPr>
          <w:rFonts w:ascii="Segoe UI" w:hAnsi="Segoe UI" w:cs="Segoe UI"/>
          <w:sz w:val="24"/>
          <w:szCs w:val="24"/>
        </w:rPr>
      </w:pPr>
    </w:p>
    <w:p w14:paraId="3E6F58EB" w14:textId="77777777" w:rsidR="00B40C65" w:rsidRPr="00260C4D" w:rsidRDefault="00B40C65" w:rsidP="00036A07">
      <w:pPr>
        <w:spacing w:line="360" w:lineRule="auto"/>
        <w:rPr>
          <w:rFonts w:ascii="Segoe UI" w:hAnsi="Segoe UI" w:cs="Segoe UI"/>
          <w:sz w:val="24"/>
          <w:szCs w:val="24"/>
        </w:rPr>
      </w:pPr>
    </w:p>
    <w:p w14:paraId="50B2FD5F" w14:textId="77777777" w:rsidR="00B40C65" w:rsidRPr="00260C4D" w:rsidRDefault="00B40C65" w:rsidP="00036A07">
      <w:pPr>
        <w:spacing w:line="360" w:lineRule="auto"/>
        <w:rPr>
          <w:rFonts w:ascii="Segoe UI" w:hAnsi="Segoe UI" w:cs="Segoe UI"/>
          <w:sz w:val="24"/>
          <w:szCs w:val="24"/>
        </w:rPr>
      </w:pPr>
    </w:p>
    <w:p w14:paraId="7DAF02B8" w14:textId="77777777" w:rsidR="00B40C65" w:rsidRPr="00260C4D" w:rsidRDefault="00B40C65" w:rsidP="00036A07">
      <w:pPr>
        <w:spacing w:line="360" w:lineRule="auto"/>
        <w:rPr>
          <w:rFonts w:ascii="Segoe UI" w:hAnsi="Segoe UI" w:cs="Segoe UI"/>
          <w:sz w:val="24"/>
          <w:szCs w:val="24"/>
        </w:rPr>
      </w:pPr>
    </w:p>
    <w:p w14:paraId="3E084B8C" w14:textId="77777777" w:rsidR="00B40C65" w:rsidRPr="00260C4D" w:rsidRDefault="00B40C65" w:rsidP="00036A07">
      <w:pPr>
        <w:spacing w:line="360" w:lineRule="auto"/>
        <w:rPr>
          <w:rFonts w:ascii="Segoe UI" w:hAnsi="Segoe UI" w:cs="Segoe UI"/>
          <w:sz w:val="24"/>
          <w:szCs w:val="24"/>
        </w:rPr>
      </w:pPr>
    </w:p>
    <w:p w14:paraId="5F4719B1" w14:textId="77777777" w:rsidR="004E2F4C" w:rsidRPr="00260C4D" w:rsidRDefault="004E2F4C" w:rsidP="00036A07">
      <w:pPr>
        <w:spacing w:line="360" w:lineRule="auto"/>
        <w:rPr>
          <w:rFonts w:ascii="Segoe UI" w:hAnsi="Segoe UI" w:cs="Segoe UI"/>
          <w:sz w:val="24"/>
          <w:szCs w:val="24"/>
        </w:rPr>
      </w:pPr>
    </w:p>
    <w:p w14:paraId="5B385AF1" w14:textId="77777777" w:rsidR="0019092C" w:rsidRPr="00260C4D" w:rsidRDefault="0019092C" w:rsidP="00036A07">
      <w:pPr>
        <w:spacing w:line="360" w:lineRule="auto"/>
        <w:rPr>
          <w:rFonts w:ascii="Segoe UI" w:hAnsi="Segoe UI" w:cs="Segoe UI"/>
          <w:sz w:val="24"/>
          <w:szCs w:val="24"/>
        </w:rPr>
      </w:pPr>
    </w:p>
    <w:p w14:paraId="15C92D00" w14:textId="77777777" w:rsidR="00260C4D" w:rsidRDefault="00260C4D" w:rsidP="00036A07">
      <w:pPr>
        <w:spacing w:line="360" w:lineRule="auto"/>
        <w:rPr>
          <w:rFonts w:ascii="Segoe UI" w:hAnsi="Segoe UI" w:cs="Segoe UI"/>
          <w:sz w:val="24"/>
          <w:szCs w:val="24"/>
        </w:rPr>
      </w:pPr>
    </w:p>
    <w:p w14:paraId="45B1815A" w14:textId="61D0097A" w:rsidR="004E53B4" w:rsidRPr="00260C4D" w:rsidRDefault="00E41118" w:rsidP="00036A07">
      <w:pPr>
        <w:spacing w:line="360" w:lineRule="auto"/>
        <w:rPr>
          <w:rFonts w:ascii="Segoe UI" w:hAnsi="Segoe UI" w:cs="Segoe UI"/>
          <w:sz w:val="24"/>
          <w:szCs w:val="24"/>
        </w:rPr>
      </w:pPr>
      <w:r w:rsidRPr="00260C4D">
        <w:rPr>
          <w:rFonts w:ascii="Segoe UI" w:hAnsi="Segoe UI" w:cs="Segoe UI"/>
          <w:sz w:val="24"/>
          <w:szCs w:val="24"/>
        </w:rPr>
        <w:t xml:space="preserve">Visual strategies are clearly defined </w:t>
      </w:r>
      <w:r w:rsidR="006135C3" w:rsidRPr="00260C4D">
        <w:rPr>
          <w:rFonts w:ascii="Segoe UI" w:hAnsi="Segoe UI" w:cs="Segoe UI"/>
          <w:sz w:val="24"/>
          <w:szCs w:val="24"/>
        </w:rPr>
        <w:t xml:space="preserve">in the aviation industry </w:t>
      </w:r>
      <w:r w:rsidRPr="00260C4D">
        <w:rPr>
          <w:rFonts w:ascii="Segoe UI" w:hAnsi="Segoe UI" w:cs="Segoe UI"/>
          <w:sz w:val="24"/>
          <w:szCs w:val="24"/>
        </w:rPr>
        <w:t>and are an integral part of pilot training.</w:t>
      </w:r>
      <w:r w:rsidR="00260C4D" w:rsidRPr="00260C4D">
        <w:rPr>
          <w:rFonts w:ascii="Segoe UI" w:hAnsi="Segoe UI" w:cs="Segoe UI"/>
          <w:sz w:val="24"/>
          <w:szCs w:val="24"/>
          <w:vertAlign w:val="superscript"/>
        </w:rPr>
        <w:t>7,</w:t>
      </w:r>
      <w:r w:rsidRPr="00260C4D">
        <w:rPr>
          <w:rFonts w:ascii="Segoe UI" w:hAnsi="Segoe UI" w:cs="Segoe UI"/>
          <w:sz w:val="24"/>
          <w:szCs w:val="24"/>
          <w:vertAlign w:val="superscript"/>
        </w:rPr>
        <w:t xml:space="preserve">8 </w:t>
      </w:r>
      <w:r w:rsidR="006135C3" w:rsidRPr="00260C4D">
        <w:rPr>
          <w:rFonts w:ascii="Segoe UI" w:hAnsi="Segoe UI" w:cs="Segoe UI"/>
          <w:sz w:val="24"/>
          <w:szCs w:val="24"/>
        </w:rPr>
        <w:t>D</w:t>
      </w:r>
      <w:r w:rsidR="0048306E" w:rsidRPr="00260C4D">
        <w:rPr>
          <w:rFonts w:ascii="Segoe UI" w:hAnsi="Segoe UI" w:cs="Segoe UI"/>
          <w:sz w:val="24"/>
          <w:szCs w:val="24"/>
        </w:rPr>
        <w:t xml:space="preserve">ifferences in the gaze behaviour </w:t>
      </w:r>
      <w:r w:rsidR="00324883" w:rsidRPr="00260C4D">
        <w:rPr>
          <w:rFonts w:ascii="Segoe UI" w:hAnsi="Segoe UI" w:cs="Segoe UI"/>
          <w:sz w:val="24"/>
          <w:szCs w:val="24"/>
        </w:rPr>
        <w:t xml:space="preserve">between </w:t>
      </w:r>
      <w:r w:rsidR="0048306E" w:rsidRPr="00260C4D">
        <w:rPr>
          <w:rFonts w:ascii="Segoe UI" w:hAnsi="Segoe UI" w:cs="Segoe UI"/>
          <w:sz w:val="24"/>
          <w:szCs w:val="24"/>
        </w:rPr>
        <w:t>experienced pilots and novices</w:t>
      </w:r>
      <w:r w:rsidR="006135C3" w:rsidRPr="00260C4D">
        <w:rPr>
          <w:rFonts w:ascii="Segoe UI" w:hAnsi="Segoe UI" w:cs="Segoe UI"/>
          <w:sz w:val="24"/>
          <w:szCs w:val="24"/>
        </w:rPr>
        <w:t xml:space="preserve"> are clearly described</w:t>
      </w:r>
      <w:r w:rsidR="0048306E" w:rsidRPr="00260C4D">
        <w:rPr>
          <w:rFonts w:ascii="Segoe UI" w:hAnsi="Segoe UI" w:cs="Segoe UI"/>
          <w:sz w:val="24"/>
          <w:szCs w:val="24"/>
        </w:rPr>
        <w:t>.</w:t>
      </w:r>
      <w:r w:rsidR="0048306E" w:rsidRPr="00260C4D">
        <w:rPr>
          <w:rFonts w:ascii="Segoe UI" w:hAnsi="Segoe UI" w:cs="Segoe UI"/>
          <w:sz w:val="24"/>
          <w:szCs w:val="24"/>
          <w:vertAlign w:val="superscript"/>
        </w:rPr>
        <w:t>8,9,10</w:t>
      </w:r>
      <w:r w:rsidR="0048306E" w:rsidRPr="00260C4D">
        <w:rPr>
          <w:rFonts w:ascii="Segoe UI" w:hAnsi="Segoe UI" w:cs="Segoe UI"/>
          <w:sz w:val="24"/>
          <w:szCs w:val="24"/>
        </w:rPr>
        <w:t xml:space="preserve"> T</w:t>
      </w:r>
      <w:r w:rsidR="00D53C42" w:rsidRPr="00260C4D">
        <w:rPr>
          <w:rFonts w:ascii="Segoe UI" w:hAnsi="Segoe UI" w:cs="Segoe UI"/>
          <w:sz w:val="24"/>
          <w:szCs w:val="24"/>
        </w:rPr>
        <w:t>hese differences exist across a variety of</w:t>
      </w:r>
      <w:r w:rsidR="0048306E" w:rsidRPr="00260C4D">
        <w:rPr>
          <w:rFonts w:ascii="Segoe UI" w:hAnsi="Segoe UI" w:cs="Segoe UI"/>
          <w:sz w:val="24"/>
          <w:szCs w:val="24"/>
        </w:rPr>
        <w:t xml:space="preserve"> gaze-based </w:t>
      </w:r>
      <w:r w:rsidR="00736A5F" w:rsidRPr="00260C4D">
        <w:rPr>
          <w:rFonts w:ascii="Segoe UI" w:hAnsi="Segoe UI" w:cs="Segoe UI"/>
          <w:sz w:val="24"/>
          <w:szCs w:val="24"/>
        </w:rPr>
        <w:t>measurements</w:t>
      </w:r>
      <w:r w:rsidR="0048306E" w:rsidRPr="00260C4D">
        <w:rPr>
          <w:rFonts w:ascii="Segoe UI" w:hAnsi="Segoe UI" w:cs="Segoe UI"/>
          <w:sz w:val="24"/>
          <w:szCs w:val="24"/>
        </w:rPr>
        <w:t xml:space="preserve"> such </w:t>
      </w:r>
      <w:r w:rsidR="00324883" w:rsidRPr="00260C4D">
        <w:rPr>
          <w:rFonts w:ascii="Segoe UI" w:hAnsi="Segoe UI" w:cs="Segoe UI"/>
          <w:sz w:val="24"/>
          <w:szCs w:val="24"/>
        </w:rPr>
        <w:t xml:space="preserve">the number of times participants looked at key areas (fixation count) and the duration of time spent looking at each of these areas (dwell time). </w:t>
      </w:r>
      <w:r w:rsidR="0048306E" w:rsidRPr="00260C4D">
        <w:rPr>
          <w:rFonts w:ascii="Segoe UI" w:hAnsi="Segoe UI" w:cs="Segoe UI"/>
          <w:sz w:val="24"/>
          <w:szCs w:val="24"/>
        </w:rPr>
        <w:t xml:space="preserve"> Differences have also been noted in </w:t>
      </w:r>
      <w:r w:rsidR="008A6A09" w:rsidRPr="00260C4D">
        <w:rPr>
          <w:rFonts w:ascii="Segoe UI" w:hAnsi="Segoe UI" w:cs="Segoe UI"/>
          <w:sz w:val="24"/>
          <w:szCs w:val="24"/>
        </w:rPr>
        <w:t>the</w:t>
      </w:r>
      <w:r w:rsidR="0048306E" w:rsidRPr="00260C4D">
        <w:rPr>
          <w:rFonts w:ascii="Segoe UI" w:hAnsi="Segoe UI" w:cs="Segoe UI"/>
          <w:sz w:val="24"/>
          <w:szCs w:val="24"/>
        </w:rPr>
        <w:t xml:space="preserve"> sequence in wh</w:t>
      </w:r>
      <w:r w:rsidR="00D53C42" w:rsidRPr="00260C4D">
        <w:rPr>
          <w:rFonts w:ascii="Segoe UI" w:hAnsi="Segoe UI" w:cs="Segoe UI"/>
          <w:sz w:val="24"/>
          <w:szCs w:val="24"/>
        </w:rPr>
        <w:t xml:space="preserve">ich gaze occurs. </w:t>
      </w:r>
      <w:r w:rsidR="00736A5F" w:rsidRPr="00260C4D">
        <w:rPr>
          <w:rFonts w:ascii="Segoe UI" w:hAnsi="Segoe UI" w:cs="Segoe UI"/>
          <w:sz w:val="24"/>
          <w:szCs w:val="24"/>
        </w:rPr>
        <w:t>E</w:t>
      </w:r>
      <w:r w:rsidR="00EC14DE" w:rsidRPr="00260C4D">
        <w:rPr>
          <w:rFonts w:ascii="Segoe UI" w:hAnsi="Segoe UI" w:cs="Segoe UI"/>
          <w:sz w:val="24"/>
          <w:szCs w:val="24"/>
        </w:rPr>
        <w:t>xperts display</w:t>
      </w:r>
      <w:r w:rsidR="00D53C42" w:rsidRPr="00260C4D">
        <w:rPr>
          <w:rFonts w:ascii="Segoe UI" w:hAnsi="Segoe UI" w:cs="Segoe UI"/>
          <w:sz w:val="24"/>
          <w:szCs w:val="24"/>
        </w:rPr>
        <w:t xml:space="preserve"> shorter fixation times and more active visits to most instruments</w:t>
      </w:r>
      <w:r w:rsidR="00324883" w:rsidRPr="00260C4D">
        <w:rPr>
          <w:rFonts w:ascii="Segoe UI" w:hAnsi="Segoe UI" w:cs="Segoe UI"/>
          <w:sz w:val="24"/>
          <w:szCs w:val="24"/>
        </w:rPr>
        <w:t xml:space="preserve">. </w:t>
      </w:r>
      <w:r w:rsidR="00D53C42" w:rsidRPr="00260C4D">
        <w:rPr>
          <w:rFonts w:ascii="Segoe UI" w:hAnsi="Segoe UI" w:cs="Segoe UI"/>
          <w:sz w:val="24"/>
          <w:szCs w:val="24"/>
        </w:rPr>
        <w:t xml:space="preserve"> </w:t>
      </w:r>
      <w:r w:rsidR="00EC14DE" w:rsidRPr="00260C4D">
        <w:rPr>
          <w:rFonts w:ascii="Segoe UI" w:hAnsi="Segoe UI" w:cs="Segoe UI"/>
          <w:sz w:val="24"/>
          <w:szCs w:val="24"/>
        </w:rPr>
        <w:t>They continue to look at key flight variables, including those not being manipulated, even during an emergency</w:t>
      </w:r>
      <w:r w:rsidR="00D53C42" w:rsidRPr="00260C4D">
        <w:rPr>
          <w:rFonts w:ascii="Segoe UI" w:hAnsi="Segoe UI" w:cs="Segoe UI"/>
          <w:sz w:val="24"/>
          <w:szCs w:val="24"/>
        </w:rPr>
        <w:t>.</w:t>
      </w:r>
      <w:r w:rsidR="00D53C42" w:rsidRPr="00260C4D">
        <w:rPr>
          <w:rFonts w:ascii="Segoe UI" w:hAnsi="Segoe UI" w:cs="Segoe UI"/>
          <w:sz w:val="24"/>
          <w:szCs w:val="24"/>
          <w:vertAlign w:val="superscript"/>
        </w:rPr>
        <w:t>11</w:t>
      </w:r>
      <w:r w:rsidR="00260C4D">
        <w:rPr>
          <w:rFonts w:ascii="Segoe UI" w:hAnsi="Segoe UI" w:cs="Segoe UI"/>
          <w:sz w:val="24"/>
          <w:szCs w:val="24"/>
          <w:vertAlign w:val="superscript"/>
        </w:rPr>
        <w:t>,12</w:t>
      </w:r>
      <w:r w:rsidR="00D53C42" w:rsidRPr="00260C4D">
        <w:rPr>
          <w:rFonts w:ascii="Segoe UI" w:hAnsi="Segoe UI" w:cs="Segoe UI"/>
          <w:sz w:val="24"/>
          <w:szCs w:val="24"/>
        </w:rPr>
        <w:t xml:space="preserve"> </w:t>
      </w:r>
    </w:p>
    <w:p w14:paraId="45BC42AB" w14:textId="24FD691E" w:rsidR="00D53C42" w:rsidRPr="00260C4D" w:rsidRDefault="00D53C42" w:rsidP="00036A07">
      <w:pPr>
        <w:spacing w:line="360" w:lineRule="auto"/>
        <w:rPr>
          <w:rFonts w:ascii="Segoe UI" w:hAnsi="Segoe UI" w:cs="Segoe UI"/>
          <w:sz w:val="24"/>
          <w:szCs w:val="24"/>
        </w:rPr>
      </w:pPr>
      <w:r w:rsidRPr="00260C4D">
        <w:rPr>
          <w:rFonts w:ascii="Segoe UI" w:hAnsi="Segoe UI" w:cs="Segoe UI"/>
          <w:sz w:val="24"/>
          <w:szCs w:val="24"/>
        </w:rPr>
        <w:t xml:space="preserve">The use of eye tracking technology within healthcare has focused predominantly on research in ASD and surgery. </w:t>
      </w:r>
      <w:r w:rsidR="00033A66" w:rsidRPr="00260C4D">
        <w:rPr>
          <w:rFonts w:ascii="Segoe UI" w:hAnsi="Segoe UI" w:cs="Segoe UI"/>
          <w:sz w:val="24"/>
          <w:szCs w:val="24"/>
        </w:rPr>
        <w:t>Autism is a pervasive developmental disorder characterised by a triad of social communication problems, difficulties with reciprocal social interactions and unusual patterns of repetitive behaviour.</w:t>
      </w:r>
      <w:r w:rsidR="00033A66" w:rsidRPr="00260C4D">
        <w:rPr>
          <w:rFonts w:ascii="Segoe UI" w:hAnsi="Segoe UI" w:cs="Segoe UI"/>
          <w:sz w:val="24"/>
          <w:szCs w:val="24"/>
          <w:vertAlign w:val="superscript"/>
        </w:rPr>
        <w:t>13</w:t>
      </w:r>
      <w:r w:rsidR="00033A66" w:rsidRPr="00260C4D">
        <w:rPr>
          <w:rFonts w:ascii="Segoe UI" w:hAnsi="Segoe UI" w:cs="Segoe UI"/>
          <w:sz w:val="24"/>
          <w:szCs w:val="24"/>
        </w:rPr>
        <w:t xml:space="preserve"> Point-of-View (POV) cameras have been used to measure eye gaze in children with ASD and have demonstrated differences in gaze targets between children with ASD and typically developing children.</w:t>
      </w:r>
      <w:r w:rsidR="00033A66" w:rsidRPr="00260C4D">
        <w:rPr>
          <w:rFonts w:ascii="Segoe UI" w:hAnsi="Segoe UI" w:cs="Segoe UI"/>
          <w:sz w:val="24"/>
          <w:szCs w:val="24"/>
          <w:vertAlign w:val="superscript"/>
        </w:rPr>
        <w:t>14</w:t>
      </w:r>
      <w:r w:rsidR="0035168C" w:rsidRPr="00260C4D">
        <w:rPr>
          <w:rFonts w:ascii="Segoe UI" w:hAnsi="Segoe UI" w:cs="Segoe UI"/>
          <w:sz w:val="24"/>
          <w:szCs w:val="24"/>
          <w:vertAlign w:val="superscript"/>
        </w:rPr>
        <w:t>,15</w:t>
      </w:r>
      <w:r w:rsidR="00033A66" w:rsidRPr="00260C4D">
        <w:rPr>
          <w:rFonts w:ascii="Segoe UI" w:hAnsi="Segoe UI" w:cs="Segoe UI"/>
          <w:sz w:val="24"/>
          <w:szCs w:val="24"/>
        </w:rPr>
        <w:t xml:space="preserve"> </w:t>
      </w:r>
      <w:r w:rsidR="00747EC9" w:rsidRPr="00260C4D">
        <w:rPr>
          <w:rFonts w:ascii="Segoe UI" w:hAnsi="Segoe UI" w:cs="Segoe UI"/>
          <w:sz w:val="24"/>
          <w:szCs w:val="24"/>
        </w:rPr>
        <w:t>The</w:t>
      </w:r>
      <w:r w:rsidR="0035168C" w:rsidRPr="00260C4D">
        <w:rPr>
          <w:rFonts w:ascii="Segoe UI" w:hAnsi="Segoe UI" w:cs="Segoe UI"/>
          <w:sz w:val="24"/>
          <w:szCs w:val="24"/>
        </w:rPr>
        <w:t xml:space="preserve"> potential </w:t>
      </w:r>
      <w:r w:rsidR="00747EC9" w:rsidRPr="00260C4D">
        <w:rPr>
          <w:rFonts w:ascii="Segoe UI" w:hAnsi="Segoe UI" w:cs="Segoe UI"/>
          <w:sz w:val="24"/>
          <w:szCs w:val="24"/>
        </w:rPr>
        <w:t xml:space="preserve"> </w:t>
      </w:r>
      <w:r w:rsidR="0035168C" w:rsidRPr="00260C4D">
        <w:rPr>
          <w:rFonts w:ascii="Segoe UI" w:hAnsi="Segoe UI" w:cs="Segoe UI"/>
          <w:sz w:val="24"/>
          <w:szCs w:val="24"/>
        </w:rPr>
        <w:t>use of</w:t>
      </w:r>
      <w:r w:rsidR="00033A66" w:rsidRPr="00260C4D">
        <w:rPr>
          <w:rFonts w:ascii="Segoe UI" w:hAnsi="Segoe UI" w:cs="Segoe UI"/>
          <w:sz w:val="24"/>
          <w:szCs w:val="24"/>
        </w:rPr>
        <w:t xml:space="preserve"> eye tracking technology </w:t>
      </w:r>
      <w:r w:rsidR="0035168C" w:rsidRPr="00260C4D">
        <w:rPr>
          <w:rFonts w:ascii="Segoe UI" w:hAnsi="Segoe UI" w:cs="Segoe UI"/>
          <w:sz w:val="24"/>
          <w:szCs w:val="24"/>
        </w:rPr>
        <w:t>as an aid for early identification of atypical learning and behaviour in preverbal populations</w:t>
      </w:r>
      <w:r w:rsidR="00747EC9" w:rsidRPr="00260C4D">
        <w:rPr>
          <w:rFonts w:ascii="Segoe UI" w:hAnsi="Segoe UI" w:cs="Segoe UI"/>
          <w:sz w:val="24"/>
          <w:szCs w:val="24"/>
        </w:rPr>
        <w:t xml:space="preserve"> has been described</w:t>
      </w:r>
      <w:r w:rsidR="0035168C" w:rsidRPr="00260C4D">
        <w:rPr>
          <w:rFonts w:ascii="Segoe UI" w:hAnsi="Segoe UI" w:cs="Segoe UI"/>
          <w:sz w:val="24"/>
          <w:szCs w:val="24"/>
        </w:rPr>
        <w:t>.</w:t>
      </w:r>
      <w:r w:rsidR="0035168C" w:rsidRPr="00260C4D">
        <w:rPr>
          <w:rFonts w:ascii="Segoe UI" w:hAnsi="Segoe UI" w:cs="Segoe UI"/>
          <w:sz w:val="24"/>
          <w:szCs w:val="24"/>
          <w:vertAlign w:val="superscript"/>
        </w:rPr>
        <w:t xml:space="preserve">16 </w:t>
      </w:r>
      <w:r w:rsidR="0035168C" w:rsidRPr="00260C4D">
        <w:rPr>
          <w:rFonts w:ascii="Segoe UI" w:hAnsi="Segoe UI" w:cs="Segoe UI"/>
          <w:sz w:val="24"/>
          <w:szCs w:val="24"/>
        </w:rPr>
        <w:t xml:space="preserve"> </w:t>
      </w:r>
    </w:p>
    <w:p w14:paraId="62568651" w14:textId="1B1C0526" w:rsidR="00BF6DBA" w:rsidRPr="00260C4D" w:rsidRDefault="0035168C" w:rsidP="00036A07">
      <w:pPr>
        <w:spacing w:line="360" w:lineRule="auto"/>
        <w:rPr>
          <w:rFonts w:ascii="Segoe UI" w:hAnsi="Segoe UI" w:cs="Segoe UI"/>
          <w:sz w:val="24"/>
          <w:szCs w:val="24"/>
        </w:rPr>
      </w:pPr>
      <w:r w:rsidRPr="00260C4D">
        <w:rPr>
          <w:rFonts w:ascii="Segoe UI" w:hAnsi="Segoe UI" w:cs="Segoe UI"/>
          <w:sz w:val="24"/>
          <w:szCs w:val="24"/>
        </w:rPr>
        <w:t xml:space="preserve">Eye tracking research in surgery </w:t>
      </w:r>
      <w:r w:rsidR="00324883" w:rsidRPr="00260C4D">
        <w:rPr>
          <w:rFonts w:ascii="Segoe UI" w:hAnsi="Segoe UI" w:cs="Segoe UI"/>
          <w:sz w:val="24"/>
          <w:szCs w:val="24"/>
        </w:rPr>
        <w:t>largely</w:t>
      </w:r>
      <w:r w:rsidRPr="00260C4D">
        <w:rPr>
          <w:rFonts w:ascii="Segoe UI" w:hAnsi="Segoe UI" w:cs="Segoe UI"/>
          <w:sz w:val="24"/>
          <w:szCs w:val="24"/>
        </w:rPr>
        <w:t xml:space="preserve"> focuses on t</w:t>
      </w:r>
      <w:r w:rsidR="00C73952" w:rsidRPr="00260C4D">
        <w:rPr>
          <w:rFonts w:ascii="Segoe UI" w:hAnsi="Segoe UI" w:cs="Segoe UI"/>
          <w:sz w:val="24"/>
          <w:szCs w:val="24"/>
        </w:rPr>
        <w:t>he field of laparoscopic procedures. One recent</w:t>
      </w:r>
      <w:r w:rsidRPr="00260C4D">
        <w:rPr>
          <w:rFonts w:ascii="Segoe UI" w:hAnsi="Segoe UI" w:cs="Segoe UI"/>
          <w:sz w:val="24"/>
          <w:szCs w:val="24"/>
        </w:rPr>
        <w:t xml:space="preserve"> literature review </w:t>
      </w:r>
      <w:r w:rsidR="00BF6DBA" w:rsidRPr="00260C4D">
        <w:rPr>
          <w:rFonts w:ascii="Segoe UI" w:hAnsi="Segoe UI" w:cs="Segoe UI"/>
          <w:sz w:val="24"/>
          <w:szCs w:val="24"/>
        </w:rPr>
        <w:t xml:space="preserve">identified differences in gaze behaviours </w:t>
      </w:r>
      <w:r w:rsidR="006135C3" w:rsidRPr="00260C4D">
        <w:rPr>
          <w:rFonts w:ascii="Segoe UI" w:hAnsi="Segoe UI" w:cs="Segoe UI"/>
          <w:sz w:val="24"/>
          <w:szCs w:val="24"/>
        </w:rPr>
        <w:t>between</w:t>
      </w:r>
      <w:r w:rsidR="00BF6DBA" w:rsidRPr="00260C4D">
        <w:rPr>
          <w:rFonts w:ascii="Segoe UI" w:hAnsi="Segoe UI" w:cs="Segoe UI"/>
          <w:sz w:val="24"/>
          <w:szCs w:val="24"/>
        </w:rPr>
        <w:t xml:space="preserve"> experts and novices</w:t>
      </w:r>
      <w:r w:rsidR="00C73952" w:rsidRPr="00260C4D">
        <w:rPr>
          <w:rFonts w:ascii="Segoe UI" w:hAnsi="Segoe UI" w:cs="Segoe UI"/>
          <w:sz w:val="24"/>
          <w:szCs w:val="24"/>
        </w:rPr>
        <w:t xml:space="preserve"> and the potential to use eye tracking technology as an educational tool</w:t>
      </w:r>
      <w:r w:rsidR="00BF6DBA" w:rsidRPr="00260C4D">
        <w:rPr>
          <w:rFonts w:ascii="Segoe UI" w:hAnsi="Segoe UI" w:cs="Segoe UI"/>
          <w:sz w:val="24"/>
          <w:szCs w:val="24"/>
        </w:rPr>
        <w:t>.</w:t>
      </w:r>
      <w:r w:rsidR="00C73952" w:rsidRPr="00260C4D">
        <w:rPr>
          <w:rFonts w:ascii="Segoe UI" w:hAnsi="Segoe UI" w:cs="Segoe UI"/>
          <w:sz w:val="24"/>
          <w:szCs w:val="24"/>
          <w:vertAlign w:val="superscript"/>
        </w:rPr>
        <w:t>4</w:t>
      </w:r>
    </w:p>
    <w:p w14:paraId="00F82BA6" w14:textId="5458F59C" w:rsidR="004E2F4C" w:rsidRPr="00260C4D" w:rsidRDefault="00BF6DBA" w:rsidP="00036A07">
      <w:pPr>
        <w:spacing w:line="360" w:lineRule="auto"/>
        <w:rPr>
          <w:rFonts w:ascii="Segoe UI" w:hAnsi="Segoe UI" w:cs="Segoe UI"/>
          <w:sz w:val="24"/>
          <w:szCs w:val="24"/>
          <w:vertAlign w:val="superscript"/>
        </w:rPr>
      </w:pPr>
      <w:r w:rsidRPr="00260C4D">
        <w:rPr>
          <w:rFonts w:ascii="Segoe UI" w:hAnsi="Segoe UI" w:cs="Segoe UI"/>
          <w:sz w:val="24"/>
          <w:szCs w:val="24"/>
        </w:rPr>
        <w:t xml:space="preserve"> </w:t>
      </w:r>
      <w:r w:rsidR="00A74C5C" w:rsidRPr="00260C4D">
        <w:rPr>
          <w:rFonts w:ascii="Segoe UI" w:hAnsi="Segoe UI" w:cs="Segoe UI"/>
          <w:sz w:val="24"/>
          <w:szCs w:val="24"/>
        </w:rPr>
        <w:t>Our literature review</w:t>
      </w:r>
      <w:r w:rsidR="00B04EE9" w:rsidRPr="00260C4D">
        <w:rPr>
          <w:rFonts w:ascii="Segoe UI" w:hAnsi="Segoe UI" w:cs="Segoe UI"/>
          <w:sz w:val="24"/>
          <w:szCs w:val="24"/>
        </w:rPr>
        <w:t xml:space="preserve"> identified two studies assessing the</w:t>
      </w:r>
      <w:r w:rsidR="00A74C5C" w:rsidRPr="00260C4D">
        <w:rPr>
          <w:rFonts w:ascii="Segoe UI" w:hAnsi="Segoe UI" w:cs="Segoe UI"/>
          <w:sz w:val="24"/>
          <w:szCs w:val="24"/>
        </w:rPr>
        <w:t xml:space="preserve"> use of eye tracking technology in the resuscitation setting.</w:t>
      </w:r>
      <w:r w:rsidR="00A25238" w:rsidRPr="00260C4D">
        <w:rPr>
          <w:rFonts w:ascii="Segoe UI" w:hAnsi="Segoe UI" w:cs="Segoe UI"/>
          <w:sz w:val="24"/>
          <w:szCs w:val="24"/>
          <w:vertAlign w:val="superscript"/>
        </w:rPr>
        <w:t>5,6</w:t>
      </w:r>
      <w:r w:rsidR="00A72043" w:rsidRPr="00260C4D">
        <w:rPr>
          <w:rFonts w:ascii="Segoe UI" w:hAnsi="Segoe UI" w:cs="Segoe UI"/>
          <w:sz w:val="24"/>
          <w:szCs w:val="24"/>
        </w:rPr>
        <w:t xml:space="preserve"> (Table 1)</w:t>
      </w:r>
      <w:r w:rsidR="005E7139" w:rsidRPr="00260C4D">
        <w:rPr>
          <w:rFonts w:ascii="Segoe UI" w:hAnsi="Segoe UI" w:cs="Segoe UI"/>
          <w:sz w:val="24"/>
          <w:szCs w:val="24"/>
        </w:rPr>
        <w:t xml:space="preserve"> </w:t>
      </w:r>
      <w:r w:rsidR="00324883" w:rsidRPr="00260C4D">
        <w:rPr>
          <w:rFonts w:ascii="Segoe UI" w:hAnsi="Segoe UI" w:cs="Segoe UI"/>
          <w:sz w:val="24"/>
          <w:szCs w:val="24"/>
        </w:rPr>
        <w:t>One</w:t>
      </w:r>
      <w:r w:rsidR="00B04EE9" w:rsidRPr="00260C4D">
        <w:rPr>
          <w:rFonts w:ascii="Segoe UI" w:hAnsi="Segoe UI" w:cs="Segoe UI"/>
          <w:sz w:val="24"/>
          <w:szCs w:val="24"/>
        </w:rPr>
        <w:t xml:space="preserve"> </w:t>
      </w:r>
      <w:r w:rsidR="005E7139" w:rsidRPr="00260C4D">
        <w:rPr>
          <w:rFonts w:ascii="Segoe UI" w:hAnsi="Segoe UI" w:cs="Segoe UI"/>
          <w:sz w:val="24"/>
          <w:szCs w:val="24"/>
        </w:rPr>
        <w:t>observational study explor</w:t>
      </w:r>
      <w:r w:rsidR="00324883" w:rsidRPr="00260C4D">
        <w:rPr>
          <w:rFonts w:ascii="Segoe UI" w:hAnsi="Segoe UI" w:cs="Segoe UI"/>
          <w:sz w:val="24"/>
          <w:szCs w:val="24"/>
        </w:rPr>
        <w:t>es</w:t>
      </w:r>
      <w:r w:rsidR="005E7139" w:rsidRPr="00260C4D">
        <w:rPr>
          <w:rFonts w:ascii="Segoe UI" w:hAnsi="Segoe UI" w:cs="Segoe UI"/>
          <w:sz w:val="24"/>
          <w:szCs w:val="24"/>
        </w:rPr>
        <w:t xml:space="preserve"> the potential of mobile eye tracking in undergraduate nursing and paramedic students</w:t>
      </w:r>
      <w:r w:rsidR="00CD4A59" w:rsidRPr="00260C4D">
        <w:rPr>
          <w:rFonts w:ascii="Segoe UI" w:hAnsi="Segoe UI" w:cs="Segoe UI"/>
          <w:sz w:val="24"/>
          <w:szCs w:val="24"/>
        </w:rPr>
        <w:t xml:space="preserve"> as a tool to enhance debriefing</w:t>
      </w:r>
      <w:r w:rsidR="005E7139" w:rsidRPr="00260C4D">
        <w:rPr>
          <w:rFonts w:ascii="Segoe UI" w:hAnsi="Segoe UI" w:cs="Segoe UI"/>
          <w:sz w:val="24"/>
          <w:szCs w:val="24"/>
        </w:rPr>
        <w:t>.</w:t>
      </w:r>
      <w:r w:rsidR="00F54E8D" w:rsidRPr="00260C4D">
        <w:rPr>
          <w:rFonts w:ascii="Segoe UI" w:hAnsi="Segoe UI" w:cs="Segoe UI"/>
          <w:sz w:val="24"/>
          <w:szCs w:val="24"/>
          <w:vertAlign w:val="superscript"/>
        </w:rPr>
        <w:t>5</w:t>
      </w:r>
      <w:r w:rsidR="005E7139" w:rsidRPr="00260C4D">
        <w:rPr>
          <w:rFonts w:ascii="Segoe UI" w:hAnsi="Segoe UI" w:cs="Segoe UI"/>
          <w:sz w:val="24"/>
          <w:szCs w:val="24"/>
        </w:rPr>
        <w:t xml:space="preserve"> The second describes a technical feasibility study considering the combined use of first-person video and gaze tracking in medical simulation.</w:t>
      </w:r>
      <w:r w:rsidR="00F54E8D" w:rsidRPr="00260C4D">
        <w:rPr>
          <w:rFonts w:ascii="Segoe UI" w:hAnsi="Segoe UI" w:cs="Segoe UI"/>
          <w:sz w:val="24"/>
          <w:szCs w:val="24"/>
          <w:vertAlign w:val="superscript"/>
        </w:rPr>
        <w:t>6</w:t>
      </w:r>
    </w:p>
    <w:p w14:paraId="0EE1EDC5" w14:textId="77777777" w:rsidR="00740113" w:rsidRPr="00260C4D" w:rsidRDefault="00740113" w:rsidP="00036A07">
      <w:pPr>
        <w:spacing w:line="360" w:lineRule="auto"/>
        <w:rPr>
          <w:rFonts w:ascii="Segoe UI" w:hAnsi="Segoe UI" w:cs="Segoe UI"/>
          <w:sz w:val="24"/>
          <w:szCs w:val="24"/>
          <w:vertAlign w:val="superscript"/>
        </w:rPr>
      </w:pPr>
    </w:p>
    <w:p w14:paraId="0C6B4AA1" w14:textId="77777777" w:rsidR="00740113" w:rsidRPr="00260C4D" w:rsidRDefault="00740113" w:rsidP="00036A07">
      <w:pPr>
        <w:spacing w:line="360" w:lineRule="auto"/>
        <w:rPr>
          <w:rFonts w:ascii="Segoe UI" w:hAnsi="Segoe UI" w:cs="Segoe UI"/>
          <w:sz w:val="24"/>
          <w:szCs w:val="24"/>
          <w:vertAlign w:val="superscript"/>
        </w:rPr>
      </w:pPr>
    </w:p>
    <w:p w14:paraId="0B1AAE7A" w14:textId="77777777" w:rsidR="00740113" w:rsidRPr="00260C4D" w:rsidRDefault="00740113" w:rsidP="00036A07">
      <w:pPr>
        <w:spacing w:line="360" w:lineRule="auto"/>
        <w:rPr>
          <w:rFonts w:ascii="Segoe UI" w:hAnsi="Segoe UI" w:cs="Segoe UI"/>
          <w:sz w:val="24"/>
          <w:szCs w:val="24"/>
          <w:vertAlign w:val="superscript"/>
        </w:rPr>
      </w:pPr>
    </w:p>
    <w:p w14:paraId="19A42356" w14:textId="77777777" w:rsidR="00740113" w:rsidRPr="00260C4D" w:rsidRDefault="00740113" w:rsidP="00036A07">
      <w:pPr>
        <w:spacing w:line="360" w:lineRule="auto"/>
        <w:rPr>
          <w:rFonts w:ascii="Segoe UI" w:hAnsi="Segoe UI" w:cs="Segoe UI"/>
          <w:sz w:val="24"/>
          <w:szCs w:val="24"/>
          <w:vertAlign w:val="superscript"/>
        </w:rPr>
      </w:pPr>
    </w:p>
    <w:p w14:paraId="48EC69BE" w14:textId="77777777" w:rsidR="00740113" w:rsidRPr="00260C4D" w:rsidRDefault="00740113" w:rsidP="00036A07">
      <w:pPr>
        <w:spacing w:line="360" w:lineRule="auto"/>
        <w:rPr>
          <w:rFonts w:ascii="Segoe UI" w:hAnsi="Segoe UI" w:cs="Segoe UI"/>
          <w:sz w:val="24"/>
          <w:szCs w:val="24"/>
          <w:vertAlign w:val="superscript"/>
        </w:rPr>
      </w:pPr>
    </w:p>
    <w:p w14:paraId="1AF4D8FC" w14:textId="77777777" w:rsidR="00740113" w:rsidRDefault="00740113" w:rsidP="00036A07">
      <w:pPr>
        <w:spacing w:line="360" w:lineRule="auto"/>
        <w:rPr>
          <w:rFonts w:ascii="Segoe UI" w:hAnsi="Segoe UI" w:cs="Segoe UI"/>
          <w:sz w:val="24"/>
          <w:szCs w:val="24"/>
          <w:vertAlign w:val="superscript"/>
        </w:rPr>
      </w:pPr>
    </w:p>
    <w:p w14:paraId="05087B2B" w14:textId="77777777" w:rsidR="00260C4D" w:rsidRPr="00260C4D" w:rsidRDefault="00260C4D" w:rsidP="00036A07">
      <w:pPr>
        <w:spacing w:line="360" w:lineRule="auto"/>
        <w:rPr>
          <w:rFonts w:ascii="Segoe UI" w:hAnsi="Segoe UI" w:cs="Segoe UI"/>
          <w:sz w:val="24"/>
          <w:szCs w:val="24"/>
        </w:rPr>
      </w:pPr>
    </w:p>
    <w:tbl>
      <w:tblPr>
        <w:tblStyle w:val="LightGrid-Accent5"/>
        <w:tblW w:w="10348" w:type="dxa"/>
        <w:tblInd w:w="-644" w:type="dxa"/>
        <w:tblLook w:val="04A0" w:firstRow="1" w:lastRow="0" w:firstColumn="1" w:lastColumn="0" w:noHBand="0" w:noVBand="1"/>
      </w:tblPr>
      <w:tblGrid>
        <w:gridCol w:w="2563"/>
        <w:gridCol w:w="1529"/>
        <w:gridCol w:w="1456"/>
        <w:gridCol w:w="1965"/>
        <w:gridCol w:w="2835"/>
      </w:tblGrid>
      <w:tr w:rsidR="006E74E2" w:rsidRPr="00260C4D" w14:paraId="4AE5505E" w14:textId="77777777" w:rsidTr="00774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tcPr>
          <w:p w14:paraId="4BAF3960" w14:textId="77777777" w:rsidR="00A72043" w:rsidRPr="00260C4D" w:rsidRDefault="00A72043" w:rsidP="00260C4D">
            <w:pPr>
              <w:rPr>
                <w:rFonts w:ascii="Segoe UI" w:hAnsi="Segoe UI" w:cs="Segoe UI"/>
                <w:sz w:val="20"/>
                <w:szCs w:val="20"/>
              </w:rPr>
            </w:pPr>
            <w:r w:rsidRPr="00260C4D">
              <w:rPr>
                <w:rFonts w:ascii="Segoe UI" w:hAnsi="Segoe UI" w:cs="Segoe UI"/>
                <w:sz w:val="20"/>
                <w:szCs w:val="20"/>
              </w:rPr>
              <w:t xml:space="preserve">Table 1: </w:t>
            </w:r>
          </w:p>
          <w:p w14:paraId="1C38E8F3" w14:textId="77777777" w:rsidR="00FD634B" w:rsidRPr="00260C4D" w:rsidRDefault="00FD634B" w:rsidP="00260C4D">
            <w:pPr>
              <w:rPr>
                <w:rFonts w:ascii="Segoe UI" w:hAnsi="Segoe UI" w:cs="Segoe UI"/>
                <w:sz w:val="20"/>
                <w:szCs w:val="20"/>
              </w:rPr>
            </w:pPr>
            <w:r w:rsidRPr="00260C4D">
              <w:rPr>
                <w:rFonts w:ascii="Segoe UI" w:hAnsi="Segoe UI" w:cs="Segoe UI"/>
                <w:sz w:val="20"/>
                <w:szCs w:val="20"/>
              </w:rPr>
              <w:t>Citation</w:t>
            </w:r>
          </w:p>
        </w:tc>
        <w:tc>
          <w:tcPr>
            <w:tcW w:w="1529" w:type="dxa"/>
          </w:tcPr>
          <w:p w14:paraId="4E4D85BF" w14:textId="77777777" w:rsidR="00A72043" w:rsidRPr="00260C4D" w:rsidRDefault="00A72043" w:rsidP="00260C4D">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p>
          <w:p w14:paraId="0F10D791" w14:textId="77777777" w:rsidR="00FD634B" w:rsidRPr="00260C4D" w:rsidRDefault="00FD634B" w:rsidP="00260C4D">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Study group</w:t>
            </w:r>
          </w:p>
        </w:tc>
        <w:tc>
          <w:tcPr>
            <w:tcW w:w="1456" w:type="dxa"/>
          </w:tcPr>
          <w:p w14:paraId="142A8DBA" w14:textId="77777777" w:rsidR="00A72043" w:rsidRPr="00260C4D" w:rsidRDefault="00A72043" w:rsidP="00260C4D">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p>
          <w:p w14:paraId="3F8BC6F4" w14:textId="77777777" w:rsidR="00FD634B" w:rsidRPr="00260C4D" w:rsidRDefault="00FD634B" w:rsidP="00260C4D">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Study type</w:t>
            </w:r>
          </w:p>
        </w:tc>
        <w:tc>
          <w:tcPr>
            <w:tcW w:w="1965" w:type="dxa"/>
          </w:tcPr>
          <w:p w14:paraId="705C42D3" w14:textId="77777777" w:rsidR="00A72043" w:rsidRPr="00260C4D" w:rsidRDefault="00A72043" w:rsidP="00260C4D">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p>
          <w:p w14:paraId="1E7C7DBC" w14:textId="77777777" w:rsidR="00FD634B" w:rsidRPr="00260C4D" w:rsidRDefault="00FD634B" w:rsidP="00260C4D">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Outcome</w:t>
            </w:r>
          </w:p>
        </w:tc>
        <w:tc>
          <w:tcPr>
            <w:tcW w:w="2835" w:type="dxa"/>
          </w:tcPr>
          <w:p w14:paraId="28F04A20" w14:textId="77777777" w:rsidR="00A72043" w:rsidRPr="00260C4D" w:rsidRDefault="00A72043" w:rsidP="00260C4D">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p>
          <w:p w14:paraId="25586347" w14:textId="77777777" w:rsidR="00FD634B" w:rsidRPr="00260C4D" w:rsidRDefault="00FD634B" w:rsidP="00260C4D">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Key results</w:t>
            </w:r>
          </w:p>
        </w:tc>
      </w:tr>
      <w:tr w:rsidR="006E74E2" w:rsidRPr="00260C4D" w14:paraId="181E0058" w14:textId="77777777" w:rsidTr="00774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tcPr>
          <w:p w14:paraId="5A48FB1E" w14:textId="77777777" w:rsidR="00541064" w:rsidRPr="00260C4D" w:rsidRDefault="00541064" w:rsidP="00260C4D">
            <w:pPr>
              <w:rPr>
                <w:rFonts w:ascii="Segoe UI" w:eastAsia="Times New Roman" w:hAnsi="Segoe UI" w:cs="Segoe UI"/>
                <w:b w:val="0"/>
                <w:color w:val="222222"/>
                <w:sz w:val="20"/>
                <w:szCs w:val="20"/>
                <w:lang w:eastAsia="en-GB"/>
              </w:rPr>
            </w:pPr>
            <w:r w:rsidRPr="00260C4D">
              <w:rPr>
                <w:rFonts w:ascii="Segoe UI" w:eastAsia="Times New Roman" w:hAnsi="Segoe UI" w:cs="Segoe UI"/>
                <w:b w:val="0"/>
                <w:color w:val="222222"/>
                <w:sz w:val="20"/>
                <w:szCs w:val="20"/>
                <w:lang w:eastAsia="en-GB"/>
              </w:rPr>
              <w:t xml:space="preserve">Browning M, Cooper S, Cant R, Sparkes L, Bogossian F, Williams B, O'Meara P, Ross L, Munro G, Black B. The use and limits of eye-tracking in high-fidelity clinical scenarios: A pilot study. </w:t>
            </w:r>
            <w:r w:rsidRPr="00260C4D">
              <w:rPr>
                <w:rFonts w:ascii="Segoe UI" w:eastAsia="Times New Roman" w:hAnsi="Segoe UI" w:cs="Segoe UI"/>
                <w:b w:val="0"/>
                <w:i/>
                <w:color w:val="222222"/>
                <w:sz w:val="20"/>
                <w:szCs w:val="20"/>
                <w:lang w:eastAsia="en-GB"/>
              </w:rPr>
              <w:t>International emergency nursing.</w:t>
            </w:r>
            <w:r w:rsidRPr="00260C4D">
              <w:rPr>
                <w:rFonts w:ascii="Segoe UI" w:eastAsia="Times New Roman" w:hAnsi="Segoe UI" w:cs="Segoe UI"/>
                <w:b w:val="0"/>
                <w:color w:val="222222"/>
                <w:sz w:val="20"/>
                <w:szCs w:val="20"/>
                <w:lang w:eastAsia="en-GB"/>
              </w:rPr>
              <w:t xml:space="preserve"> 2016 Mar 31;25:43-7.</w:t>
            </w:r>
          </w:p>
          <w:p w14:paraId="3CD686FD" w14:textId="77777777" w:rsidR="00FD634B" w:rsidRPr="00260C4D" w:rsidRDefault="00FD634B" w:rsidP="00260C4D">
            <w:pPr>
              <w:rPr>
                <w:rFonts w:ascii="Segoe UI" w:hAnsi="Segoe UI" w:cs="Segoe UI"/>
                <w:b w:val="0"/>
                <w:sz w:val="20"/>
                <w:szCs w:val="20"/>
              </w:rPr>
            </w:pPr>
          </w:p>
        </w:tc>
        <w:tc>
          <w:tcPr>
            <w:tcW w:w="1529" w:type="dxa"/>
          </w:tcPr>
          <w:p w14:paraId="0D0570A1" w14:textId="77777777" w:rsidR="009B0450" w:rsidRPr="00260C4D" w:rsidRDefault="009B0450" w:rsidP="00260C4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39 undergraduate degree students</w:t>
            </w:r>
          </w:p>
          <w:p w14:paraId="24BE865D" w14:textId="77777777" w:rsidR="00FD634B" w:rsidRPr="00260C4D" w:rsidRDefault="009B0450" w:rsidP="00260C4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(19 paramedic students and 20 nursing students)</w:t>
            </w:r>
            <w:r w:rsidR="006E74E2" w:rsidRPr="00260C4D">
              <w:rPr>
                <w:rFonts w:ascii="Segoe UI" w:hAnsi="Segoe UI" w:cs="Segoe UI"/>
                <w:sz w:val="20"/>
                <w:szCs w:val="20"/>
              </w:rPr>
              <w:t>.</w:t>
            </w:r>
          </w:p>
        </w:tc>
        <w:tc>
          <w:tcPr>
            <w:tcW w:w="1456" w:type="dxa"/>
          </w:tcPr>
          <w:p w14:paraId="3C356844" w14:textId="77777777" w:rsidR="00FD634B" w:rsidRPr="00260C4D" w:rsidRDefault="009B0450" w:rsidP="00260C4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Observational study</w:t>
            </w:r>
            <w:r w:rsidR="006E74E2" w:rsidRPr="00260C4D">
              <w:rPr>
                <w:rFonts w:ascii="Segoe UI" w:hAnsi="Segoe UI" w:cs="Segoe UI"/>
                <w:sz w:val="20"/>
                <w:szCs w:val="20"/>
              </w:rPr>
              <w:t>.</w:t>
            </w:r>
          </w:p>
        </w:tc>
        <w:tc>
          <w:tcPr>
            <w:tcW w:w="1965" w:type="dxa"/>
          </w:tcPr>
          <w:p w14:paraId="67EDC14E" w14:textId="77777777" w:rsidR="00FD634B" w:rsidRPr="00260C4D" w:rsidRDefault="009B0450" w:rsidP="00260C4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1)Mean total gaze on designated areas of interest</w:t>
            </w:r>
            <w:r w:rsidR="006E74E2" w:rsidRPr="00260C4D">
              <w:rPr>
                <w:rFonts w:ascii="Segoe UI" w:hAnsi="Segoe UI" w:cs="Segoe UI"/>
                <w:sz w:val="20"/>
                <w:szCs w:val="20"/>
              </w:rPr>
              <w:t>.</w:t>
            </w:r>
          </w:p>
          <w:p w14:paraId="271DCDEA" w14:textId="77777777" w:rsidR="00A66318" w:rsidRPr="00260C4D" w:rsidRDefault="00A66318" w:rsidP="00260C4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3D715829" w14:textId="77777777" w:rsidR="00A66318" w:rsidRPr="00260C4D" w:rsidRDefault="00A66318" w:rsidP="00260C4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2)Performance rated using an observational structured clinical examination (OSCE).</w:t>
            </w:r>
          </w:p>
          <w:p w14:paraId="404FE1AE" w14:textId="77777777" w:rsidR="009B0450" w:rsidRPr="00260C4D" w:rsidRDefault="009B0450" w:rsidP="00260C4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5391A04F" w14:textId="77777777" w:rsidR="009B0450" w:rsidRPr="00260C4D" w:rsidRDefault="009B0450" w:rsidP="00260C4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2835" w:type="dxa"/>
          </w:tcPr>
          <w:p w14:paraId="14BFD736" w14:textId="77777777" w:rsidR="009B0450" w:rsidRPr="00260C4D" w:rsidRDefault="00722DE1" w:rsidP="00260C4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1)</w:t>
            </w:r>
            <w:r w:rsidR="00F54E8D" w:rsidRPr="00260C4D">
              <w:rPr>
                <w:rFonts w:ascii="Segoe UI" w:hAnsi="Segoe UI" w:cs="Segoe UI"/>
                <w:sz w:val="20"/>
                <w:szCs w:val="20"/>
              </w:rPr>
              <w:t>P</w:t>
            </w:r>
            <w:r w:rsidRPr="00260C4D">
              <w:rPr>
                <w:rFonts w:ascii="Segoe UI" w:hAnsi="Segoe UI" w:cs="Segoe UI"/>
                <w:sz w:val="20"/>
                <w:szCs w:val="20"/>
              </w:rPr>
              <w:t>articipants</w:t>
            </w:r>
            <w:r w:rsidR="009B0450" w:rsidRPr="00260C4D">
              <w:rPr>
                <w:rFonts w:ascii="Segoe UI" w:hAnsi="Segoe UI" w:cs="Segoe UI"/>
                <w:sz w:val="20"/>
                <w:szCs w:val="20"/>
              </w:rPr>
              <w:t xml:space="preserve"> focus</w:t>
            </w:r>
            <w:r w:rsidRPr="00260C4D">
              <w:rPr>
                <w:rFonts w:ascii="Segoe UI" w:hAnsi="Segoe UI" w:cs="Segoe UI"/>
                <w:sz w:val="20"/>
                <w:szCs w:val="20"/>
              </w:rPr>
              <w:t>ed</w:t>
            </w:r>
            <w:r w:rsidR="009B0450" w:rsidRPr="00260C4D">
              <w:rPr>
                <w:rFonts w:ascii="Segoe UI" w:hAnsi="Segoe UI" w:cs="Segoe UI"/>
                <w:sz w:val="20"/>
                <w:szCs w:val="20"/>
              </w:rPr>
              <w:t xml:space="preserve"> on three main areas of</w:t>
            </w:r>
            <w:r w:rsidRPr="00260C4D">
              <w:rPr>
                <w:rFonts w:ascii="Segoe UI" w:hAnsi="Segoe UI" w:cs="Segoe UI"/>
                <w:sz w:val="20"/>
                <w:szCs w:val="20"/>
              </w:rPr>
              <w:t xml:space="preserve"> interest: the</w:t>
            </w:r>
            <w:r w:rsidR="009B0450" w:rsidRPr="00260C4D">
              <w:rPr>
                <w:rFonts w:ascii="Segoe UI" w:hAnsi="Segoe UI" w:cs="Segoe UI"/>
                <w:sz w:val="20"/>
                <w:szCs w:val="20"/>
              </w:rPr>
              <w:t xml:space="preserve"> head (34%), trunk (24%) and their clinical assistant </w:t>
            </w:r>
            <w:r w:rsidRPr="00260C4D">
              <w:rPr>
                <w:rFonts w:ascii="Segoe UI" w:hAnsi="Segoe UI" w:cs="Segoe UI"/>
                <w:sz w:val="20"/>
                <w:szCs w:val="20"/>
              </w:rPr>
              <w:t>(5%) with</w:t>
            </w:r>
            <w:r w:rsidR="003C0DFC" w:rsidRPr="00260C4D">
              <w:rPr>
                <w:rFonts w:ascii="Segoe UI" w:hAnsi="Segoe UI" w:cs="Segoe UI"/>
                <w:sz w:val="20"/>
                <w:szCs w:val="20"/>
              </w:rPr>
              <w:t xml:space="preserve"> differences</w:t>
            </w:r>
            <w:r w:rsidRPr="00260C4D">
              <w:rPr>
                <w:rFonts w:ascii="Segoe UI" w:hAnsi="Segoe UI" w:cs="Segoe UI"/>
                <w:sz w:val="20"/>
                <w:szCs w:val="20"/>
              </w:rPr>
              <w:t xml:space="preserve"> noted</w:t>
            </w:r>
            <w:r w:rsidR="003C0DFC" w:rsidRPr="00260C4D">
              <w:rPr>
                <w:rFonts w:ascii="Segoe UI" w:hAnsi="Segoe UI" w:cs="Segoe UI"/>
                <w:sz w:val="20"/>
                <w:szCs w:val="20"/>
              </w:rPr>
              <w:t xml:space="preserve"> between disciplines</w:t>
            </w:r>
            <w:r w:rsidR="006E74E2" w:rsidRPr="00260C4D">
              <w:rPr>
                <w:rFonts w:ascii="Segoe UI" w:hAnsi="Segoe UI" w:cs="Segoe UI"/>
                <w:sz w:val="20"/>
                <w:szCs w:val="20"/>
              </w:rPr>
              <w:t>.</w:t>
            </w:r>
          </w:p>
          <w:p w14:paraId="1EAFE44C" w14:textId="77777777" w:rsidR="003C0DFC" w:rsidRPr="00260C4D" w:rsidRDefault="003C0DFC" w:rsidP="00260C4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5CD5FB7E" w14:textId="77777777" w:rsidR="00A66318" w:rsidRPr="00260C4D" w:rsidRDefault="00A66318" w:rsidP="00260C4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2) Objectively rated performance improved by the third scenario</w:t>
            </w:r>
            <w:r w:rsidR="00541064" w:rsidRPr="00260C4D">
              <w:rPr>
                <w:rFonts w:ascii="Segoe UI" w:hAnsi="Segoe UI" w:cs="Segoe UI"/>
                <w:sz w:val="20"/>
                <w:szCs w:val="20"/>
              </w:rPr>
              <w:t>.</w:t>
            </w:r>
          </w:p>
        </w:tc>
      </w:tr>
      <w:tr w:rsidR="006E74E2" w:rsidRPr="00260C4D" w14:paraId="41E267CB" w14:textId="77777777" w:rsidTr="007740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tcPr>
          <w:p w14:paraId="51FFF534" w14:textId="77777777" w:rsidR="003C0DFC" w:rsidRPr="00260C4D" w:rsidRDefault="003C0DFC" w:rsidP="00260C4D">
            <w:pPr>
              <w:rPr>
                <w:rFonts w:ascii="Segoe UI" w:eastAsia="Times New Roman" w:hAnsi="Segoe UI" w:cs="Segoe UI"/>
                <w:b w:val="0"/>
                <w:color w:val="222222"/>
                <w:sz w:val="20"/>
                <w:szCs w:val="20"/>
                <w:lang w:eastAsia="en-GB"/>
              </w:rPr>
            </w:pPr>
            <w:r w:rsidRPr="00260C4D">
              <w:rPr>
                <w:rFonts w:ascii="Segoe UI" w:eastAsia="Times New Roman" w:hAnsi="Segoe UI" w:cs="Segoe UI"/>
                <w:b w:val="0"/>
                <w:color w:val="222222"/>
                <w:sz w:val="20"/>
                <w:szCs w:val="20"/>
                <w:lang w:eastAsia="en-GB"/>
              </w:rPr>
              <w:t xml:space="preserve">Szulewski A, Howes D. Combining first-person video and gaze-tracking in medical simulation: a technical feasibility study. </w:t>
            </w:r>
            <w:r w:rsidRPr="00260C4D">
              <w:rPr>
                <w:rFonts w:ascii="Segoe UI" w:eastAsia="Times New Roman" w:hAnsi="Segoe UI" w:cs="Segoe UI"/>
                <w:b w:val="0"/>
                <w:i/>
                <w:color w:val="222222"/>
                <w:sz w:val="20"/>
                <w:szCs w:val="20"/>
                <w:lang w:eastAsia="en-GB"/>
              </w:rPr>
              <w:t>The Scientific World Journal</w:t>
            </w:r>
            <w:r w:rsidRPr="00260C4D">
              <w:rPr>
                <w:rFonts w:ascii="Segoe UI" w:eastAsia="Times New Roman" w:hAnsi="Segoe UI" w:cs="Segoe UI"/>
                <w:b w:val="0"/>
                <w:color w:val="222222"/>
                <w:sz w:val="20"/>
                <w:szCs w:val="20"/>
                <w:lang w:eastAsia="en-GB"/>
              </w:rPr>
              <w:t>. 2014 Feb 19;2014.</w:t>
            </w:r>
          </w:p>
          <w:p w14:paraId="636E9F6F" w14:textId="77777777" w:rsidR="003C0DFC" w:rsidRPr="00260C4D" w:rsidRDefault="003C0DFC" w:rsidP="00260C4D">
            <w:pPr>
              <w:rPr>
                <w:rFonts w:ascii="Segoe UI" w:hAnsi="Segoe UI" w:cs="Segoe UI"/>
                <w:b w:val="0"/>
                <w:sz w:val="20"/>
                <w:szCs w:val="20"/>
              </w:rPr>
            </w:pPr>
          </w:p>
        </w:tc>
        <w:tc>
          <w:tcPr>
            <w:tcW w:w="1529" w:type="dxa"/>
          </w:tcPr>
          <w:p w14:paraId="25E75379" w14:textId="77777777" w:rsidR="003C0DFC" w:rsidRPr="00260C4D" w:rsidRDefault="003C0DFC" w:rsidP="00260C4D">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5 participants</w:t>
            </w:r>
          </w:p>
          <w:p w14:paraId="3679FCE2" w14:textId="77777777" w:rsidR="003C0DFC" w:rsidRPr="00260C4D" w:rsidRDefault="003C0DFC" w:rsidP="00260C4D">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(1 medical student, 3 emergency medicine residents, 1 experienced emergency medicine consultant)</w:t>
            </w:r>
            <w:r w:rsidR="006E74E2" w:rsidRPr="00260C4D">
              <w:rPr>
                <w:rFonts w:ascii="Segoe UI" w:hAnsi="Segoe UI" w:cs="Segoe UI"/>
                <w:sz w:val="20"/>
                <w:szCs w:val="20"/>
              </w:rPr>
              <w:t>.</w:t>
            </w:r>
          </w:p>
        </w:tc>
        <w:tc>
          <w:tcPr>
            <w:tcW w:w="1456" w:type="dxa"/>
          </w:tcPr>
          <w:p w14:paraId="00E73F39" w14:textId="77777777" w:rsidR="003C0DFC" w:rsidRPr="00260C4D" w:rsidRDefault="003C0DFC" w:rsidP="00260C4D">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Technical feasibility study</w:t>
            </w:r>
            <w:r w:rsidR="006E74E2" w:rsidRPr="00260C4D">
              <w:rPr>
                <w:rFonts w:ascii="Segoe UI" w:hAnsi="Segoe UI" w:cs="Segoe UI"/>
                <w:sz w:val="20"/>
                <w:szCs w:val="20"/>
              </w:rPr>
              <w:t>.</w:t>
            </w:r>
          </w:p>
        </w:tc>
        <w:tc>
          <w:tcPr>
            <w:tcW w:w="1965" w:type="dxa"/>
          </w:tcPr>
          <w:p w14:paraId="42712E5F" w14:textId="77777777" w:rsidR="003C0DFC" w:rsidRPr="00260C4D" w:rsidRDefault="006E74E2" w:rsidP="00260C4D">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1)</w:t>
            </w:r>
            <w:r w:rsidR="003C0DFC" w:rsidRPr="00260C4D">
              <w:rPr>
                <w:rFonts w:ascii="Segoe UI" w:hAnsi="Segoe UI" w:cs="Segoe UI"/>
                <w:sz w:val="20"/>
                <w:szCs w:val="20"/>
              </w:rPr>
              <w:t>Quality, clarity and utility of the aud</w:t>
            </w:r>
            <w:r w:rsidRPr="00260C4D">
              <w:rPr>
                <w:rFonts w:ascii="Segoe UI" w:hAnsi="Segoe UI" w:cs="Segoe UI"/>
                <w:sz w:val="20"/>
                <w:szCs w:val="20"/>
              </w:rPr>
              <w:t>i</w:t>
            </w:r>
            <w:r w:rsidR="003C0DFC" w:rsidRPr="00260C4D">
              <w:rPr>
                <w:rFonts w:ascii="Segoe UI" w:hAnsi="Segoe UI" w:cs="Segoe UI"/>
                <w:sz w:val="20"/>
                <w:szCs w:val="20"/>
              </w:rPr>
              <w:t>o/video and gaze indicators rated using Likert scales</w:t>
            </w:r>
            <w:r w:rsidRPr="00260C4D">
              <w:rPr>
                <w:rFonts w:ascii="Segoe UI" w:hAnsi="Segoe UI" w:cs="Segoe UI"/>
                <w:sz w:val="20"/>
                <w:szCs w:val="20"/>
              </w:rPr>
              <w:t>.</w:t>
            </w:r>
          </w:p>
          <w:p w14:paraId="0B0CC2FD" w14:textId="77777777" w:rsidR="006E74E2" w:rsidRPr="00260C4D" w:rsidRDefault="006E74E2" w:rsidP="00260C4D">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p>
          <w:p w14:paraId="03A12600" w14:textId="77777777" w:rsidR="003C0DFC" w:rsidRPr="00260C4D" w:rsidRDefault="006E74E2" w:rsidP="00260C4D">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2)</w:t>
            </w:r>
            <w:r w:rsidR="003C0DFC" w:rsidRPr="00260C4D">
              <w:rPr>
                <w:rFonts w:ascii="Segoe UI" w:hAnsi="Segoe UI" w:cs="Segoe UI"/>
                <w:sz w:val="20"/>
                <w:szCs w:val="20"/>
              </w:rPr>
              <w:t>Advantages and limitations of the gaze tracking technology</w:t>
            </w:r>
            <w:r w:rsidRPr="00260C4D">
              <w:rPr>
                <w:rFonts w:ascii="Segoe UI" w:hAnsi="Segoe UI" w:cs="Segoe UI"/>
                <w:sz w:val="20"/>
                <w:szCs w:val="20"/>
              </w:rPr>
              <w:t>.</w:t>
            </w:r>
          </w:p>
        </w:tc>
        <w:tc>
          <w:tcPr>
            <w:tcW w:w="2835" w:type="dxa"/>
          </w:tcPr>
          <w:p w14:paraId="583B896B" w14:textId="77777777" w:rsidR="003C0DFC" w:rsidRPr="00260C4D" w:rsidRDefault="003C0DFC" w:rsidP="00260C4D">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1)</w:t>
            </w:r>
            <w:r w:rsidR="006E74E2" w:rsidRPr="00260C4D">
              <w:rPr>
                <w:rFonts w:ascii="Segoe UI" w:hAnsi="Segoe UI" w:cs="Segoe UI"/>
                <w:sz w:val="20"/>
                <w:szCs w:val="20"/>
              </w:rPr>
              <w:t xml:space="preserve"> </w:t>
            </w:r>
            <w:r w:rsidRPr="00260C4D">
              <w:rPr>
                <w:rFonts w:ascii="Segoe UI" w:hAnsi="Segoe UI" w:cs="Segoe UI"/>
                <w:sz w:val="20"/>
                <w:szCs w:val="20"/>
              </w:rPr>
              <w:t>Gaze-tracking equipment did not limit behaviour</w:t>
            </w:r>
            <w:r w:rsidR="006E74E2" w:rsidRPr="00260C4D">
              <w:rPr>
                <w:rFonts w:ascii="Segoe UI" w:hAnsi="Segoe UI" w:cs="Segoe UI"/>
                <w:sz w:val="20"/>
                <w:szCs w:val="20"/>
              </w:rPr>
              <w:t>.</w:t>
            </w:r>
          </w:p>
          <w:p w14:paraId="7F13A948" w14:textId="77777777" w:rsidR="006E74E2" w:rsidRPr="00260C4D" w:rsidRDefault="006E74E2" w:rsidP="00260C4D">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p>
          <w:p w14:paraId="30522013" w14:textId="77777777" w:rsidR="003C0DFC" w:rsidRPr="00260C4D" w:rsidRDefault="003C0DFC" w:rsidP="00260C4D">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2)</w:t>
            </w:r>
            <w:r w:rsidR="006E74E2" w:rsidRPr="00260C4D">
              <w:rPr>
                <w:rFonts w:ascii="Segoe UI" w:hAnsi="Segoe UI" w:cs="Segoe UI"/>
                <w:sz w:val="20"/>
                <w:szCs w:val="20"/>
              </w:rPr>
              <w:t xml:space="preserve"> </w:t>
            </w:r>
            <w:r w:rsidRPr="00260C4D">
              <w:rPr>
                <w:rFonts w:ascii="Segoe UI" w:hAnsi="Segoe UI" w:cs="Segoe UI"/>
                <w:sz w:val="20"/>
                <w:szCs w:val="20"/>
              </w:rPr>
              <w:t>Fitting and calibrating the equipment was easy and efficient</w:t>
            </w:r>
            <w:r w:rsidR="006E74E2" w:rsidRPr="00260C4D">
              <w:rPr>
                <w:rFonts w:ascii="Segoe UI" w:hAnsi="Segoe UI" w:cs="Segoe UI"/>
                <w:sz w:val="20"/>
                <w:szCs w:val="20"/>
              </w:rPr>
              <w:t>.</w:t>
            </w:r>
          </w:p>
          <w:p w14:paraId="59A5488D" w14:textId="77777777" w:rsidR="006E74E2" w:rsidRPr="00260C4D" w:rsidRDefault="006E74E2" w:rsidP="00260C4D">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p>
          <w:p w14:paraId="34DD2649" w14:textId="77777777" w:rsidR="003C0DFC" w:rsidRPr="00260C4D" w:rsidRDefault="003C0DFC" w:rsidP="00260C4D">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3)</w:t>
            </w:r>
            <w:r w:rsidR="006E74E2" w:rsidRPr="00260C4D">
              <w:rPr>
                <w:rFonts w:ascii="Segoe UI" w:hAnsi="Segoe UI" w:cs="Segoe UI"/>
                <w:sz w:val="20"/>
                <w:szCs w:val="20"/>
              </w:rPr>
              <w:t xml:space="preserve"> </w:t>
            </w:r>
            <w:r w:rsidRPr="00260C4D">
              <w:rPr>
                <w:rFonts w:ascii="Segoe UI" w:hAnsi="Segoe UI" w:cs="Segoe UI"/>
                <w:sz w:val="20"/>
                <w:szCs w:val="20"/>
              </w:rPr>
              <w:t>The quality, clarity and utility of the recordings were very good (8/10) or better</w:t>
            </w:r>
            <w:r w:rsidR="006E74E2" w:rsidRPr="00260C4D">
              <w:rPr>
                <w:rFonts w:ascii="Segoe UI" w:hAnsi="Segoe UI" w:cs="Segoe UI"/>
                <w:sz w:val="20"/>
                <w:szCs w:val="20"/>
              </w:rPr>
              <w:t>.</w:t>
            </w:r>
          </w:p>
          <w:p w14:paraId="231288ED" w14:textId="77777777" w:rsidR="006E74E2" w:rsidRPr="00260C4D" w:rsidRDefault="006E74E2" w:rsidP="00260C4D">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p>
          <w:p w14:paraId="191BADBD" w14:textId="77777777" w:rsidR="006E74E2" w:rsidRPr="00260C4D" w:rsidRDefault="006E74E2" w:rsidP="00260C4D">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4) The device was able to discriminate participants’ gaze as they looked at relatively small areas of interest.</w:t>
            </w:r>
          </w:p>
          <w:p w14:paraId="55E4E3A1" w14:textId="77777777" w:rsidR="006E74E2" w:rsidRPr="00260C4D" w:rsidRDefault="006E74E2" w:rsidP="00260C4D">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p>
          <w:p w14:paraId="48FD8BA0" w14:textId="77777777" w:rsidR="006E74E2" w:rsidRPr="00260C4D" w:rsidRDefault="006E74E2" w:rsidP="00260C4D">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r w:rsidRPr="00260C4D">
              <w:rPr>
                <w:rFonts w:ascii="Segoe UI" w:hAnsi="Segoe UI" w:cs="Segoe UI"/>
                <w:sz w:val="20"/>
                <w:szCs w:val="20"/>
              </w:rPr>
              <w:t>5) Limitations: Some participants reported discomfort. In addition the eye tracker was unable to pick up information from the peripheral field of view if the participants looked outside of the lenses.</w:t>
            </w:r>
          </w:p>
        </w:tc>
      </w:tr>
    </w:tbl>
    <w:p w14:paraId="25B4BB74" w14:textId="77777777" w:rsidR="0021493E" w:rsidRPr="00260C4D" w:rsidRDefault="0021493E" w:rsidP="00036A07">
      <w:pPr>
        <w:spacing w:line="360" w:lineRule="auto"/>
        <w:rPr>
          <w:rFonts w:ascii="Segoe UI" w:hAnsi="Segoe UI" w:cs="Segoe UI"/>
          <w:sz w:val="24"/>
          <w:szCs w:val="24"/>
        </w:rPr>
      </w:pPr>
    </w:p>
    <w:p w14:paraId="2188096A" w14:textId="77777777" w:rsidR="005E7139" w:rsidRPr="00260C4D" w:rsidRDefault="005E7139" w:rsidP="00036A07">
      <w:pPr>
        <w:spacing w:line="360" w:lineRule="auto"/>
        <w:rPr>
          <w:rFonts w:ascii="Segoe UI" w:hAnsi="Segoe UI" w:cs="Segoe UI"/>
          <w:sz w:val="24"/>
          <w:szCs w:val="24"/>
        </w:rPr>
      </w:pPr>
    </w:p>
    <w:p w14:paraId="7ADDEACA" w14:textId="77777777" w:rsidR="004E2F4C" w:rsidRPr="00260C4D" w:rsidRDefault="004E2F4C" w:rsidP="00036A07">
      <w:pPr>
        <w:spacing w:line="360" w:lineRule="auto"/>
        <w:rPr>
          <w:rFonts w:ascii="Segoe UI" w:hAnsi="Segoe UI" w:cs="Segoe UI"/>
          <w:sz w:val="24"/>
          <w:szCs w:val="24"/>
        </w:rPr>
      </w:pPr>
    </w:p>
    <w:p w14:paraId="2E854BEF" w14:textId="77777777" w:rsidR="004E2F4C" w:rsidRPr="00260C4D" w:rsidRDefault="004E2F4C" w:rsidP="00036A07">
      <w:pPr>
        <w:spacing w:line="360" w:lineRule="auto"/>
        <w:rPr>
          <w:rFonts w:ascii="Segoe UI" w:hAnsi="Segoe UI" w:cs="Segoe UI"/>
          <w:sz w:val="24"/>
          <w:szCs w:val="24"/>
        </w:rPr>
      </w:pPr>
    </w:p>
    <w:p w14:paraId="4ABECFBD" w14:textId="76172FF5" w:rsidR="00CD4A59" w:rsidRPr="00260C4D" w:rsidRDefault="007045D4" w:rsidP="00036A07">
      <w:pPr>
        <w:spacing w:line="360" w:lineRule="auto"/>
        <w:rPr>
          <w:rFonts w:ascii="Segoe UI" w:hAnsi="Segoe UI" w:cs="Segoe UI"/>
          <w:sz w:val="24"/>
          <w:szCs w:val="24"/>
        </w:rPr>
      </w:pPr>
      <w:r w:rsidRPr="00260C4D">
        <w:rPr>
          <w:rFonts w:ascii="Segoe UI" w:hAnsi="Segoe UI" w:cs="Segoe UI"/>
          <w:sz w:val="24"/>
          <w:szCs w:val="24"/>
        </w:rPr>
        <w:t>In the resuscitation environment</w:t>
      </w:r>
      <w:r w:rsidR="00A74C5C" w:rsidRPr="00260C4D">
        <w:rPr>
          <w:rFonts w:ascii="Segoe UI" w:hAnsi="Segoe UI" w:cs="Segoe UI"/>
          <w:sz w:val="24"/>
          <w:szCs w:val="24"/>
        </w:rPr>
        <w:t xml:space="preserve"> clinicians </w:t>
      </w:r>
      <w:r w:rsidR="00B23F39" w:rsidRPr="00260C4D">
        <w:rPr>
          <w:rFonts w:ascii="Segoe UI" w:hAnsi="Segoe UI" w:cs="Segoe UI"/>
          <w:sz w:val="24"/>
          <w:szCs w:val="24"/>
        </w:rPr>
        <w:t>are required to</w:t>
      </w:r>
      <w:r w:rsidR="00A446EB" w:rsidRPr="00260C4D">
        <w:rPr>
          <w:rFonts w:ascii="Segoe UI" w:hAnsi="Segoe UI" w:cs="Segoe UI"/>
          <w:sz w:val="24"/>
          <w:szCs w:val="24"/>
        </w:rPr>
        <w:t xml:space="preserve"> absorb and process large </w:t>
      </w:r>
      <w:r w:rsidR="00B23F39" w:rsidRPr="00260C4D">
        <w:rPr>
          <w:rFonts w:ascii="Segoe UI" w:hAnsi="Segoe UI" w:cs="Segoe UI"/>
          <w:sz w:val="24"/>
          <w:szCs w:val="24"/>
        </w:rPr>
        <w:t xml:space="preserve">volumes of </w:t>
      </w:r>
      <w:r w:rsidR="00A446EB" w:rsidRPr="00260C4D">
        <w:rPr>
          <w:rFonts w:ascii="Segoe UI" w:hAnsi="Segoe UI" w:cs="Segoe UI"/>
          <w:sz w:val="24"/>
          <w:szCs w:val="24"/>
        </w:rPr>
        <w:t xml:space="preserve">complex </w:t>
      </w:r>
      <w:r w:rsidR="00B23F39" w:rsidRPr="00260C4D">
        <w:rPr>
          <w:rFonts w:ascii="Segoe UI" w:hAnsi="Segoe UI" w:cs="Segoe UI"/>
          <w:sz w:val="24"/>
          <w:szCs w:val="24"/>
        </w:rPr>
        <w:t>visual</w:t>
      </w:r>
      <w:r w:rsidR="00A446EB" w:rsidRPr="00260C4D">
        <w:rPr>
          <w:rFonts w:ascii="Segoe UI" w:hAnsi="Segoe UI" w:cs="Segoe UI"/>
          <w:sz w:val="24"/>
          <w:szCs w:val="24"/>
        </w:rPr>
        <w:t xml:space="preserve"> information in a time critical manner</w:t>
      </w:r>
      <w:r w:rsidR="006E74E2" w:rsidRPr="00260C4D">
        <w:rPr>
          <w:rFonts w:ascii="Segoe UI" w:hAnsi="Segoe UI" w:cs="Segoe UI"/>
          <w:sz w:val="24"/>
          <w:szCs w:val="24"/>
        </w:rPr>
        <w:t>.</w:t>
      </w:r>
      <w:r w:rsidR="00B23F39" w:rsidRPr="00260C4D">
        <w:rPr>
          <w:rFonts w:ascii="Segoe UI" w:hAnsi="Segoe UI" w:cs="Segoe UI"/>
          <w:sz w:val="24"/>
          <w:szCs w:val="24"/>
        </w:rPr>
        <w:t xml:space="preserve"> </w:t>
      </w:r>
      <w:r w:rsidR="002F5879" w:rsidRPr="00260C4D">
        <w:rPr>
          <w:rFonts w:ascii="Segoe UI" w:hAnsi="Segoe UI" w:cs="Segoe UI"/>
          <w:sz w:val="24"/>
          <w:szCs w:val="24"/>
        </w:rPr>
        <w:t xml:space="preserve">There are no </w:t>
      </w:r>
      <w:r w:rsidR="000D2D51" w:rsidRPr="00260C4D">
        <w:rPr>
          <w:rFonts w:ascii="Segoe UI" w:hAnsi="Segoe UI" w:cs="Segoe UI"/>
          <w:sz w:val="24"/>
          <w:szCs w:val="24"/>
        </w:rPr>
        <w:t xml:space="preserve">studies assessing </w:t>
      </w:r>
      <w:r w:rsidR="002F5879" w:rsidRPr="00260C4D">
        <w:rPr>
          <w:rFonts w:ascii="Segoe UI" w:hAnsi="Segoe UI" w:cs="Segoe UI"/>
          <w:sz w:val="24"/>
          <w:szCs w:val="24"/>
        </w:rPr>
        <w:t xml:space="preserve">expert </w:t>
      </w:r>
      <w:r w:rsidR="000D2D51" w:rsidRPr="00260C4D">
        <w:rPr>
          <w:rFonts w:ascii="Segoe UI" w:hAnsi="Segoe UI" w:cs="Segoe UI"/>
          <w:sz w:val="24"/>
          <w:szCs w:val="24"/>
        </w:rPr>
        <w:t>clinicians</w:t>
      </w:r>
      <w:r w:rsidR="002F5879" w:rsidRPr="00260C4D">
        <w:rPr>
          <w:rFonts w:ascii="Segoe UI" w:hAnsi="Segoe UI" w:cs="Segoe UI"/>
          <w:sz w:val="24"/>
          <w:szCs w:val="24"/>
        </w:rPr>
        <w:t>’</w:t>
      </w:r>
      <w:r w:rsidR="000D2D51" w:rsidRPr="00260C4D">
        <w:rPr>
          <w:rFonts w:ascii="Segoe UI" w:hAnsi="Segoe UI" w:cs="Segoe UI"/>
          <w:sz w:val="24"/>
          <w:szCs w:val="24"/>
        </w:rPr>
        <w:t xml:space="preserve"> gaze behaviours in the resuscitation setting. </w:t>
      </w:r>
    </w:p>
    <w:p w14:paraId="785BF4E8" w14:textId="3BA926FD" w:rsidR="00044343" w:rsidRPr="00260C4D" w:rsidRDefault="0097480A" w:rsidP="00036A07">
      <w:pPr>
        <w:spacing w:line="360" w:lineRule="auto"/>
        <w:rPr>
          <w:rFonts w:ascii="Segoe UI" w:hAnsi="Segoe UI" w:cs="Segoe UI"/>
          <w:sz w:val="24"/>
          <w:szCs w:val="24"/>
        </w:rPr>
      </w:pPr>
      <w:r w:rsidRPr="00260C4D">
        <w:rPr>
          <w:rFonts w:ascii="Segoe UI" w:hAnsi="Segoe UI" w:cs="Segoe UI"/>
          <w:sz w:val="24"/>
          <w:szCs w:val="24"/>
        </w:rPr>
        <w:t xml:space="preserve">We hypothesised that the gaze behaviour of clinicians during resuscitations may differ based on </w:t>
      </w:r>
      <w:commentRangeStart w:id="2"/>
      <w:r w:rsidRPr="00260C4D">
        <w:rPr>
          <w:rFonts w:ascii="Segoe UI" w:hAnsi="Segoe UI" w:cs="Segoe UI"/>
          <w:sz w:val="24"/>
          <w:szCs w:val="24"/>
        </w:rPr>
        <w:t>specialty</w:t>
      </w:r>
      <w:commentRangeEnd w:id="2"/>
      <w:r w:rsidR="005B3307">
        <w:rPr>
          <w:rStyle w:val="CommentReference"/>
        </w:rPr>
        <w:commentReference w:id="2"/>
      </w:r>
      <w:r w:rsidR="00857B64" w:rsidRPr="00260C4D">
        <w:rPr>
          <w:rFonts w:ascii="Segoe UI" w:hAnsi="Segoe UI" w:cs="Segoe UI"/>
          <w:sz w:val="24"/>
          <w:szCs w:val="24"/>
        </w:rPr>
        <w:t xml:space="preserve"> training and experience.  K</w:t>
      </w:r>
      <w:r w:rsidR="00541064" w:rsidRPr="00260C4D">
        <w:rPr>
          <w:rFonts w:ascii="Segoe UI" w:hAnsi="Segoe UI" w:cs="Segoe UI"/>
          <w:sz w:val="24"/>
          <w:szCs w:val="24"/>
        </w:rPr>
        <w:t>nowledge of these</w:t>
      </w:r>
      <w:r w:rsidRPr="00260C4D">
        <w:rPr>
          <w:rFonts w:ascii="Segoe UI" w:hAnsi="Segoe UI" w:cs="Segoe UI"/>
          <w:sz w:val="24"/>
          <w:szCs w:val="24"/>
        </w:rPr>
        <w:t xml:space="preserve"> differences could potentially </w:t>
      </w:r>
      <w:r w:rsidR="00541064" w:rsidRPr="00260C4D">
        <w:rPr>
          <w:rFonts w:ascii="Segoe UI" w:hAnsi="Segoe UI" w:cs="Segoe UI"/>
          <w:sz w:val="24"/>
          <w:szCs w:val="24"/>
        </w:rPr>
        <w:t xml:space="preserve">enable </w:t>
      </w:r>
      <w:r w:rsidR="00CD3746" w:rsidRPr="00260C4D">
        <w:rPr>
          <w:rFonts w:ascii="Segoe UI" w:hAnsi="Segoe UI" w:cs="Segoe UI"/>
          <w:sz w:val="24"/>
          <w:szCs w:val="24"/>
        </w:rPr>
        <w:t>develop</w:t>
      </w:r>
      <w:r w:rsidR="00541064" w:rsidRPr="00260C4D">
        <w:rPr>
          <w:rFonts w:ascii="Segoe UI" w:hAnsi="Segoe UI" w:cs="Segoe UI"/>
          <w:sz w:val="24"/>
          <w:szCs w:val="24"/>
        </w:rPr>
        <w:t>ment of</w:t>
      </w:r>
      <w:r w:rsidR="00CD3746" w:rsidRPr="00260C4D">
        <w:rPr>
          <w:rFonts w:ascii="Segoe UI" w:hAnsi="Segoe UI" w:cs="Segoe UI"/>
          <w:sz w:val="24"/>
          <w:szCs w:val="24"/>
        </w:rPr>
        <w:t xml:space="preserve"> educational strategies to improve resuscitation training and ultimately </w:t>
      </w:r>
      <w:r w:rsidR="00541064" w:rsidRPr="00260C4D">
        <w:rPr>
          <w:rFonts w:ascii="Segoe UI" w:hAnsi="Segoe UI" w:cs="Segoe UI"/>
          <w:sz w:val="24"/>
          <w:szCs w:val="24"/>
        </w:rPr>
        <w:t xml:space="preserve">clinical </w:t>
      </w:r>
      <w:r w:rsidR="00CD3746" w:rsidRPr="00260C4D">
        <w:rPr>
          <w:rFonts w:ascii="Segoe UI" w:hAnsi="Segoe UI" w:cs="Segoe UI"/>
          <w:sz w:val="24"/>
          <w:szCs w:val="24"/>
        </w:rPr>
        <w:t>outcomes for critically ill children.</w:t>
      </w:r>
    </w:p>
    <w:p w14:paraId="14E7672F" w14:textId="77777777" w:rsidR="00A72043" w:rsidRPr="00260C4D" w:rsidRDefault="00A72043" w:rsidP="00036A07">
      <w:pPr>
        <w:spacing w:line="360" w:lineRule="auto"/>
        <w:rPr>
          <w:rFonts w:ascii="Segoe UI" w:hAnsi="Segoe UI" w:cs="Segoe UI"/>
          <w:b/>
          <w:sz w:val="24"/>
          <w:szCs w:val="24"/>
          <w:u w:val="single"/>
        </w:rPr>
      </w:pPr>
      <w:r w:rsidRPr="00260C4D">
        <w:rPr>
          <w:rFonts w:ascii="Segoe UI" w:hAnsi="Segoe UI" w:cs="Segoe UI"/>
          <w:b/>
          <w:sz w:val="24"/>
          <w:szCs w:val="24"/>
          <w:u w:val="single"/>
        </w:rPr>
        <w:t>Methods:</w:t>
      </w:r>
    </w:p>
    <w:p w14:paraId="0C7490F1" w14:textId="58E75A5E" w:rsidR="00857B64" w:rsidRPr="00260C4D" w:rsidRDefault="00A72043" w:rsidP="00036A07">
      <w:pPr>
        <w:spacing w:line="360" w:lineRule="auto"/>
        <w:rPr>
          <w:rFonts w:ascii="Segoe UI" w:hAnsi="Segoe UI" w:cs="Segoe UI"/>
          <w:sz w:val="24"/>
          <w:szCs w:val="24"/>
        </w:rPr>
      </w:pPr>
      <w:r w:rsidRPr="00260C4D">
        <w:rPr>
          <w:rFonts w:ascii="Segoe UI" w:hAnsi="Segoe UI" w:cs="Segoe UI"/>
          <w:sz w:val="24"/>
          <w:szCs w:val="24"/>
        </w:rPr>
        <w:t>We designed an observati</w:t>
      </w:r>
      <w:r w:rsidR="005D2B2F" w:rsidRPr="00260C4D">
        <w:rPr>
          <w:rFonts w:ascii="Segoe UI" w:hAnsi="Segoe UI" w:cs="Segoe UI"/>
          <w:sz w:val="24"/>
          <w:szCs w:val="24"/>
        </w:rPr>
        <w:t>onal cohort study to explore</w:t>
      </w:r>
      <w:r w:rsidRPr="00260C4D">
        <w:rPr>
          <w:rFonts w:ascii="Segoe UI" w:hAnsi="Segoe UI" w:cs="Segoe UI"/>
          <w:sz w:val="24"/>
          <w:szCs w:val="24"/>
        </w:rPr>
        <w:t xml:space="preserve"> gaze behaviour</w:t>
      </w:r>
      <w:r w:rsidR="00541064" w:rsidRPr="00260C4D">
        <w:rPr>
          <w:rFonts w:ascii="Segoe UI" w:hAnsi="Segoe UI" w:cs="Segoe UI"/>
          <w:sz w:val="24"/>
          <w:szCs w:val="24"/>
        </w:rPr>
        <w:t xml:space="preserve"> </w:t>
      </w:r>
      <w:r w:rsidR="005D2B2F" w:rsidRPr="00260C4D">
        <w:rPr>
          <w:rFonts w:ascii="Segoe UI" w:hAnsi="Segoe UI" w:cs="Segoe UI"/>
          <w:sz w:val="24"/>
          <w:szCs w:val="24"/>
        </w:rPr>
        <w:t>and performance</w:t>
      </w:r>
      <w:r w:rsidRPr="00260C4D">
        <w:rPr>
          <w:rFonts w:ascii="Segoe UI" w:hAnsi="Segoe UI" w:cs="Segoe UI"/>
          <w:sz w:val="24"/>
          <w:szCs w:val="24"/>
        </w:rPr>
        <w:t xml:space="preserve"> of clinicians in a simulated paediatric emergency. Governance approval was obtained from the Belfast Health and Social Care Trust. </w:t>
      </w:r>
    </w:p>
    <w:p w14:paraId="0C6E35C4" w14:textId="194BCFEE" w:rsidR="00A72043" w:rsidRPr="00260C4D" w:rsidRDefault="00A72043" w:rsidP="00036A07">
      <w:pPr>
        <w:spacing w:line="360" w:lineRule="auto"/>
        <w:rPr>
          <w:rFonts w:ascii="Segoe UI" w:hAnsi="Segoe UI" w:cs="Segoe UI"/>
          <w:sz w:val="24"/>
          <w:szCs w:val="24"/>
          <w:u w:val="single"/>
        </w:rPr>
      </w:pPr>
      <w:r w:rsidRPr="00260C4D">
        <w:rPr>
          <w:rFonts w:ascii="Segoe UI" w:hAnsi="Segoe UI" w:cs="Segoe UI"/>
          <w:sz w:val="24"/>
          <w:szCs w:val="24"/>
          <w:u w:val="single"/>
        </w:rPr>
        <w:t>Sample:</w:t>
      </w:r>
    </w:p>
    <w:p w14:paraId="018516F6" w14:textId="634994F8" w:rsidR="00B40C65" w:rsidRPr="00260C4D" w:rsidRDefault="005D2B2F" w:rsidP="00036A07">
      <w:pPr>
        <w:spacing w:line="360" w:lineRule="auto"/>
        <w:rPr>
          <w:rFonts w:ascii="Segoe UI" w:hAnsi="Segoe UI" w:cs="Segoe UI"/>
          <w:sz w:val="24"/>
          <w:szCs w:val="24"/>
        </w:rPr>
      </w:pPr>
      <w:r w:rsidRPr="00260C4D">
        <w:rPr>
          <w:rFonts w:ascii="Segoe UI" w:hAnsi="Segoe UI" w:cs="Segoe UI"/>
          <w:sz w:val="24"/>
          <w:szCs w:val="24"/>
        </w:rPr>
        <w:t>A convenience sample of 28 clinicians was</w:t>
      </w:r>
      <w:r w:rsidR="00A72043" w:rsidRPr="00260C4D">
        <w:rPr>
          <w:rFonts w:ascii="Segoe UI" w:hAnsi="Segoe UI" w:cs="Segoe UI"/>
          <w:sz w:val="24"/>
          <w:szCs w:val="24"/>
        </w:rPr>
        <w:t xml:space="preserve"> recruited. This sample consisted </w:t>
      </w:r>
      <w:r w:rsidRPr="00260C4D">
        <w:rPr>
          <w:rFonts w:ascii="Segoe UI" w:hAnsi="Segoe UI" w:cs="Segoe UI"/>
          <w:sz w:val="24"/>
          <w:szCs w:val="24"/>
        </w:rPr>
        <w:t xml:space="preserve">of </w:t>
      </w:r>
      <w:r w:rsidR="00A72043" w:rsidRPr="00260C4D">
        <w:rPr>
          <w:rFonts w:ascii="Segoe UI" w:hAnsi="Segoe UI" w:cs="Segoe UI"/>
          <w:sz w:val="24"/>
          <w:szCs w:val="24"/>
        </w:rPr>
        <w:t>ei</w:t>
      </w:r>
      <w:r w:rsidR="005E7139" w:rsidRPr="00260C4D">
        <w:rPr>
          <w:rFonts w:ascii="Segoe UI" w:hAnsi="Segoe UI" w:cs="Segoe UI"/>
          <w:sz w:val="24"/>
          <w:szCs w:val="24"/>
        </w:rPr>
        <w:t>ght consultant paediatricians, eight</w:t>
      </w:r>
      <w:r w:rsidRPr="00260C4D">
        <w:rPr>
          <w:rFonts w:ascii="Segoe UI" w:hAnsi="Segoe UI" w:cs="Segoe UI"/>
          <w:sz w:val="24"/>
          <w:szCs w:val="24"/>
        </w:rPr>
        <w:t xml:space="preserve"> </w:t>
      </w:r>
      <w:r w:rsidR="00B40C65" w:rsidRPr="00260C4D">
        <w:rPr>
          <w:rFonts w:ascii="Segoe UI" w:hAnsi="Segoe UI" w:cs="Segoe UI"/>
          <w:sz w:val="24"/>
          <w:szCs w:val="24"/>
        </w:rPr>
        <w:t xml:space="preserve">paediatric intensive care unit (PICU) consultants, </w:t>
      </w:r>
      <w:r w:rsidR="005E7139" w:rsidRPr="00260C4D">
        <w:rPr>
          <w:rFonts w:ascii="Segoe UI" w:hAnsi="Segoe UI" w:cs="Segoe UI"/>
          <w:sz w:val="24"/>
          <w:szCs w:val="24"/>
        </w:rPr>
        <w:t>six</w:t>
      </w:r>
      <w:r w:rsidRPr="00260C4D">
        <w:rPr>
          <w:rFonts w:ascii="Segoe UI" w:hAnsi="Segoe UI" w:cs="Segoe UI"/>
          <w:sz w:val="24"/>
          <w:szCs w:val="24"/>
        </w:rPr>
        <w:t xml:space="preserve"> consultants in</w:t>
      </w:r>
      <w:r w:rsidR="00A72043" w:rsidRPr="00260C4D">
        <w:rPr>
          <w:rFonts w:ascii="Segoe UI" w:hAnsi="Segoe UI" w:cs="Segoe UI"/>
          <w:sz w:val="24"/>
          <w:szCs w:val="24"/>
        </w:rPr>
        <w:t xml:space="preserve"> paediatric emergency </w:t>
      </w:r>
      <w:r w:rsidRPr="00260C4D">
        <w:rPr>
          <w:rFonts w:ascii="Segoe UI" w:hAnsi="Segoe UI" w:cs="Segoe UI"/>
          <w:sz w:val="24"/>
          <w:szCs w:val="24"/>
        </w:rPr>
        <w:t>medicine</w:t>
      </w:r>
      <w:r w:rsidR="00141333" w:rsidRPr="00260C4D">
        <w:rPr>
          <w:rFonts w:ascii="Segoe UI" w:hAnsi="Segoe UI" w:cs="Segoe UI"/>
          <w:sz w:val="24"/>
          <w:szCs w:val="24"/>
        </w:rPr>
        <w:t xml:space="preserve"> (</w:t>
      </w:r>
      <w:r w:rsidRPr="00260C4D">
        <w:rPr>
          <w:rFonts w:ascii="Segoe UI" w:hAnsi="Segoe UI" w:cs="Segoe UI"/>
          <w:sz w:val="24"/>
          <w:szCs w:val="24"/>
        </w:rPr>
        <w:t>PEM</w:t>
      </w:r>
      <w:r w:rsidR="00141333" w:rsidRPr="00260C4D">
        <w:rPr>
          <w:rFonts w:ascii="Segoe UI" w:hAnsi="Segoe UI" w:cs="Segoe UI"/>
          <w:sz w:val="24"/>
          <w:szCs w:val="24"/>
        </w:rPr>
        <w:t>)</w:t>
      </w:r>
      <w:r w:rsidRPr="00260C4D">
        <w:rPr>
          <w:rFonts w:ascii="Segoe UI" w:hAnsi="Segoe UI" w:cs="Segoe UI"/>
          <w:sz w:val="24"/>
          <w:szCs w:val="24"/>
        </w:rPr>
        <w:t xml:space="preserve"> </w:t>
      </w:r>
      <w:r w:rsidR="00651D26" w:rsidRPr="00260C4D">
        <w:rPr>
          <w:rFonts w:ascii="Segoe UI" w:hAnsi="Segoe UI" w:cs="Segoe UI"/>
          <w:sz w:val="24"/>
          <w:szCs w:val="24"/>
        </w:rPr>
        <w:t>and six paediatric trainees.</w:t>
      </w:r>
    </w:p>
    <w:p w14:paraId="69CE924A" w14:textId="77777777" w:rsidR="00A72043" w:rsidRPr="00260C4D" w:rsidRDefault="00A72043" w:rsidP="00036A07">
      <w:pPr>
        <w:spacing w:line="360" w:lineRule="auto"/>
        <w:rPr>
          <w:rFonts w:ascii="Segoe UI" w:hAnsi="Segoe UI" w:cs="Segoe UI"/>
          <w:sz w:val="24"/>
          <w:szCs w:val="24"/>
          <w:u w:val="single"/>
        </w:rPr>
      </w:pPr>
      <w:r w:rsidRPr="00260C4D">
        <w:rPr>
          <w:rFonts w:ascii="Segoe UI" w:hAnsi="Segoe UI" w:cs="Segoe UI"/>
          <w:sz w:val="24"/>
          <w:szCs w:val="24"/>
          <w:u w:val="single"/>
        </w:rPr>
        <w:t>Procedures:</w:t>
      </w:r>
    </w:p>
    <w:p w14:paraId="34CF0032" w14:textId="4802A7D7" w:rsidR="00B40C65" w:rsidRPr="00260C4D" w:rsidRDefault="00B40C65" w:rsidP="00036A07">
      <w:pPr>
        <w:spacing w:line="360" w:lineRule="auto"/>
        <w:rPr>
          <w:rFonts w:ascii="Segoe UI" w:hAnsi="Segoe UI" w:cs="Segoe UI"/>
          <w:sz w:val="24"/>
          <w:szCs w:val="24"/>
        </w:rPr>
      </w:pPr>
      <w:r w:rsidRPr="00260C4D">
        <w:rPr>
          <w:rFonts w:ascii="Segoe UI" w:hAnsi="Segoe UI" w:cs="Segoe UI"/>
          <w:sz w:val="24"/>
          <w:szCs w:val="24"/>
        </w:rPr>
        <w:t>The study took place in the simulation suite in the Royal Belfast Hospital for Sick Children on two consecutive days in October 2016.  The simulation suite</w:t>
      </w:r>
      <w:r w:rsidR="00044343" w:rsidRPr="00260C4D">
        <w:rPr>
          <w:rFonts w:ascii="Segoe UI" w:hAnsi="Segoe UI" w:cs="Segoe UI"/>
          <w:sz w:val="24"/>
          <w:szCs w:val="24"/>
        </w:rPr>
        <w:t xml:space="preserve"> </w:t>
      </w:r>
      <w:commentRangeStart w:id="3"/>
      <w:r w:rsidR="00044343" w:rsidRPr="00260C4D">
        <w:rPr>
          <w:rFonts w:ascii="Segoe UI" w:hAnsi="Segoe UI" w:cs="Segoe UI"/>
          <w:sz w:val="24"/>
          <w:szCs w:val="24"/>
        </w:rPr>
        <w:t>contains</w:t>
      </w:r>
      <w:commentRangeEnd w:id="3"/>
      <w:r w:rsidR="00BE599E">
        <w:rPr>
          <w:rStyle w:val="CommentReference"/>
        </w:rPr>
        <w:commentReference w:id="3"/>
      </w:r>
      <w:r w:rsidR="00044343" w:rsidRPr="00260C4D">
        <w:rPr>
          <w:rFonts w:ascii="Segoe UI" w:hAnsi="Segoe UI" w:cs="Segoe UI"/>
          <w:sz w:val="24"/>
          <w:szCs w:val="24"/>
        </w:rPr>
        <w:t xml:space="preserve"> a Laerdal SimJunior® and</w:t>
      </w:r>
      <w:r w:rsidRPr="00260C4D">
        <w:rPr>
          <w:rFonts w:ascii="Segoe UI" w:hAnsi="Segoe UI" w:cs="Segoe UI"/>
          <w:sz w:val="24"/>
          <w:szCs w:val="24"/>
        </w:rPr>
        <w:t xml:space="preserve"> is designed to mimic the cli</w:t>
      </w:r>
      <w:r w:rsidR="00044343" w:rsidRPr="00260C4D">
        <w:rPr>
          <w:rFonts w:ascii="Segoe UI" w:hAnsi="Segoe UI" w:cs="Segoe UI"/>
          <w:sz w:val="24"/>
          <w:szCs w:val="24"/>
        </w:rPr>
        <w:t xml:space="preserve">nical areas within the hospital. </w:t>
      </w:r>
      <w:r w:rsidRPr="00260C4D">
        <w:rPr>
          <w:rFonts w:ascii="Segoe UI" w:hAnsi="Segoe UI" w:cs="Segoe UI"/>
          <w:sz w:val="24"/>
          <w:szCs w:val="24"/>
        </w:rPr>
        <w:t>Recognised algorithms for treatment of common paedia</w:t>
      </w:r>
      <w:r w:rsidR="00541064" w:rsidRPr="00260C4D">
        <w:rPr>
          <w:rFonts w:ascii="Segoe UI" w:hAnsi="Segoe UI" w:cs="Segoe UI"/>
          <w:sz w:val="24"/>
          <w:szCs w:val="24"/>
        </w:rPr>
        <w:t xml:space="preserve">tric emergencies were available. </w:t>
      </w:r>
    </w:p>
    <w:p w14:paraId="04473EE8" w14:textId="495C2BAC" w:rsidR="0027394B" w:rsidRPr="00260C4D" w:rsidRDefault="0027394B" w:rsidP="00036A07">
      <w:pPr>
        <w:spacing w:line="360" w:lineRule="auto"/>
        <w:rPr>
          <w:rFonts w:ascii="Segoe UI" w:hAnsi="Segoe UI" w:cs="Segoe UI"/>
          <w:sz w:val="24"/>
          <w:szCs w:val="24"/>
        </w:rPr>
      </w:pPr>
      <w:r w:rsidRPr="00260C4D">
        <w:rPr>
          <w:rFonts w:ascii="Segoe UI" w:hAnsi="Segoe UI" w:cs="Segoe UI"/>
          <w:sz w:val="24"/>
          <w:szCs w:val="24"/>
        </w:rPr>
        <w:t xml:space="preserve">On arrival </w:t>
      </w:r>
      <w:r w:rsidR="00A72043" w:rsidRPr="00260C4D">
        <w:rPr>
          <w:rFonts w:ascii="Segoe UI" w:hAnsi="Segoe UI" w:cs="Segoe UI"/>
          <w:sz w:val="24"/>
          <w:szCs w:val="24"/>
        </w:rPr>
        <w:t xml:space="preserve">participants </w:t>
      </w:r>
      <w:r w:rsidRPr="00260C4D">
        <w:rPr>
          <w:rFonts w:ascii="Segoe UI" w:hAnsi="Segoe UI" w:cs="Segoe UI"/>
          <w:sz w:val="24"/>
          <w:szCs w:val="24"/>
        </w:rPr>
        <w:t xml:space="preserve">received an orientation </w:t>
      </w:r>
      <w:r w:rsidR="00A72043" w:rsidRPr="00260C4D">
        <w:rPr>
          <w:rFonts w:ascii="Segoe UI" w:hAnsi="Segoe UI" w:cs="Segoe UI"/>
          <w:sz w:val="24"/>
          <w:szCs w:val="24"/>
        </w:rPr>
        <w:t>to the simulation suite</w:t>
      </w:r>
      <w:r w:rsidR="0049418C" w:rsidRPr="00260C4D">
        <w:rPr>
          <w:rFonts w:ascii="Segoe UI" w:hAnsi="Segoe UI" w:cs="Segoe UI"/>
          <w:sz w:val="24"/>
          <w:szCs w:val="24"/>
        </w:rPr>
        <w:t>. Written consen</w:t>
      </w:r>
      <w:r w:rsidRPr="00260C4D">
        <w:rPr>
          <w:rFonts w:ascii="Segoe UI" w:hAnsi="Segoe UI" w:cs="Segoe UI"/>
          <w:sz w:val="24"/>
          <w:szCs w:val="24"/>
        </w:rPr>
        <w:t>t was obtained</w:t>
      </w:r>
      <w:r w:rsidR="0049418C" w:rsidRPr="00260C4D">
        <w:rPr>
          <w:rFonts w:ascii="Segoe UI" w:hAnsi="Segoe UI" w:cs="Segoe UI"/>
          <w:sz w:val="24"/>
          <w:szCs w:val="24"/>
        </w:rPr>
        <w:t xml:space="preserve">. </w:t>
      </w:r>
      <w:r w:rsidRPr="00260C4D">
        <w:rPr>
          <w:rFonts w:ascii="Segoe UI" w:hAnsi="Segoe UI" w:cs="Segoe UI"/>
          <w:sz w:val="24"/>
          <w:szCs w:val="24"/>
        </w:rPr>
        <w:t>The</w:t>
      </w:r>
      <w:r w:rsidR="00541064" w:rsidRPr="00260C4D">
        <w:rPr>
          <w:rFonts w:ascii="Segoe UI" w:hAnsi="Segoe UI" w:cs="Segoe UI"/>
          <w:sz w:val="24"/>
          <w:szCs w:val="24"/>
        </w:rPr>
        <w:t xml:space="preserve"> eye tracking equipment was</w:t>
      </w:r>
      <w:r w:rsidRPr="00260C4D">
        <w:rPr>
          <w:rFonts w:ascii="Segoe UI" w:hAnsi="Segoe UI" w:cs="Segoe UI"/>
          <w:sz w:val="24"/>
          <w:szCs w:val="24"/>
        </w:rPr>
        <w:t xml:space="preserve"> fitted and calibra</w:t>
      </w:r>
      <w:r w:rsidR="00541064" w:rsidRPr="00260C4D">
        <w:rPr>
          <w:rFonts w:ascii="Segoe UI" w:hAnsi="Segoe UI" w:cs="Segoe UI"/>
          <w:sz w:val="24"/>
          <w:szCs w:val="24"/>
        </w:rPr>
        <w:t>ted</w:t>
      </w:r>
      <w:r w:rsidR="00044343" w:rsidRPr="00260C4D">
        <w:rPr>
          <w:rFonts w:ascii="Segoe UI" w:hAnsi="Segoe UI" w:cs="Segoe UI"/>
          <w:sz w:val="24"/>
          <w:szCs w:val="24"/>
        </w:rPr>
        <w:t>.</w:t>
      </w:r>
      <w:r w:rsidR="00541064" w:rsidRPr="00260C4D">
        <w:rPr>
          <w:rFonts w:ascii="Segoe UI" w:hAnsi="Segoe UI" w:cs="Segoe UI"/>
          <w:sz w:val="24"/>
          <w:szCs w:val="24"/>
        </w:rPr>
        <w:t xml:space="preserve"> </w:t>
      </w:r>
      <w:r w:rsidR="00044343" w:rsidRPr="00260C4D">
        <w:rPr>
          <w:rFonts w:ascii="Segoe UI" w:hAnsi="Segoe UI" w:cs="Segoe UI"/>
          <w:sz w:val="24"/>
          <w:szCs w:val="24"/>
        </w:rPr>
        <w:t>The</w:t>
      </w:r>
      <w:r w:rsidR="00541064" w:rsidRPr="00260C4D">
        <w:rPr>
          <w:rFonts w:ascii="Segoe UI" w:hAnsi="Segoe UI" w:cs="Segoe UI"/>
          <w:sz w:val="24"/>
          <w:szCs w:val="24"/>
        </w:rPr>
        <w:t xml:space="preserve"> participants</w:t>
      </w:r>
      <w:r w:rsidRPr="00260C4D">
        <w:rPr>
          <w:rFonts w:ascii="Segoe UI" w:hAnsi="Segoe UI" w:cs="Segoe UI"/>
          <w:sz w:val="24"/>
          <w:szCs w:val="24"/>
        </w:rPr>
        <w:t xml:space="preserve"> each</w:t>
      </w:r>
      <w:r w:rsidR="00BA163C" w:rsidRPr="00260C4D">
        <w:rPr>
          <w:rFonts w:ascii="Segoe UI" w:hAnsi="Segoe UI" w:cs="Segoe UI"/>
          <w:sz w:val="24"/>
          <w:szCs w:val="24"/>
        </w:rPr>
        <w:t xml:space="preserve"> undertook the same</w:t>
      </w:r>
      <w:r w:rsidR="00A03194" w:rsidRPr="00260C4D">
        <w:rPr>
          <w:rFonts w:ascii="Segoe UI" w:hAnsi="Segoe UI" w:cs="Segoe UI"/>
          <w:sz w:val="24"/>
          <w:szCs w:val="24"/>
        </w:rPr>
        <w:t>, standardised</w:t>
      </w:r>
      <w:r w:rsidR="00BA163C" w:rsidRPr="00260C4D">
        <w:rPr>
          <w:rFonts w:ascii="Segoe UI" w:hAnsi="Segoe UI" w:cs="Segoe UI"/>
          <w:sz w:val="24"/>
          <w:szCs w:val="24"/>
        </w:rPr>
        <w:t xml:space="preserve"> six minute scenario based on a four year old b</w:t>
      </w:r>
      <w:r w:rsidR="00A03194" w:rsidRPr="00260C4D">
        <w:rPr>
          <w:rFonts w:ascii="Segoe UI" w:hAnsi="Segoe UI" w:cs="Segoe UI"/>
          <w:sz w:val="24"/>
          <w:szCs w:val="24"/>
        </w:rPr>
        <w:t>oy in</w:t>
      </w:r>
      <w:r w:rsidR="00BA163C" w:rsidRPr="00260C4D">
        <w:rPr>
          <w:rFonts w:ascii="Segoe UI" w:hAnsi="Segoe UI" w:cs="Segoe UI"/>
          <w:sz w:val="24"/>
          <w:szCs w:val="24"/>
        </w:rPr>
        <w:t xml:space="preserve"> ventricular fibrillation cardiac arrest following a tricyclic antidepressant overdose. Participants were blinded to the scenario. </w:t>
      </w:r>
    </w:p>
    <w:p w14:paraId="6C48C7B1" w14:textId="3E82A6EF" w:rsidR="00541064" w:rsidRPr="00260C4D" w:rsidRDefault="00BA163C" w:rsidP="00036A07">
      <w:pPr>
        <w:spacing w:line="360" w:lineRule="auto"/>
        <w:rPr>
          <w:rFonts w:ascii="Segoe UI" w:hAnsi="Segoe UI" w:cs="Segoe UI"/>
          <w:sz w:val="24"/>
          <w:szCs w:val="24"/>
        </w:rPr>
      </w:pPr>
      <w:r w:rsidRPr="00260C4D">
        <w:rPr>
          <w:rFonts w:ascii="Segoe UI" w:hAnsi="Segoe UI" w:cs="Segoe UI"/>
          <w:sz w:val="24"/>
          <w:szCs w:val="24"/>
        </w:rPr>
        <w:t xml:space="preserve">They were invited to lead the resuscitation and provided with two staff nurses and one paediatric </w:t>
      </w:r>
      <w:r w:rsidR="00044343" w:rsidRPr="00260C4D">
        <w:rPr>
          <w:rFonts w:ascii="Segoe UI" w:hAnsi="Segoe UI" w:cs="Segoe UI"/>
          <w:sz w:val="24"/>
          <w:szCs w:val="24"/>
        </w:rPr>
        <w:t>trainee</w:t>
      </w:r>
      <w:r w:rsidRPr="00260C4D">
        <w:rPr>
          <w:rFonts w:ascii="Segoe UI" w:hAnsi="Segoe UI" w:cs="Segoe UI"/>
          <w:sz w:val="24"/>
          <w:szCs w:val="24"/>
        </w:rPr>
        <w:t xml:space="preserve"> to assist. The assistants</w:t>
      </w:r>
      <w:r w:rsidR="001F34DD" w:rsidRPr="00260C4D">
        <w:rPr>
          <w:rFonts w:ascii="Segoe UI" w:hAnsi="Segoe UI" w:cs="Segoe UI"/>
          <w:sz w:val="24"/>
          <w:szCs w:val="24"/>
        </w:rPr>
        <w:t xml:space="preserve"> received training in the scenario and were advised to act on instruction and avoid prompting.</w:t>
      </w:r>
      <w:r w:rsidRPr="00260C4D">
        <w:rPr>
          <w:rFonts w:ascii="Segoe UI" w:hAnsi="Segoe UI" w:cs="Segoe UI"/>
          <w:sz w:val="24"/>
          <w:szCs w:val="24"/>
        </w:rPr>
        <w:t xml:space="preserve"> The same personnel were used throughout all of the scenarios to ensure consistency.  </w:t>
      </w:r>
      <w:r w:rsidR="0049418C" w:rsidRPr="00260C4D">
        <w:rPr>
          <w:rFonts w:ascii="Segoe UI" w:hAnsi="Segoe UI" w:cs="Segoe UI"/>
          <w:sz w:val="24"/>
          <w:szCs w:val="24"/>
        </w:rPr>
        <w:t xml:space="preserve"> </w:t>
      </w:r>
      <w:r w:rsidR="00890F0C" w:rsidRPr="00260C4D">
        <w:rPr>
          <w:rFonts w:ascii="Segoe UI" w:hAnsi="Segoe UI" w:cs="Segoe UI"/>
          <w:sz w:val="24"/>
          <w:szCs w:val="24"/>
        </w:rPr>
        <w:t xml:space="preserve">Following the scenario participants undertook a structured debrief with an experienced clinician. </w:t>
      </w:r>
    </w:p>
    <w:p w14:paraId="3F21B9E7" w14:textId="77777777" w:rsidR="00890F0C" w:rsidRPr="00260C4D" w:rsidRDefault="00890F0C" w:rsidP="00036A07">
      <w:pPr>
        <w:spacing w:line="360" w:lineRule="auto"/>
        <w:rPr>
          <w:rFonts w:ascii="Segoe UI" w:hAnsi="Segoe UI" w:cs="Segoe UI"/>
          <w:sz w:val="24"/>
          <w:szCs w:val="24"/>
          <w:u w:val="single"/>
        </w:rPr>
      </w:pPr>
      <w:r w:rsidRPr="00260C4D">
        <w:rPr>
          <w:rFonts w:ascii="Segoe UI" w:hAnsi="Segoe UI" w:cs="Segoe UI"/>
          <w:sz w:val="24"/>
          <w:szCs w:val="24"/>
          <w:u w:val="single"/>
        </w:rPr>
        <w:t>Data Collection:</w:t>
      </w:r>
    </w:p>
    <w:p w14:paraId="0BE59C47" w14:textId="77777777" w:rsidR="00890F0C" w:rsidRPr="00260C4D" w:rsidRDefault="00890F0C" w:rsidP="00036A07">
      <w:pPr>
        <w:pStyle w:val="ListParagraph"/>
        <w:numPr>
          <w:ilvl w:val="0"/>
          <w:numId w:val="13"/>
        </w:numPr>
        <w:spacing w:line="360" w:lineRule="auto"/>
        <w:rPr>
          <w:rFonts w:ascii="Segoe UI" w:hAnsi="Segoe UI" w:cs="Segoe UI"/>
          <w:sz w:val="24"/>
          <w:szCs w:val="24"/>
        </w:rPr>
      </w:pPr>
      <w:r w:rsidRPr="00260C4D">
        <w:rPr>
          <w:rFonts w:ascii="Segoe UI" w:hAnsi="Segoe UI" w:cs="Segoe UI"/>
          <w:sz w:val="24"/>
          <w:szCs w:val="24"/>
        </w:rPr>
        <w:t>Gaze behaviour:</w:t>
      </w:r>
    </w:p>
    <w:p w14:paraId="27EF6B40" w14:textId="3593EDA1" w:rsidR="00492D9E" w:rsidRPr="00260C4D" w:rsidRDefault="000709B7" w:rsidP="00036A07">
      <w:pPr>
        <w:spacing w:line="360" w:lineRule="auto"/>
        <w:rPr>
          <w:rFonts w:ascii="Segoe UI" w:hAnsi="Segoe UI" w:cs="Segoe UI"/>
          <w:sz w:val="24"/>
          <w:szCs w:val="24"/>
        </w:rPr>
      </w:pPr>
      <w:r w:rsidRPr="00260C4D">
        <w:rPr>
          <w:rFonts w:ascii="Segoe UI" w:hAnsi="Segoe UI" w:cs="Segoe UI"/>
          <w:sz w:val="24"/>
          <w:szCs w:val="24"/>
        </w:rPr>
        <w:t xml:space="preserve">Participant’s eye movements were recorded using SMI Eye Tracking Glasses </w:t>
      </w:r>
      <w:r w:rsidR="0027394B" w:rsidRPr="00260C4D">
        <w:rPr>
          <w:rFonts w:ascii="Segoe UI" w:hAnsi="Segoe UI" w:cs="Segoe UI"/>
          <w:sz w:val="24"/>
          <w:szCs w:val="24"/>
        </w:rPr>
        <w:t xml:space="preserve">®. </w:t>
      </w:r>
      <w:r w:rsidR="00BF62C2" w:rsidRPr="00260C4D">
        <w:rPr>
          <w:rFonts w:ascii="Segoe UI" w:hAnsi="Segoe UI" w:cs="Segoe UI"/>
          <w:sz w:val="24"/>
          <w:szCs w:val="24"/>
        </w:rPr>
        <w:t>These allowed the participant’s pupil fixation to be overlaid on a simul</w:t>
      </w:r>
      <w:r w:rsidR="00740113" w:rsidRPr="00260C4D">
        <w:rPr>
          <w:rFonts w:ascii="Segoe UI" w:hAnsi="Segoe UI" w:cs="Segoe UI"/>
          <w:sz w:val="24"/>
          <w:szCs w:val="24"/>
        </w:rPr>
        <w:t>taneous point-of-view recording</w:t>
      </w:r>
      <w:r w:rsidR="00A62313" w:rsidRPr="00260C4D">
        <w:rPr>
          <w:rFonts w:ascii="Segoe UI" w:hAnsi="Segoe UI" w:cs="Segoe UI"/>
          <w:sz w:val="24"/>
          <w:szCs w:val="24"/>
        </w:rPr>
        <w:t>.</w:t>
      </w:r>
      <w:r w:rsidR="00740113" w:rsidRPr="00260C4D">
        <w:rPr>
          <w:rFonts w:ascii="Segoe UI" w:hAnsi="Segoe UI" w:cs="Segoe UI"/>
          <w:sz w:val="24"/>
          <w:szCs w:val="24"/>
        </w:rPr>
        <w:t xml:space="preserve"> The glasses use infrared light reflected on the cornea to accurately measure gaze behaviour. During data analysis the eye gaze fixations were represented by coloured dots on the video</w:t>
      </w:r>
      <w:r w:rsidR="00A62313" w:rsidRPr="00260C4D">
        <w:rPr>
          <w:rFonts w:ascii="Segoe UI" w:hAnsi="Segoe UI" w:cs="Segoe UI"/>
          <w:sz w:val="24"/>
          <w:szCs w:val="24"/>
        </w:rPr>
        <w:t xml:space="preserve"> [Figure 2</w:t>
      </w:r>
      <w:r w:rsidR="00BF62C2" w:rsidRPr="00260C4D">
        <w:rPr>
          <w:rFonts w:ascii="Segoe UI" w:hAnsi="Segoe UI" w:cs="Segoe UI"/>
          <w:sz w:val="24"/>
          <w:szCs w:val="24"/>
        </w:rPr>
        <w:t xml:space="preserve">]. </w:t>
      </w:r>
      <w:r w:rsidR="00740113" w:rsidRPr="00260C4D">
        <w:rPr>
          <w:rFonts w:ascii="Segoe UI" w:hAnsi="Segoe UI" w:cs="Segoe UI"/>
          <w:sz w:val="24"/>
          <w:szCs w:val="24"/>
        </w:rPr>
        <w:t>The glasses have a temporal accuracy of 30Hz and a spatial accuracy of 0.5 degrees.</w:t>
      </w:r>
    </w:p>
    <w:p w14:paraId="26F23EC9" w14:textId="77777777" w:rsidR="00492D9E" w:rsidRPr="00260C4D" w:rsidRDefault="0027394B" w:rsidP="00036A07">
      <w:pPr>
        <w:spacing w:line="360" w:lineRule="auto"/>
        <w:ind w:left="720"/>
        <w:rPr>
          <w:rFonts w:ascii="Segoe UI" w:hAnsi="Segoe UI" w:cs="Segoe UI"/>
          <w:sz w:val="24"/>
          <w:szCs w:val="24"/>
        </w:rPr>
      </w:pPr>
      <w:r w:rsidRPr="00260C4D">
        <w:rPr>
          <w:rFonts w:ascii="Segoe UI" w:hAnsi="Segoe UI" w:cs="Segoe UI"/>
          <w:noProof/>
          <w:sz w:val="24"/>
          <w:szCs w:val="24"/>
          <w:lang w:eastAsia="en-GB"/>
        </w:rPr>
        <mc:AlternateContent>
          <mc:Choice Requires="wps">
            <w:drawing>
              <wp:anchor distT="0" distB="0" distL="114300" distR="114300" simplePos="0" relativeHeight="251668480" behindDoc="0" locked="0" layoutInCell="1" allowOverlap="1" wp14:anchorId="521B4348" wp14:editId="7AF0F705">
                <wp:simplePos x="0" y="0"/>
                <wp:positionH relativeFrom="column">
                  <wp:posOffset>1664615</wp:posOffset>
                </wp:positionH>
                <wp:positionV relativeFrom="paragraph">
                  <wp:posOffset>115570</wp:posOffset>
                </wp:positionV>
                <wp:extent cx="2374265" cy="1403985"/>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618954A" w14:textId="77777777" w:rsidR="006D7A96" w:rsidRPr="003445BB" w:rsidRDefault="00A62313" w:rsidP="006D7A96">
                            <w:pPr>
                              <w:jc w:val="center"/>
                              <w:rPr>
                                <w:b/>
                                <w:sz w:val="32"/>
                                <w:szCs w:val="32"/>
                              </w:rPr>
                            </w:pPr>
                            <w:r w:rsidRPr="003445BB">
                              <w:rPr>
                                <w:b/>
                                <w:sz w:val="32"/>
                                <w:szCs w:val="32"/>
                              </w:rPr>
                              <w:t>Figure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1B4348" id="_x0000_s1027" type="#_x0000_t202" style="position:absolute;left:0;text-align:left;margin-left:131.05pt;margin-top:9.1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" filled="f" stroked="f">
                <v:textbox style="mso-fit-shape-to-text:t">
                  <w:txbxContent>
                    <w:p w14:paraId="0618954A" w14:textId="77777777" w:rsidR="006D7A96" w:rsidRPr="003445BB" w:rsidRDefault="00A62313" w:rsidP="006D7A96">
                      <w:pPr>
                        <w:jc w:val="center"/>
                        <w:rPr>
                          <w:b/>
                          <w:sz w:val="32"/>
                          <w:szCs w:val="32"/>
                        </w:rPr>
                      </w:pPr>
                      <w:r w:rsidRPr="003445BB">
                        <w:rPr>
                          <w:b/>
                          <w:sz w:val="32"/>
                          <w:szCs w:val="32"/>
                        </w:rPr>
                        <w:t>Figure 2</w:t>
                      </w:r>
                    </w:p>
                  </w:txbxContent>
                </v:textbox>
              </v:shape>
            </w:pict>
          </mc:Fallback>
        </mc:AlternateContent>
      </w:r>
    </w:p>
    <w:p w14:paraId="365F68E8" w14:textId="4D7C7680" w:rsidR="00492D9E" w:rsidRPr="00260C4D" w:rsidRDefault="006F014C" w:rsidP="00036A07">
      <w:pPr>
        <w:spacing w:line="360" w:lineRule="auto"/>
        <w:ind w:left="720"/>
        <w:rPr>
          <w:rFonts w:ascii="Segoe UI" w:hAnsi="Segoe UI" w:cs="Segoe UI"/>
          <w:sz w:val="24"/>
          <w:szCs w:val="24"/>
        </w:rPr>
      </w:pPr>
      <w:r w:rsidRPr="00260C4D">
        <w:rPr>
          <w:rFonts w:ascii="Segoe UI" w:hAnsi="Segoe UI" w:cs="Segoe UI"/>
          <w:noProof/>
          <w:sz w:val="24"/>
          <w:szCs w:val="24"/>
          <w:lang w:eastAsia="en-GB"/>
        </w:rPr>
        <w:drawing>
          <wp:anchor distT="0" distB="0" distL="114300" distR="114300" simplePos="0" relativeHeight="251699200" behindDoc="1" locked="0" layoutInCell="1" allowOverlap="1" wp14:anchorId="41BC80F7" wp14:editId="3A1EDB9B">
            <wp:simplePos x="0" y="0"/>
            <wp:positionH relativeFrom="column">
              <wp:posOffset>263271</wp:posOffset>
            </wp:positionH>
            <wp:positionV relativeFrom="paragraph">
              <wp:posOffset>213259</wp:posOffset>
            </wp:positionV>
            <wp:extent cx="5318151" cy="24976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revised.jpg"/>
                    <pic:cNvPicPr/>
                  </pic:nvPicPr>
                  <pic:blipFill>
                    <a:blip r:embed="rId8">
                      <a:extLst>
                        <a:ext uri="{28A0092B-C50C-407E-A947-70E740481C1C}">
                          <a14:useLocalDpi xmlns:a14="http://schemas.microsoft.com/office/drawing/2010/main" val="0"/>
                        </a:ext>
                      </a:extLst>
                    </a:blip>
                    <a:stretch>
                      <a:fillRect/>
                    </a:stretch>
                  </pic:blipFill>
                  <pic:spPr>
                    <a:xfrm>
                      <a:off x="0" y="0"/>
                      <a:ext cx="5318151" cy="2497634"/>
                    </a:xfrm>
                    <a:prstGeom prst="rect">
                      <a:avLst/>
                    </a:prstGeom>
                  </pic:spPr>
                </pic:pic>
              </a:graphicData>
            </a:graphic>
            <wp14:sizeRelH relativeFrom="page">
              <wp14:pctWidth>0</wp14:pctWidth>
            </wp14:sizeRelH>
            <wp14:sizeRelV relativeFrom="page">
              <wp14:pctHeight>0</wp14:pctHeight>
            </wp14:sizeRelV>
          </wp:anchor>
        </w:drawing>
      </w:r>
    </w:p>
    <w:p w14:paraId="0548557D" w14:textId="77777777" w:rsidR="00492D9E" w:rsidRPr="00260C4D" w:rsidRDefault="00492D9E" w:rsidP="00036A07">
      <w:pPr>
        <w:spacing w:line="360" w:lineRule="auto"/>
        <w:ind w:left="720"/>
        <w:rPr>
          <w:rFonts w:ascii="Segoe UI" w:hAnsi="Segoe UI" w:cs="Segoe UI"/>
          <w:sz w:val="24"/>
          <w:szCs w:val="24"/>
        </w:rPr>
      </w:pPr>
    </w:p>
    <w:p w14:paraId="430461A5" w14:textId="77777777" w:rsidR="00492D9E" w:rsidRPr="00260C4D" w:rsidRDefault="00492D9E" w:rsidP="00036A07">
      <w:pPr>
        <w:spacing w:line="360" w:lineRule="auto"/>
        <w:ind w:left="720"/>
        <w:rPr>
          <w:rFonts w:ascii="Segoe UI" w:hAnsi="Segoe UI" w:cs="Segoe UI"/>
          <w:sz w:val="24"/>
          <w:szCs w:val="24"/>
        </w:rPr>
      </w:pPr>
    </w:p>
    <w:p w14:paraId="1A22CA7D" w14:textId="77777777" w:rsidR="00492D9E" w:rsidRPr="00260C4D" w:rsidRDefault="00492D9E" w:rsidP="00036A07">
      <w:pPr>
        <w:spacing w:line="360" w:lineRule="auto"/>
        <w:ind w:left="720"/>
        <w:rPr>
          <w:rFonts w:ascii="Segoe UI" w:hAnsi="Segoe UI" w:cs="Segoe UI"/>
          <w:sz w:val="24"/>
          <w:szCs w:val="24"/>
        </w:rPr>
      </w:pPr>
    </w:p>
    <w:p w14:paraId="43BEE531" w14:textId="77777777" w:rsidR="0027394B" w:rsidRPr="00260C4D" w:rsidRDefault="0027394B" w:rsidP="00036A07">
      <w:pPr>
        <w:spacing w:line="360" w:lineRule="auto"/>
        <w:ind w:left="720"/>
        <w:rPr>
          <w:rFonts w:ascii="Segoe UI" w:hAnsi="Segoe UI" w:cs="Segoe UI"/>
          <w:sz w:val="24"/>
          <w:szCs w:val="24"/>
        </w:rPr>
      </w:pPr>
    </w:p>
    <w:p w14:paraId="0D6B6318" w14:textId="77777777" w:rsidR="0027394B" w:rsidRPr="00260C4D" w:rsidRDefault="0027394B" w:rsidP="00036A07">
      <w:pPr>
        <w:spacing w:line="360" w:lineRule="auto"/>
        <w:ind w:left="720"/>
        <w:rPr>
          <w:rFonts w:ascii="Segoe UI" w:hAnsi="Segoe UI" w:cs="Segoe UI"/>
          <w:sz w:val="24"/>
          <w:szCs w:val="24"/>
        </w:rPr>
      </w:pPr>
    </w:p>
    <w:p w14:paraId="6BC53E79" w14:textId="77777777" w:rsidR="0027394B" w:rsidRPr="00260C4D" w:rsidRDefault="0027394B" w:rsidP="00036A07">
      <w:pPr>
        <w:spacing w:line="360" w:lineRule="auto"/>
        <w:ind w:left="720"/>
        <w:rPr>
          <w:rFonts w:ascii="Segoe UI" w:hAnsi="Segoe UI" w:cs="Segoe UI"/>
          <w:sz w:val="24"/>
          <w:szCs w:val="24"/>
        </w:rPr>
      </w:pPr>
    </w:p>
    <w:p w14:paraId="08FA8EFD" w14:textId="77777777" w:rsidR="0027394B" w:rsidRPr="00260C4D" w:rsidRDefault="0027394B" w:rsidP="00036A07">
      <w:pPr>
        <w:spacing w:line="360" w:lineRule="auto"/>
        <w:ind w:left="720"/>
        <w:rPr>
          <w:rFonts w:ascii="Segoe UI" w:hAnsi="Segoe UI" w:cs="Segoe UI"/>
          <w:sz w:val="24"/>
          <w:szCs w:val="24"/>
        </w:rPr>
      </w:pPr>
    </w:p>
    <w:p w14:paraId="0F4C2A19" w14:textId="77777777" w:rsidR="0027394B" w:rsidRPr="00260C4D" w:rsidRDefault="0027394B" w:rsidP="00036A07">
      <w:pPr>
        <w:spacing w:line="360" w:lineRule="auto"/>
        <w:ind w:left="720"/>
        <w:rPr>
          <w:rFonts w:ascii="Segoe UI" w:hAnsi="Segoe UI" w:cs="Segoe UI"/>
          <w:sz w:val="24"/>
          <w:szCs w:val="24"/>
        </w:rPr>
      </w:pPr>
    </w:p>
    <w:p w14:paraId="77F7BEAC" w14:textId="77777777" w:rsidR="006D7A96" w:rsidRPr="00260C4D" w:rsidRDefault="00237EDF" w:rsidP="00036A07">
      <w:pPr>
        <w:spacing w:line="360" w:lineRule="auto"/>
        <w:rPr>
          <w:rFonts w:ascii="Segoe UI" w:hAnsi="Segoe UI" w:cs="Segoe UI"/>
          <w:sz w:val="24"/>
          <w:szCs w:val="24"/>
        </w:rPr>
      </w:pPr>
      <w:r w:rsidRPr="00260C4D">
        <w:rPr>
          <w:rFonts w:ascii="Segoe UI" w:hAnsi="Segoe UI" w:cs="Segoe UI"/>
          <w:sz w:val="24"/>
          <w:szCs w:val="24"/>
        </w:rPr>
        <w:t>The equipment was run using ‘iView ETG</w:t>
      </w:r>
      <w:r w:rsidR="003445BB" w:rsidRPr="00260C4D">
        <w:rPr>
          <w:rFonts w:ascii="Segoe UI" w:hAnsi="Segoe UI" w:cs="Segoe UI"/>
          <w:sz w:val="24"/>
          <w:szCs w:val="24"/>
        </w:rPr>
        <w:t>’ software. All software was located</w:t>
      </w:r>
      <w:r w:rsidRPr="00260C4D">
        <w:rPr>
          <w:rFonts w:ascii="Segoe UI" w:hAnsi="Segoe UI" w:cs="Segoe UI"/>
          <w:sz w:val="24"/>
          <w:szCs w:val="24"/>
        </w:rPr>
        <w:t xml:space="preserve"> on a designated ETG laptop and portable data recording unit. Data </w:t>
      </w:r>
      <w:commentRangeStart w:id="4"/>
      <w:r w:rsidRPr="00260C4D">
        <w:rPr>
          <w:rFonts w:ascii="Segoe UI" w:hAnsi="Segoe UI" w:cs="Segoe UI"/>
          <w:sz w:val="24"/>
          <w:szCs w:val="24"/>
        </w:rPr>
        <w:t>w</w:t>
      </w:r>
      <w:r w:rsidR="00492D9E" w:rsidRPr="00260C4D">
        <w:rPr>
          <w:rFonts w:ascii="Segoe UI" w:hAnsi="Segoe UI" w:cs="Segoe UI"/>
          <w:sz w:val="24"/>
          <w:szCs w:val="24"/>
        </w:rPr>
        <w:t>as</w:t>
      </w:r>
      <w:commentRangeEnd w:id="4"/>
      <w:r w:rsidR="005B3307">
        <w:rPr>
          <w:rStyle w:val="CommentReference"/>
        </w:rPr>
        <w:commentReference w:id="4"/>
      </w:r>
      <w:r w:rsidR="00492D9E" w:rsidRPr="00260C4D">
        <w:rPr>
          <w:rFonts w:ascii="Segoe UI" w:hAnsi="Segoe UI" w:cs="Segoe UI"/>
          <w:sz w:val="24"/>
          <w:szCs w:val="24"/>
        </w:rPr>
        <w:t xml:space="preserve"> analysed using ‘BeGaze 3.4’.</w:t>
      </w:r>
    </w:p>
    <w:p w14:paraId="765AB229" w14:textId="1FF504FE" w:rsidR="00237EDF" w:rsidRPr="00260C4D" w:rsidRDefault="00F46AAC" w:rsidP="00036A07">
      <w:pPr>
        <w:spacing w:line="360" w:lineRule="auto"/>
        <w:rPr>
          <w:rFonts w:ascii="Segoe UI" w:hAnsi="Segoe UI" w:cs="Segoe UI"/>
          <w:sz w:val="24"/>
          <w:szCs w:val="24"/>
        </w:rPr>
      </w:pPr>
      <w:r w:rsidRPr="00260C4D">
        <w:rPr>
          <w:rFonts w:ascii="Segoe UI" w:hAnsi="Segoe UI" w:cs="Segoe UI"/>
          <w:sz w:val="24"/>
          <w:szCs w:val="24"/>
        </w:rPr>
        <w:t>W</w:t>
      </w:r>
      <w:r w:rsidR="00237EDF" w:rsidRPr="00260C4D">
        <w:rPr>
          <w:rFonts w:ascii="Segoe UI" w:hAnsi="Segoe UI" w:cs="Segoe UI"/>
          <w:sz w:val="24"/>
          <w:szCs w:val="24"/>
        </w:rPr>
        <w:t>e identi</w:t>
      </w:r>
      <w:r w:rsidRPr="00260C4D">
        <w:rPr>
          <w:rFonts w:ascii="Segoe UI" w:hAnsi="Segoe UI" w:cs="Segoe UI"/>
          <w:sz w:val="24"/>
          <w:szCs w:val="24"/>
        </w:rPr>
        <w:t>fied four key areas of interest</w:t>
      </w:r>
      <w:r w:rsidR="00044343" w:rsidRPr="00260C4D">
        <w:rPr>
          <w:rFonts w:ascii="Segoe UI" w:hAnsi="Segoe UI" w:cs="Segoe UI"/>
          <w:sz w:val="24"/>
          <w:szCs w:val="24"/>
        </w:rPr>
        <w:t xml:space="preserve"> before the study</w:t>
      </w:r>
      <w:r w:rsidRPr="00260C4D">
        <w:rPr>
          <w:rFonts w:ascii="Segoe UI" w:hAnsi="Segoe UI" w:cs="Segoe UI"/>
          <w:sz w:val="24"/>
          <w:szCs w:val="24"/>
        </w:rPr>
        <w:t xml:space="preserve"> based on our clinical experience:</w:t>
      </w:r>
    </w:p>
    <w:p w14:paraId="1071BB78" w14:textId="77777777" w:rsidR="00237EDF" w:rsidRPr="00260C4D" w:rsidRDefault="003445BB" w:rsidP="00036A07">
      <w:pPr>
        <w:pStyle w:val="ListParagraph"/>
        <w:numPr>
          <w:ilvl w:val="1"/>
          <w:numId w:val="8"/>
        </w:numPr>
        <w:spacing w:line="360" w:lineRule="auto"/>
        <w:rPr>
          <w:rFonts w:ascii="Segoe UI" w:hAnsi="Segoe UI" w:cs="Segoe UI"/>
          <w:sz w:val="24"/>
          <w:szCs w:val="24"/>
        </w:rPr>
      </w:pPr>
      <w:r w:rsidRPr="00260C4D">
        <w:rPr>
          <w:rFonts w:ascii="Segoe UI" w:hAnsi="Segoe UI" w:cs="Segoe UI"/>
          <w:sz w:val="24"/>
          <w:szCs w:val="24"/>
        </w:rPr>
        <w:t>The patient’s airway</w:t>
      </w:r>
    </w:p>
    <w:p w14:paraId="7631A5B6" w14:textId="77777777" w:rsidR="00237EDF" w:rsidRPr="00260C4D" w:rsidRDefault="00237EDF" w:rsidP="00036A07">
      <w:pPr>
        <w:pStyle w:val="ListParagraph"/>
        <w:numPr>
          <w:ilvl w:val="1"/>
          <w:numId w:val="8"/>
        </w:numPr>
        <w:spacing w:line="360" w:lineRule="auto"/>
        <w:rPr>
          <w:rFonts w:ascii="Segoe UI" w:hAnsi="Segoe UI" w:cs="Segoe UI"/>
          <w:sz w:val="24"/>
          <w:szCs w:val="24"/>
        </w:rPr>
      </w:pPr>
      <w:r w:rsidRPr="00260C4D">
        <w:rPr>
          <w:rFonts w:ascii="Segoe UI" w:hAnsi="Segoe UI" w:cs="Segoe UI"/>
          <w:sz w:val="24"/>
          <w:szCs w:val="24"/>
        </w:rPr>
        <w:t>The cardiac arrest</w:t>
      </w:r>
      <w:r w:rsidR="0072328E" w:rsidRPr="00260C4D">
        <w:rPr>
          <w:rFonts w:ascii="Segoe UI" w:hAnsi="Segoe UI" w:cs="Segoe UI"/>
          <w:sz w:val="24"/>
          <w:szCs w:val="24"/>
        </w:rPr>
        <w:t xml:space="preserve"> algorithm</w:t>
      </w:r>
    </w:p>
    <w:p w14:paraId="69AF1D04" w14:textId="77777777" w:rsidR="00237EDF" w:rsidRPr="00260C4D" w:rsidRDefault="00237EDF" w:rsidP="00036A07">
      <w:pPr>
        <w:pStyle w:val="ListParagraph"/>
        <w:numPr>
          <w:ilvl w:val="1"/>
          <w:numId w:val="8"/>
        </w:numPr>
        <w:spacing w:line="360" w:lineRule="auto"/>
        <w:rPr>
          <w:rFonts w:ascii="Segoe UI" w:hAnsi="Segoe UI" w:cs="Segoe UI"/>
          <w:sz w:val="24"/>
          <w:szCs w:val="24"/>
        </w:rPr>
      </w:pPr>
      <w:r w:rsidRPr="00260C4D">
        <w:rPr>
          <w:rFonts w:ascii="Segoe UI" w:hAnsi="Segoe UI" w:cs="Segoe UI"/>
          <w:sz w:val="24"/>
          <w:szCs w:val="24"/>
        </w:rPr>
        <w:t>The patient’s chest</w:t>
      </w:r>
    </w:p>
    <w:p w14:paraId="7DF923DA" w14:textId="77777777" w:rsidR="00237EDF" w:rsidRPr="00260C4D" w:rsidRDefault="00237EDF" w:rsidP="00036A07">
      <w:pPr>
        <w:pStyle w:val="ListParagraph"/>
        <w:numPr>
          <w:ilvl w:val="1"/>
          <w:numId w:val="8"/>
        </w:numPr>
        <w:spacing w:line="360" w:lineRule="auto"/>
        <w:rPr>
          <w:rFonts w:ascii="Segoe UI" w:hAnsi="Segoe UI" w:cs="Segoe UI"/>
          <w:sz w:val="24"/>
          <w:szCs w:val="24"/>
        </w:rPr>
      </w:pPr>
      <w:r w:rsidRPr="00260C4D">
        <w:rPr>
          <w:rFonts w:ascii="Segoe UI" w:hAnsi="Segoe UI" w:cs="Segoe UI"/>
          <w:sz w:val="24"/>
          <w:szCs w:val="24"/>
        </w:rPr>
        <w:t>The defibrillator</w:t>
      </w:r>
    </w:p>
    <w:p w14:paraId="59E156A2" w14:textId="77777777" w:rsidR="00492D9E" w:rsidRPr="00260C4D" w:rsidRDefault="00237EDF" w:rsidP="00036A07">
      <w:pPr>
        <w:spacing w:line="360" w:lineRule="auto"/>
        <w:rPr>
          <w:rFonts w:ascii="Segoe UI" w:hAnsi="Segoe UI" w:cs="Segoe UI"/>
          <w:sz w:val="24"/>
          <w:szCs w:val="24"/>
        </w:rPr>
      </w:pPr>
      <w:r w:rsidRPr="00260C4D">
        <w:rPr>
          <w:rFonts w:ascii="Segoe UI" w:hAnsi="Segoe UI" w:cs="Segoe UI"/>
          <w:sz w:val="24"/>
          <w:szCs w:val="24"/>
        </w:rPr>
        <w:t>We analysed the number of times participants looked at each of these key areas (fixation count) and the duration of time spent looking at each of these areas (dwell time in milliseconds).</w:t>
      </w:r>
    </w:p>
    <w:p w14:paraId="65457B8A" w14:textId="77777777" w:rsidR="00890F0C" w:rsidRPr="00260C4D" w:rsidRDefault="00890F0C" w:rsidP="00036A07">
      <w:pPr>
        <w:pStyle w:val="ListParagraph"/>
        <w:numPr>
          <w:ilvl w:val="0"/>
          <w:numId w:val="8"/>
        </w:numPr>
        <w:spacing w:line="360" w:lineRule="auto"/>
        <w:ind w:left="360"/>
        <w:rPr>
          <w:rFonts w:ascii="Segoe UI" w:hAnsi="Segoe UI" w:cs="Segoe UI"/>
          <w:sz w:val="24"/>
          <w:szCs w:val="24"/>
        </w:rPr>
      </w:pPr>
      <w:r w:rsidRPr="00260C4D">
        <w:rPr>
          <w:rFonts w:ascii="Segoe UI" w:hAnsi="Segoe UI" w:cs="Segoe UI"/>
          <w:sz w:val="24"/>
          <w:szCs w:val="24"/>
        </w:rPr>
        <w:t>Time to</w:t>
      </w:r>
      <w:r w:rsidR="007243A9" w:rsidRPr="00260C4D">
        <w:rPr>
          <w:rFonts w:ascii="Segoe UI" w:hAnsi="Segoe UI" w:cs="Segoe UI"/>
          <w:sz w:val="24"/>
          <w:szCs w:val="24"/>
        </w:rPr>
        <w:t xml:space="preserve"> key clinical interventions</w:t>
      </w:r>
      <w:r w:rsidRPr="00260C4D">
        <w:rPr>
          <w:rFonts w:ascii="Segoe UI" w:hAnsi="Segoe UI" w:cs="Segoe UI"/>
          <w:sz w:val="24"/>
          <w:szCs w:val="24"/>
        </w:rPr>
        <w:t>:</w:t>
      </w:r>
    </w:p>
    <w:p w14:paraId="028898A2" w14:textId="63BEDF9A" w:rsidR="00044343" w:rsidRPr="00260C4D" w:rsidRDefault="00F0777F" w:rsidP="00036A07">
      <w:pPr>
        <w:spacing w:line="360" w:lineRule="auto"/>
        <w:rPr>
          <w:rFonts w:ascii="Segoe UI" w:hAnsi="Segoe UI" w:cs="Segoe UI"/>
          <w:sz w:val="24"/>
          <w:szCs w:val="24"/>
        </w:rPr>
      </w:pPr>
      <w:r w:rsidRPr="00260C4D">
        <w:rPr>
          <w:rFonts w:ascii="Segoe UI" w:hAnsi="Segoe UI" w:cs="Segoe UI"/>
          <w:sz w:val="24"/>
          <w:szCs w:val="24"/>
        </w:rPr>
        <w:t>The fixed video recordings were reviewed to assess the time taken in seconds for participants to perform three</w:t>
      </w:r>
      <w:r w:rsidR="00260C4D">
        <w:rPr>
          <w:rFonts w:ascii="Segoe UI" w:hAnsi="Segoe UI" w:cs="Segoe UI"/>
          <w:sz w:val="24"/>
          <w:szCs w:val="24"/>
        </w:rPr>
        <w:t xml:space="preserve"> pre-</w:t>
      </w:r>
      <w:r w:rsidR="00044343" w:rsidRPr="00260C4D">
        <w:rPr>
          <w:rFonts w:ascii="Segoe UI" w:hAnsi="Segoe UI" w:cs="Segoe UI"/>
          <w:sz w:val="24"/>
          <w:szCs w:val="24"/>
        </w:rPr>
        <w:t>defined</w:t>
      </w:r>
      <w:r w:rsidRPr="00260C4D">
        <w:rPr>
          <w:rFonts w:ascii="Segoe UI" w:hAnsi="Segoe UI" w:cs="Segoe UI"/>
          <w:sz w:val="24"/>
          <w:szCs w:val="24"/>
        </w:rPr>
        <w:t xml:space="preserve"> key clinical interventions – commence bag and mask ventilation, commence chest compressions and administer the first shock.  </w:t>
      </w:r>
    </w:p>
    <w:p w14:paraId="05259BDD" w14:textId="77777777" w:rsidR="004E53B4" w:rsidRPr="00260C4D" w:rsidRDefault="004247E3" w:rsidP="00036A07">
      <w:pPr>
        <w:spacing w:line="360" w:lineRule="auto"/>
        <w:rPr>
          <w:rFonts w:ascii="Segoe UI" w:hAnsi="Segoe UI" w:cs="Segoe UI"/>
          <w:sz w:val="24"/>
          <w:szCs w:val="24"/>
        </w:rPr>
      </w:pPr>
      <w:r w:rsidRPr="00260C4D">
        <w:rPr>
          <w:rFonts w:ascii="Segoe UI" w:hAnsi="Segoe UI" w:cs="Segoe UI"/>
          <w:b/>
          <w:sz w:val="24"/>
          <w:szCs w:val="24"/>
          <w:u w:val="single"/>
        </w:rPr>
        <w:t xml:space="preserve">Results: </w:t>
      </w:r>
    </w:p>
    <w:p w14:paraId="4D5438FF" w14:textId="2C94F80E" w:rsidR="00044343" w:rsidRPr="00260C4D" w:rsidRDefault="004247E3" w:rsidP="00036A07">
      <w:pPr>
        <w:spacing w:line="360" w:lineRule="auto"/>
        <w:rPr>
          <w:rFonts w:ascii="Segoe UI" w:hAnsi="Segoe UI" w:cs="Segoe UI"/>
          <w:sz w:val="24"/>
          <w:szCs w:val="24"/>
        </w:rPr>
      </w:pPr>
      <w:r w:rsidRPr="00260C4D">
        <w:rPr>
          <w:rFonts w:ascii="Segoe UI" w:hAnsi="Segoe UI" w:cs="Segoe UI"/>
          <w:sz w:val="24"/>
          <w:szCs w:val="24"/>
        </w:rPr>
        <w:t xml:space="preserve">We recruited 28 participants. </w:t>
      </w:r>
      <w:r w:rsidR="0072328E" w:rsidRPr="00260C4D">
        <w:rPr>
          <w:rFonts w:ascii="Segoe UI" w:hAnsi="Segoe UI" w:cs="Segoe UI"/>
          <w:sz w:val="24"/>
          <w:szCs w:val="24"/>
        </w:rPr>
        <w:t>W</w:t>
      </w:r>
      <w:r w:rsidRPr="00260C4D">
        <w:rPr>
          <w:rFonts w:ascii="Segoe UI" w:hAnsi="Segoe UI" w:cs="Segoe UI"/>
          <w:sz w:val="24"/>
          <w:szCs w:val="24"/>
        </w:rPr>
        <w:t xml:space="preserve">e were unable to calibrate the eye tracking equipment for one </w:t>
      </w:r>
      <w:r w:rsidR="0072328E" w:rsidRPr="00260C4D">
        <w:rPr>
          <w:rFonts w:ascii="Segoe UI" w:hAnsi="Segoe UI" w:cs="Segoe UI"/>
          <w:sz w:val="24"/>
          <w:szCs w:val="24"/>
        </w:rPr>
        <w:t>participant.</w:t>
      </w:r>
      <w:r w:rsidRPr="00260C4D">
        <w:rPr>
          <w:rFonts w:ascii="Segoe UI" w:hAnsi="Segoe UI" w:cs="Segoe UI"/>
          <w:sz w:val="24"/>
          <w:szCs w:val="24"/>
        </w:rPr>
        <w:t xml:space="preserve"> 27 participants</w:t>
      </w:r>
      <w:r w:rsidR="0072328E" w:rsidRPr="00260C4D">
        <w:rPr>
          <w:rFonts w:ascii="Segoe UI" w:hAnsi="Segoe UI" w:cs="Segoe UI"/>
          <w:sz w:val="24"/>
          <w:szCs w:val="24"/>
        </w:rPr>
        <w:t xml:space="preserve"> were included: eight </w:t>
      </w:r>
      <w:r w:rsidR="00447DE2" w:rsidRPr="00260C4D">
        <w:rPr>
          <w:rFonts w:ascii="Segoe UI" w:hAnsi="Segoe UI" w:cs="Segoe UI"/>
          <w:sz w:val="24"/>
          <w:szCs w:val="24"/>
        </w:rPr>
        <w:t>consultant paediatricians, seven</w:t>
      </w:r>
      <w:r w:rsidR="0027394B" w:rsidRPr="00260C4D">
        <w:rPr>
          <w:rFonts w:ascii="Segoe UI" w:hAnsi="Segoe UI" w:cs="Segoe UI"/>
          <w:sz w:val="24"/>
          <w:szCs w:val="24"/>
        </w:rPr>
        <w:t xml:space="preserve"> PICU consultants</w:t>
      </w:r>
      <w:r w:rsidR="0072328E" w:rsidRPr="00260C4D">
        <w:rPr>
          <w:rFonts w:ascii="Segoe UI" w:hAnsi="Segoe UI" w:cs="Segoe UI"/>
          <w:sz w:val="24"/>
          <w:szCs w:val="24"/>
        </w:rPr>
        <w:t>, six consultants in PEM and six paediatric trainees.</w:t>
      </w:r>
    </w:p>
    <w:p w14:paraId="3D572D28" w14:textId="77777777" w:rsidR="004247E3" w:rsidRPr="00260C4D" w:rsidRDefault="004247E3" w:rsidP="00036A07">
      <w:pPr>
        <w:spacing w:line="360" w:lineRule="auto"/>
        <w:rPr>
          <w:rFonts w:ascii="Segoe UI" w:hAnsi="Segoe UI" w:cs="Segoe UI"/>
          <w:sz w:val="24"/>
          <w:szCs w:val="24"/>
          <w:u w:val="single"/>
        </w:rPr>
      </w:pPr>
      <w:r w:rsidRPr="00260C4D">
        <w:rPr>
          <w:rFonts w:ascii="Segoe UI" w:hAnsi="Segoe UI" w:cs="Segoe UI"/>
          <w:sz w:val="24"/>
          <w:szCs w:val="24"/>
          <w:u w:val="single"/>
        </w:rPr>
        <w:t>Gaze Behaviour:</w:t>
      </w:r>
    </w:p>
    <w:p w14:paraId="546C2229" w14:textId="77777777" w:rsidR="004247E3" w:rsidRPr="00260C4D" w:rsidRDefault="003445BB" w:rsidP="00036A07">
      <w:pPr>
        <w:spacing w:line="360" w:lineRule="auto"/>
        <w:rPr>
          <w:rFonts w:ascii="Segoe UI" w:hAnsi="Segoe UI" w:cs="Segoe UI"/>
          <w:sz w:val="24"/>
          <w:szCs w:val="24"/>
        </w:rPr>
      </w:pPr>
      <w:r w:rsidRPr="00260C4D">
        <w:rPr>
          <w:rFonts w:ascii="Segoe UI" w:hAnsi="Segoe UI" w:cs="Segoe UI"/>
          <w:sz w:val="24"/>
          <w:szCs w:val="24"/>
        </w:rPr>
        <w:t>The m</w:t>
      </w:r>
      <w:r w:rsidR="00B848E4" w:rsidRPr="00260C4D">
        <w:rPr>
          <w:rFonts w:ascii="Segoe UI" w:hAnsi="Segoe UI" w:cs="Segoe UI"/>
          <w:sz w:val="24"/>
          <w:szCs w:val="24"/>
        </w:rPr>
        <w:t xml:space="preserve">ean </w:t>
      </w:r>
      <w:r w:rsidR="00A620A9" w:rsidRPr="00260C4D">
        <w:rPr>
          <w:rFonts w:ascii="Segoe UI" w:hAnsi="Segoe UI" w:cs="Segoe UI"/>
          <w:sz w:val="24"/>
          <w:szCs w:val="24"/>
        </w:rPr>
        <w:t xml:space="preserve">fixation count and dwell time of </w:t>
      </w:r>
      <w:r w:rsidR="00B848E4" w:rsidRPr="00260C4D">
        <w:rPr>
          <w:rFonts w:ascii="Segoe UI" w:hAnsi="Segoe UI" w:cs="Segoe UI"/>
          <w:sz w:val="24"/>
          <w:szCs w:val="24"/>
        </w:rPr>
        <w:t xml:space="preserve">the </w:t>
      </w:r>
      <w:r w:rsidR="00A620A9" w:rsidRPr="00260C4D">
        <w:rPr>
          <w:rFonts w:ascii="Segoe UI" w:hAnsi="Segoe UI" w:cs="Segoe UI"/>
          <w:sz w:val="24"/>
          <w:szCs w:val="24"/>
        </w:rPr>
        <w:t xml:space="preserve">participants in </w:t>
      </w:r>
      <w:r w:rsidR="00B848E4" w:rsidRPr="00260C4D">
        <w:rPr>
          <w:rFonts w:ascii="Segoe UI" w:hAnsi="Segoe UI" w:cs="Segoe UI"/>
          <w:sz w:val="24"/>
          <w:szCs w:val="24"/>
        </w:rPr>
        <w:t xml:space="preserve">each </w:t>
      </w:r>
      <w:r w:rsidR="007D6F67" w:rsidRPr="00260C4D">
        <w:rPr>
          <w:rFonts w:ascii="Segoe UI" w:hAnsi="Segoe UI" w:cs="Segoe UI"/>
          <w:sz w:val="24"/>
          <w:szCs w:val="24"/>
        </w:rPr>
        <w:t>group</w:t>
      </w:r>
      <w:r w:rsidR="00A62313" w:rsidRPr="00260C4D">
        <w:rPr>
          <w:rFonts w:ascii="Segoe UI" w:hAnsi="Segoe UI" w:cs="Segoe UI"/>
          <w:sz w:val="24"/>
          <w:szCs w:val="24"/>
        </w:rPr>
        <w:t xml:space="preserve"> are shown in Figure 3</w:t>
      </w:r>
      <w:r w:rsidR="00774085" w:rsidRPr="00260C4D">
        <w:rPr>
          <w:rFonts w:ascii="Segoe UI" w:hAnsi="Segoe UI" w:cs="Segoe UI"/>
          <w:sz w:val="24"/>
          <w:szCs w:val="24"/>
        </w:rPr>
        <w:t>. P</w:t>
      </w:r>
      <w:r w:rsidR="00A620A9" w:rsidRPr="00260C4D">
        <w:rPr>
          <w:rFonts w:ascii="Segoe UI" w:hAnsi="Segoe UI" w:cs="Segoe UI"/>
          <w:sz w:val="24"/>
          <w:szCs w:val="24"/>
        </w:rPr>
        <w:t>articipants from all groups looked more often and for longer at the patient (chest and airway) than any of t</w:t>
      </w:r>
      <w:r w:rsidRPr="00260C4D">
        <w:rPr>
          <w:rFonts w:ascii="Segoe UI" w:hAnsi="Segoe UI" w:cs="Segoe UI"/>
          <w:sz w:val="24"/>
          <w:szCs w:val="24"/>
        </w:rPr>
        <w:t>he other key areas of interests.</w:t>
      </w:r>
      <w:r w:rsidR="00774085" w:rsidRPr="00260C4D">
        <w:rPr>
          <w:rFonts w:ascii="Segoe UI" w:hAnsi="Segoe UI" w:cs="Segoe UI"/>
          <w:sz w:val="24"/>
          <w:szCs w:val="24"/>
        </w:rPr>
        <w:t xml:space="preserve"> However,</w:t>
      </w:r>
      <w:r w:rsidRPr="00260C4D">
        <w:rPr>
          <w:rFonts w:ascii="Segoe UI" w:hAnsi="Segoe UI" w:cs="Segoe UI"/>
          <w:sz w:val="24"/>
          <w:szCs w:val="24"/>
        </w:rPr>
        <w:t xml:space="preserve"> the mean fixation count (396) and dwell time (96,286ms) on the patient’s chest and airway was noticeably longer for PICU consultants</w:t>
      </w:r>
      <w:r w:rsidR="002868CD" w:rsidRPr="00260C4D">
        <w:rPr>
          <w:rFonts w:ascii="Segoe UI" w:hAnsi="Segoe UI" w:cs="Segoe UI"/>
          <w:sz w:val="24"/>
          <w:szCs w:val="24"/>
        </w:rPr>
        <w:t xml:space="preserve">. </w:t>
      </w:r>
      <w:r w:rsidR="00A620A9" w:rsidRPr="00260C4D">
        <w:rPr>
          <w:rFonts w:ascii="Segoe UI" w:hAnsi="Segoe UI" w:cs="Segoe UI"/>
          <w:sz w:val="24"/>
          <w:szCs w:val="24"/>
        </w:rPr>
        <w:t>The gaze behaviour of the paediatric consultan</w:t>
      </w:r>
      <w:r w:rsidR="00A03194" w:rsidRPr="00260C4D">
        <w:rPr>
          <w:rFonts w:ascii="Segoe UI" w:hAnsi="Segoe UI" w:cs="Segoe UI"/>
          <w:sz w:val="24"/>
          <w:szCs w:val="24"/>
        </w:rPr>
        <w:t>ts and trainees was</w:t>
      </w:r>
      <w:r w:rsidR="00A620A9" w:rsidRPr="00260C4D">
        <w:rPr>
          <w:rFonts w:ascii="Segoe UI" w:hAnsi="Segoe UI" w:cs="Segoe UI"/>
          <w:sz w:val="24"/>
          <w:szCs w:val="24"/>
        </w:rPr>
        <w:t xml:space="preserve"> similar</w:t>
      </w:r>
      <w:r w:rsidR="00B90A8A" w:rsidRPr="00260C4D">
        <w:rPr>
          <w:rFonts w:ascii="Segoe UI" w:hAnsi="Segoe UI" w:cs="Segoe UI"/>
          <w:sz w:val="24"/>
          <w:szCs w:val="24"/>
        </w:rPr>
        <w:t>.  They</w:t>
      </w:r>
      <w:r w:rsidR="00A620A9" w:rsidRPr="00260C4D">
        <w:rPr>
          <w:rFonts w:ascii="Segoe UI" w:hAnsi="Segoe UI" w:cs="Segoe UI"/>
          <w:sz w:val="24"/>
          <w:szCs w:val="24"/>
        </w:rPr>
        <w:t xml:space="preserve"> look</w:t>
      </w:r>
      <w:r w:rsidR="002868CD" w:rsidRPr="00260C4D">
        <w:rPr>
          <w:rFonts w:ascii="Segoe UI" w:hAnsi="Segoe UI" w:cs="Segoe UI"/>
          <w:sz w:val="24"/>
          <w:szCs w:val="24"/>
        </w:rPr>
        <w:t>ed</w:t>
      </w:r>
      <w:r w:rsidR="00A620A9" w:rsidRPr="00260C4D">
        <w:rPr>
          <w:rFonts w:ascii="Segoe UI" w:hAnsi="Segoe UI" w:cs="Segoe UI"/>
          <w:sz w:val="24"/>
          <w:szCs w:val="24"/>
        </w:rPr>
        <w:t xml:space="preserve"> more often an</w:t>
      </w:r>
      <w:r w:rsidR="007D6F67" w:rsidRPr="00260C4D">
        <w:rPr>
          <w:rFonts w:ascii="Segoe UI" w:hAnsi="Segoe UI" w:cs="Segoe UI"/>
          <w:sz w:val="24"/>
          <w:szCs w:val="24"/>
        </w:rPr>
        <w:t xml:space="preserve">d longer at the defibrillator </w:t>
      </w:r>
      <w:r w:rsidR="00B90A8A" w:rsidRPr="00260C4D">
        <w:rPr>
          <w:rFonts w:ascii="Segoe UI" w:hAnsi="Segoe UI" w:cs="Segoe UI"/>
          <w:sz w:val="24"/>
          <w:szCs w:val="24"/>
        </w:rPr>
        <w:t>and algorithm than the other groups.</w:t>
      </w:r>
      <w:r w:rsidR="007D6F67" w:rsidRPr="00260C4D">
        <w:rPr>
          <w:rFonts w:ascii="Segoe UI" w:hAnsi="Segoe UI" w:cs="Segoe UI"/>
          <w:sz w:val="24"/>
          <w:szCs w:val="24"/>
        </w:rPr>
        <w:t xml:space="preserve"> The combined total dwell time on the defibrillator and algorithm for the paediatric consultants and paediatric trainees was 51,180ms and 50,551ms. This compares to 28,095ms for the consultants in PEM and 19,804ms for the PICU consultants.</w:t>
      </w:r>
    </w:p>
    <w:p w14:paraId="4B5F5C96" w14:textId="77777777" w:rsidR="00260C4D" w:rsidRDefault="00260C4D" w:rsidP="00036A07">
      <w:pPr>
        <w:spacing w:line="360" w:lineRule="auto"/>
        <w:rPr>
          <w:rFonts w:ascii="Segoe UI" w:hAnsi="Segoe UI" w:cs="Segoe UI"/>
          <w:sz w:val="24"/>
          <w:szCs w:val="24"/>
        </w:rPr>
      </w:pPr>
    </w:p>
    <w:p w14:paraId="246FD503" w14:textId="77777777" w:rsidR="00260C4D" w:rsidRDefault="00260C4D" w:rsidP="00036A07">
      <w:pPr>
        <w:spacing w:line="360" w:lineRule="auto"/>
        <w:rPr>
          <w:rFonts w:ascii="Segoe UI" w:hAnsi="Segoe UI" w:cs="Segoe UI"/>
          <w:sz w:val="24"/>
          <w:szCs w:val="24"/>
        </w:rPr>
      </w:pPr>
    </w:p>
    <w:p w14:paraId="714BAADB" w14:textId="77777777" w:rsidR="00260C4D" w:rsidRDefault="00260C4D" w:rsidP="00036A07">
      <w:pPr>
        <w:spacing w:line="360" w:lineRule="auto"/>
        <w:rPr>
          <w:rFonts w:ascii="Segoe UI" w:hAnsi="Segoe UI" w:cs="Segoe UI"/>
          <w:sz w:val="24"/>
          <w:szCs w:val="24"/>
        </w:rPr>
      </w:pPr>
    </w:p>
    <w:p w14:paraId="7EE67A6E" w14:textId="77777777" w:rsidR="00260C4D" w:rsidRDefault="00260C4D" w:rsidP="00036A07">
      <w:pPr>
        <w:spacing w:line="360" w:lineRule="auto"/>
        <w:rPr>
          <w:rFonts w:ascii="Segoe UI" w:hAnsi="Segoe UI" w:cs="Segoe UI"/>
          <w:sz w:val="24"/>
          <w:szCs w:val="24"/>
        </w:rPr>
      </w:pPr>
    </w:p>
    <w:p w14:paraId="6AF3DD4C" w14:textId="77777777" w:rsidR="00260C4D" w:rsidRDefault="00260C4D" w:rsidP="00036A07">
      <w:pPr>
        <w:spacing w:line="360" w:lineRule="auto"/>
        <w:rPr>
          <w:rFonts w:ascii="Segoe UI" w:hAnsi="Segoe UI" w:cs="Segoe UI"/>
          <w:sz w:val="24"/>
          <w:szCs w:val="24"/>
        </w:rPr>
      </w:pPr>
    </w:p>
    <w:p w14:paraId="287D98E2" w14:textId="77777777" w:rsidR="00260C4D" w:rsidRDefault="00260C4D" w:rsidP="00036A07">
      <w:pPr>
        <w:spacing w:line="360" w:lineRule="auto"/>
        <w:rPr>
          <w:rFonts w:ascii="Segoe UI" w:hAnsi="Segoe UI" w:cs="Segoe UI"/>
          <w:sz w:val="24"/>
          <w:szCs w:val="24"/>
        </w:rPr>
      </w:pPr>
    </w:p>
    <w:p w14:paraId="755EDBB5" w14:textId="77777777" w:rsidR="00260C4D" w:rsidRDefault="00260C4D" w:rsidP="00036A07">
      <w:pPr>
        <w:spacing w:line="360" w:lineRule="auto"/>
        <w:rPr>
          <w:rFonts w:ascii="Segoe UI" w:hAnsi="Segoe UI" w:cs="Segoe UI"/>
          <w:sz w:val="24"/>
          <w:szCs w:val="24"/>
        </w:rPr>
      </w:pPr>
    </w:p>
    <w:p w14:paraId="531FA524" w14:textId="77777777" w:rsidR="00260C4D" w:rsidRDefault="00260C4D" w:rsidP="00036A07">
      <w:pPr>
        <w:spacing w:line="360" w:lineRule="auto"/>
        <w:rPr>
          <w:rFonts w:ascii="Segoe UI" w:hAnsi="Segoe UI" w:cs="Segoe UI"/>
          <w:sz w:val="24"/>
          <w:szCs w:val="24"/>
        </w:rPr>
      </w:pPr>
    </w:p>
    <w:p w14:paraId="000F2F9F" w14:textId="77777777" w:rsidR="00260C4D" w:rsidRDefault="00260C4D" w:rsidP="00036A07">
      <w:pPr>
        <w:spacing w:line="360" w:lineRule="auto"/>
        <w:rPr>
          <w:rFonts w:ascii="Segoe UI" w:hAnsi="Segoe UI" w:cs="Segoe UI"/>
          <w:sz w:val="24"/>
          <w:szCs w:val="24"/>
        </w:rPr>
      </w:pPr>
    </w:p>
    <w:p w14:paraId="61A29C8F" w14:textId="77777777" w:rsidR="00260C4D" w:rsidRDefault="00260C4D" w:rsidP="00036A07">
      <w:pPr>
        <w:spacing w:line="360" w:lineRule="auto"/>
        <w:rPr>
          <w:rFonts w:ascii="Segoe UI" w:hAnsi="Segoe UI" w:cs="Segoe UI"/>
          <w:sz w:val="24"/>
          <w:szCs w:val="24"/>
        </w:rPr>
      </w:pPr>
    </w:p>
    <w:p w14:paraId="365D03D3" w14:textId="77777777" w:rsidR="00260C4D" w:rsidRDefault="00260C4D" w:rsidP="00036A07">
      <w:pPr>
        <w:spacing w:line="360" w:lineRule="auto"/>
        <w:rPr>
          <w:rFonts w:ascii="Segoe UI" w:hAnsi="Segoe UI" w:cs="Segoe UI"/>
          <w:sz w:val="24"/>
          <w:szCs w:val="24"/>
        </w:rPr>
      </w:pPr>
    </w:p>
    <w:p w14:paraId="29689004" w14:textId="77777777" w:rsidR="00260C4D" w:rsidRDefault="00260C4D" w:rsidP="00036A07">
      <w:pPr>
        <w:spacing w:line="360" w:lineRule="auto"/>
        <w:rPr>
          <w:rFonts w:ascii="Segoe UI" w:hAnsi="Segoe UI" w:cs="Segoe UI"/>
          <w:sz w:val="24"/>
          <w:szCs w:val="24"/>
        </w:rPr>
      </w:pPr>
    </w:p>
    <w:p w14:paraId="2B69C58B" w14:textId="77777777" w:rsidR="00260C4D" w:rsidRDefault="00260C4D" w:rsidP="00036A07">
      <w:pPr>
        <w:spacing w:line="360" w:lineRule="auto"/>
        <w:rPr>
          <w:rFonts w:ascii="Segoe UI" w:hAnsi="Segoe UI" w:cs="Segoe UI"/>
          <w:sz w:val="24"/>
          <w:szCs w:val="24"/>
        </w:rPr>
      </w:pPr>
    </w:p>
    <w:p w14:paraId="13CC220B" w14:textId="77777777" w:rsidR="00260C4D" w:rsidRDefault="00260C4D" w:rsidP="00036A07">
      <w:pPr>
        <w:spacing w:line="360" w:lineRule="auto"/>
        <w:rPr>
          <w:rFonts w:ascii="Segoe UI" w:hAnsi="Segoe UI" w:cs="Segoe UI"/>
          <w:sz w:val="24"/>
          <w:szCs w:val="24"/>
        </w:rPr>
      </w:pPr>
    </w:p>
    <w:p w14:paraId="1942AA7C" w14:textId="77777777" w:rsidR="00260C4D" w:rsidRDefault="00260C4D" w:rsidP="00036A07">
      <w:pPr>
        <w:spacing w:line="360" w:lineRule="auto"/>
        <w:rPr>
          <w:rFonts w:ascii="Segoe UI" w:hAnsi="Segoe UI" w:cs="Segoe UI"/>
          <w:sz w:val="24"/>
          <w:szCs w:val="24"/>
        </w:rPr>
      </w:pPr>
    </w:p>
    <w:p w14:paraId="2D930A26" w14:textId="77777777" w:rsidR="00260C4D" w:rsidRDefault="00260C4D" w:rsidP="00036A07">
      <w:pPr>
        <w:spacing w:line="360" w:lineRule="auto"/>
        <w:rPr>
          <w:rFonts w:ascii="Segoe UI" w:hAnsi="Segoe UI" w:cs="Segoe UI"/>
          <w:sz w:val="24"/>
          <w:szCs w:val="24"/>
        </w:rPr>
      </w:pPr>
    </w:p>
    <w:p w14:paraId="7DA6ACA1" w14:textId="77777777" w:rsidR="00260C4D" w:rsidRPr="00260C4D" w:rsidRDefault="00260C4D" w:rsidP="00036A07">
      <w:pPr>
        <w:spacing w:line="360" w:lineRule="auto"/>
        <w:rPr>
          <w:rFonts w:ascii="Segoe UI" w:hAnsi="Segoe UI" w:cs="Segoe UI"/>
          <w:sz w:val="24"/>
          <w:szCs w:val="24"/>
        </w:rPr>
      </w:pPr>
    </w:p>
    <w:p w14:paraId="165B0E5A" w14:textId="77777777" w:rsidR="006D7A96" w:rsidRPr="00260C4D" w:rsidRDefault="006D7A96" w:rsidP="00036A07">
      <w:pPr>
        <w:spacing w:line="360" w:lineRule="auto"/>
        <w:rPr>
          <w:rFonts w:ascii="Segoe UI" w:hAnsi="Segoe UI" w:cs="Segoe UI"/>
          <w:sz w:val="24"/>
          <w:szCs w:val="24"/>
        </w:rPr>
      </w:pPr>
    </w:p>
    <w:p w14:paraId="3E425FF2" w14:textId="77777777" w:rsidR="006D7A96" w:rsidRPr="00260C4D" w:rsidRDefault="00401ABB" w:rsidP="00036A07">
      <w:pPr>
        <w:spacing w:line="360" w:lineRule="auto"/>
        <w:rPr>
          <w:rFonts w:ascii="Segoe UI" w:hAnsi="Segoe UI" w:cs="Segoe UI"/>
          <w:sz w:val="24"/>
          <w:szCs w:val="24"/>
        </w:rPr>
      </w:pPr>
      <w:r w:rsidRPr="00260C4D">
        <w:rPr>
          <w:rFonts w:ascii="Segoe UI" w:hAnsi="Segoe UI" w:cs="Segoe UI"/>
          <w:noProof/>
          <w:sz w:val="24"/>
          <w:szCs w:val="24"/>
          <w:lang w:eastAsia="en-GB"/>
        </w:rPr>
        <mc:AlternateContent>
          <mc:Choice Requires="wps">
            <w:drawing>
              <wp:anchor distT="0" distB="0" distL="114300" distR="114300" simplePos="0" relativeHeight="251671552" behindDoc="0" locked="0" layoutInCell="1" allowOverlap="1" wp14:anchorId="265C9FB5" wp14:editId="4A67A537">
                <wp:simplePos x="0" y="0"/>
                <wp:positionH relativeFrom="column">
                  <wp:posOffset>-321310</wp:posOffset>
                </wp:positionH>
                <wp:positionV relativeFrom="paragraph">
                  <wp:posOffset>-396875</wp:posOffset>
                </wp:positionV>
                <wp:extent cx="2374265" cy="1403985"/>
                <wp:effectExtent l="0" t="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4EF1B43" w14:textId="77777777" w:rsidR="006D7A96" w:rsidRPr="00401ABB" w:rsidRDefault="00A62313" w:rsidP="006D7A96">
                            <w:pPr>
                              <w:rPr>
                                <w:b/>
                                <w:sz w:val="28"/>
                                <w:szCs w:val="28"/>
                              </w:rPr>
                            </w:pPr>
                            <w:r w:rsidRPr="00401ABB">
                              <w:rPr>
                                <w:b/>
                                <w:sz w:val="28"/>
                                <w:szCs w:val="28"/>
                              </w:rPr>
                              <w:t>Figure 3</w:t>
                            </w:r>
                            <w:r w:rsidR="006D7A96" w:rsidRPr="00401ABB">
                              <w:rPr>
                                <w:b/>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5C9FB5" id="_x0000_s1028" type="#_x0000_t202" style="position:absolute;margin-left:-25.3pt;margin-top:-31.2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" filled="f" stroked="f">
                <v:textbox style="mso-fit-shape-to-text:t">
                  <w:txbxContent>
                    <w:p w14:paraId="14EF1B43" w14:textId="77777777" w:rsidR="006D7A96" w:rsidRPr="00401ABB" w:rsidRDefault="00A62313" w:rsidP="006D7A96">
                      <w:pPr>
                        <w:rPr>
                          <w:b/>
                          <w:sz w:val="28"/>
                          <w:szCs w:val="28"/>
                        </w:rPr>
                      </w:pPr>
                      <w:r w:rsidRPr="00401ABB">
                        <w:rPr>
                          <w:b/>
                          <w:sz w:val="28"/>
                          <w:szCs w:val="28"/>
                        </w:rPr>
                        <w:t>Figure 3</w:t>
                      </w:r>
                      <w:r w:rsidR="006D7A96" w:rsidRPr="00401ABB">
                        <w:rPr>
                          <w:b/>
                          <w:sz w:val="28"/>
                          <w:szCs w:val="28"/>
                        </w:rPr>
                        <w:t>:</w:t>
                      </w:r>
                    </w:p>
                  </w:txbxContent>
                </v:textbox>
              </v:shape>
            </w:pict>
          </mc:Fallback>
        </mc:AlternateContent>
      </w:r>
      <w:r w:rsidRPr="00260C4D">
        <w:rPr>
          <w:rFonts w:ascii="Segoe UI" w:hAnsi="Segoe UI" w:cs="Segoe UI"/>
          <w:noProof/>
          <w:sz w:val="24"/>
          <w:szCs w:val="24"/>
          <w:lang w:eastAsia="en-GB"/>
        </w:rPr>
        <w:drawing>
          <wp:anchor distT="0" distB="0" distL="114300" distR="114300" simplePos="0" relativeHeight="251679744" behindDoc="1" locked="0" layoutInCell="1" allowOverlap="1" wp14:anchorId="053A0D3F" wp14:editId="1F1ACA55">
            <wp:simplePos x="0" y="0"/>
            <wp:positionH relativeFrom="column">
              <wp:posOffset>-318135</wp:posOffset>
            </wp:positionH>
            <wp:positionV relativeFrom="paragraph">
              <wp:posOffset>163195</wp:posOffset>
            </wp:positionV>
            <wp:extent cx="7240270" cy="4124960"/>
            <wp:effectExtent l="0" t="0" r="0" b="889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260C4D">
        <w:rPr>
          <w:rFonts w:ascii="Segoe UI" w:hAnsi="Segoe UI" w:cs="Segoe UI"/>
          <w:noProof/>
          <w:sz w:val="24"/>
          <w:szCs w:val="24"/>
          <w:lang w:eastAsia="en-GB"/>
        </w:rPr>
        <mc:AlternateContent>
          <mc:Choice Requires="wps">
            <w:drawing>
              <wp:anchor distT="0" distB="0" distL="114300" distR="114300" simplePos="0" relativeHeight="251683840" behindDoc="0" locked="0" layoutInCell="1" allowOverlap="1" wp14:anchorId="61D0EB4E" wp14:editId="26DFF3AB">
                <wp:simplePos x="0" y="0"/>
                <wp:positionH relativeFrom="column">
                  <wp:posOffset>1534633</wp:posOffset>
                </wp:positionH>
                <wp:positionV relativeFrom="paragraph">
                  <wp:posOffset>-177209</wp:posOffset>
                </wp:positionV>
                <wp:extent cx="2842054" cy="369332"/>
                <wp:effectExtent l="0" t="0" r="0" b="0"/>
                <wp:wrapNone/>
                <wp:docPr id="8" name="TextBox 5"/>
                <wp:cNvGraphicFramePr/>
                <a:graphic xmlns:a="http://schemas.openxmlformats.org/drawingml/2006/main">
                  <a:graphicData uri="http://schemas.microsoft.com/office/word/2010/wordprocessingShape">
                    <wps:wsp>
                      <wps:cNvSpPr txBox="1"/>
                      <wps:spPr>
                        <a:xfrm>
                          <a:off x="0" y="0"/>
                          <a:ext cx="2842054" cy="369332"/>
                        </a:xfrm>
                        <a:prstGeom prst="rect">
                          <a:avLst/>
                        </a:prstGeom>
                        <a:noFill/>
                      </wps:spPr>
                      <wps:txbx>
                        <w:txbxContent>
                          <w:p w14:paraId="6DE8C271" w14:textId="77777777" w:rsidR="00401ABB" w:rsidRPr="00401ABB" w:rsidRDefault="00401ABB" w:rsidP="00401ABB">
                            <w:pPr>
                              <w:pStyle w:val="NormalWeb"/>
                              <w:spacing w:before="0" w:beforeAutospacing="0" w:after="0" w:afterAutospacing="0"/>
                              <w:jc w:val="center"/>
                              <w:rPr>
                                <w:b/>
                              </w:rPr>
                            </w:pPr>
                            <w:r w:rsidRPr="00401ABB">
                              <w:rPr>
                                <w:rFonts w:asciiTheme="minorHAnsi" w:hAnsi="Calibri" w:cstheme="minorBidi"/>
                                <w:b/>
                                <w:color w:val="000000" w:themeColor="text1"/>
                                <w:kern w:val="24"/>
                                <w:sz w:val="36"/>
                                <w:szCs w:val="36"/>
                                <w:u w:val="single"/>
                              </w:rPr>
                              <w:t>Fixation Count</w:t>
                            </w:r>
                          </w:p>
                        </w:txbxContent>
                      </wps:txbx>
                      <wps:bodyPr wrap="square" rtlCol="0">
                        <a:spAutoFit/>
                      </wps:bodyPr>
                    </wps:wsp>
                  </a:graphicData>
                </a:graphic>
              </wp:anchor>
            </w:drawing>
          </mc:Choice>
          <mc:Fallback>
            <w:pict>
              <v:shape w14:anchorId="61D0EB4E" id="TextBox 5" o:spid="_x0000_s1029" type="#_x0000_t202" style="position:absolute;margin-left:120.85pt;margin-top:-13.95pt;width:223.8pt;height:29.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" filled="f" stroked="f">
                <v:textbox style="mso-fit-shape-to-text:t">
                  <w:txbxContent>
                    <w:p w14:paraId="6DE8C271" w14:textId="77777777" w:rsidR="00401ABB" w:rsidRPr="00401ABB" w:rsidRDefault="00401ABB" w:rsidP="00401ABB">
                      <w:pPr>
                        <w:pStyle w:val="NormalWeb"/>
                        <w:spacing w:before="0" w:beforeAutospacing="0" w:after="0" w:afterAutospacing="0"/>
                        <w:jc w:val="center"/>
                        <w:rPr>
                          <w:b/>
                        </w:rPr>
                      </w:pPr>
                      <w:r w:rsidRPr="00401ABB">
                        <w:rPr>
                          <w:rFonts w:asciiTheme="minorHAnsi" w:hAnsi="Calibri" w:cstheme="minorBidi"/>
                          <w:b/>
                          <w:color w:val="000000" w:themeColor="text1"/>
                          <w:kern w:val="24"/>
                          <w:sz w:val="36"/>
                          <w:szCs w:val="36"/>
                          <w:u w:val="single"/>
                        </w:rPr>
                        <w:t>Fixation Count</w:t>
                      </w:r>
                    </w:p>
                  </w:txbxContent>
                </v:textbox>
              </v:shape>
            </w:pict>
          </mc:Fallback>
        </mc:AlternateContent>
      </w:r>
    </w:p>
    <w:p w14:paraId="1367AB2C" w14:textId="77777777" w:rsidR="006D7A96" w:rsidRPr="00260C4D" w:rsidRDefault="006D7A96" w:rsidP="00036A07">
      <w:pPr>
        <w:spacing w:line="360" w:lineRule="auto"/>
        <w:rPr>
          <w:rFonts w:ascii="Segoe UI" w:hAnsi="Segoe UI" w:cs="Segoe UI"/>
          <w:sz w:val="24"/>
          <w:szCs w:val="24"/>
        </w:rPr>
      </w:pPr>
    </w:p>
    <w:p w14:paraId="0B1E6BD0" w14:textId="77777777" w:rsidR="006D7A96" w:rsidRPr="00260C4D" w:rsidRDefault="006D7A96" w:rsidP="00036A07">
      <w:pPr>
        <w:spacing w:line="360" w:lineRule="auto"/>
        <w:rPr>
          <w:rFonts w:ascii="Segoe UI" w:hAnsi="Segoe UI" w:cs="Segoe UI"/>
          <w:sz w:val="24"/>
          <w:szCs w:val="24"/>
        </w:rPr>
      </w:pPr>
    </w:p>
    <w:p w14:paraId="291AC036" w14:textId="77777777" w:rsidR="006D7A96" w:rsidRPr="00260C4D" w:rsidRDefault="00401ABB" w:rsidP="00036A07">
      <w:pPr>
        <w:spacing w:line="360" w:lineRule="auto"/>
        <w:rPr>
          <w:rFonts w:ascii="Segoe UI" w:hAnsi="Segoe UI" w:cs="Segoe UI"/>
          <w:sz w:val="24"/>
          <w:szCs w:val="24"/>
        </w:rPr>
      </w:pPr>
      <w:r w:rsidRPr="00260C4D">
        <w:rPr>
          <w:rFonts w:ascii="Segoe UI" w:hAnsi="Segoe UI" w:cs="Segoe UI"/>
          <w:noProof/>
          <w:sz w:val="24"/>
          <w:szCs w:val="24"/>
          <w:lang w:eastAsia="en-GB"/>
        </w:rPr>
        <mc:AlternateContent>
          <mc:Choice Requires="wps">
            <w:drawing>
              <wp:anchor distT="0" distB="0" distL="114300" distR="114300" simplePos="0" relativeHeight="251681792" behindDoc="0" locked="0" layoutInCell="1" allowOverlap="1" wp14:anchorId="7893A2E9" wp14:editId="52DDC2E6">
                <wp:simplePos x="0" y="0"/>
                <wp:positionH relativeFrom="column">
                  <wp:posOffset>-1712595</wp:posOffset>
                </wp:positionH>
                <wp:positionV relativeFrom="paragraph">
                  <wp:posOffset>50800</wp:posOffset>
                </wp:positionV>
                <wp:extent cx="2520315" cy="276860"/>
                <wp:effectExtent l="0" t="0" r="0" b="0"/>
                <wp:wrapNone/>
                <wp:docPr id="4" name="TextBox 6"/>
                <wp:cNvGraphicFramePr/>
                <a:graphic xmlns:a="http://schemas.openxmlformats.org/drawingml/2006/main">
                  <a:graphicData uri="http://schemas.microsoft.com/office/word/2010/wordprocessingShape">
                    <wps:wsp>
                      <wps:cNvSpPr txBox="1"/>
                      <wps:spPr>
                        <a:xfrm rot="16200000">
                          <a:off x="0" y="0"/>
                          <a:ext cx="2520315" cy="276860"/>
                        </a:xfrm>
                        <a:prstGeom prst="rect">
                          <a:avLst/>
                        </a:prstGeom>
                        <a:noFill/>
                      </wps:spPr>
                      <wps:txbx>
                        <w:txbxContent>
                          <w:p w14:paraId="43B05F4C" w14:textId="77777777" w:rsidR="00401ABB" w:rsidRPr="006031F1" w:rsidRDefault="00401ABB" w:rsidP="00401ABB">
                            <w:pPr>
                              <w:pStyle w:val="NormalWeb"/>
                              <w:spacing w:before="0" w:beforeAutospacing="0" w:after="0" w:afterAutospacing="0"/>
                              <w:jc w:val="center"/>
                            </w:pPr>
                            <w:r w:rsidRPr="006031F1">
                              <w:rPr>
                                <w:rFonts w:asciiTheme="minorHAnsi" w:hAnsi="Calibri" w:cstheme="minorBidi"/>
                                <w:color w:val="000000" w:themeColor="text1"/>
                                <w:kern w:val="24"/>
                              </w:rPr>
                              <w:t>Number of fixations</w:t>
                            </w:r>
                          </w:p>
                        </w:txbxContent>
                      </wps:txbx>
                      <wps:bodyPr wrap="square" rtlCol="0">
                        <a:spAutoFit/>
                      </wps:bodyPr>
                    </wps:wsp>
                  </a:graphicData>
                </a:graphic>
              </wp:anchor>
            </w:drawing>
          </mc:Choice>
          <mc:Fallback>
            <w:pict>
              <v:shape w14:anchorId="7893A2E9" id="TextBox 6" o:spid="_x0000_s1030" type="#_x0000_t202" style="position:absolute;margin-left:-134.85pt;margin-top:4pt;width:198.45pt;height:21.8pt;rotation:-90;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" filled="f" stroked="f">
                <v:textbox style="mso-fit-shape-to-text:t">
                  <w:txbxContent>
                    <w:p w14:paraId="43B05F4C" w14:textId="77777777" w:rsidR="00401ABB" w:rsidRPr="006031F1" w:rsidRDefault="00401ABB" w:rsidP="00401ABB">
                      <w:pPr>
                        <w:pStyle w:val="NormalWeb"/>
                        <w:spacing w:before="0" w:beforeAutospacing="0" w:after="0" w:afterAutospacing="0"/>
                        <w:jc w:val="center"/>
                      </w:pPr>
                      <w:r w:rsidRPr="006031F1">
                        <w:rPr>
                          <w:rFonts w:asciiTheme="minorHAnsi" w:hAnsi="Calibri" w:cstheme="minorBidi"/>
                          <w:color w:val="000000" w:themeColor="text1"/>
                          <w:kern w:val="24"/>
                        </w:rPr>
                        <w:t>Number of fixations</w:t>
                      </w:r>
                    </w:p>
                  </w:txbxContent>
                </v:textbox>
              </v:shape>
            </w:pict>
          </mc:Fallback>
        </mc:AlternateContent>
      </w:r>
    </w:p>
    <w:p w14:paraId="024CB38F" w14:textId="77777777" w:rsidR="006D7A96" w:rsidRPr="00260C4D" w:rsidRDefault="006D7A96" w:rsidP="00036A07">
      <w:pPr>
        <w:spacing w:line="360" w:lineRule="auto"/>
        <w:rPr>
          <w:rFonts w:ascii="Segoe UI" w:hAnsi="Segoe UI" w:cs="Segoe UI"/>
          <w:sz w:val="24"/>
          <w:szCs w:val="24"/>
        </w:rPr>
      </w:pPr>
    </w:p>
    <w:p w14:paraId="5391238E" w14:textId="77777777" w:rsidR="006D7A96" w:rsidRPr="00260C4D" w:rsidRDefault="006D7A96" w:rsidP="00036A07">
      <w:pPr>
        <w:spacing w:line="360" w:lineRule="auto"/>
        <w:rPr>
          <w:rFonts w:ascii="Segoe UI" w:hAnsi="Segoe UI" w:cs="Segoe UI"/>
          <w:sz w:val="24"/>
          <w:szCs w:val="24"/>
        </w:rPr>
      </w:pPr>
    </w:p>
    <w:p w14:paraId="020DD7AF" w14:textId="77777777" w:rsidR="006D7A96" w:rsidRPr="00260C4D" w:rsidRDefault="006D7A96" w:rsidP="00036A07">
      <w:pPr>
        <w:spacing w:line="360" w:lineRule="auto"/>
        <w:rPr>
          <w:rFonts w:ascii="Segoe UI" w:hAnsi="Segoe UI" w:cs="Segoe UI"/>
          <w:sz w:val="24"/>
          <w:szCs w:val="24"/>
        </w:rPr>
      </w:pPr>
    </w:p>
    <w:p w14:paraId="6817F790" w14:textId="77777777" w:rsidR="006D7A96" w:rsidRPr="00260C4D" w:rsidRDefault="006D7A96" w:rsidP="00036A07">
      <w:pPr>
        <w:spacing w:line="360" w:lineRule="auto"/>
        <w:rPr>
          <w:rFonts w:ascii="Segoe UI" w:hAnsi="Segoe UI" w:cs="Segoe UI"/>
          <w:sz w:val="24"/>
          <w:szCs w:val="24"/>
        </w:rPr>
      </w:pPr>
    </w:p>
    <w:p w14:paraId="7A8148D8" w14:textId="50FF9A11" w:rsidR="006D7A96" w:rsidRPr="00260C4D" w:rsidRDefault="006D7A96" w:rsidP="00036A07">
      <w:pPr>
        <w:spacing w:line="360" w:lineRule="auto"/>
        <w:rPr>
          <w:rFonts w:ascii="Segoe UI" w:hAnsi="Segoe UI" w:cs="Segoe UI"/>
          <w:sz w:val="24"/>
          <w:szCs w:val="24"/>
        </w:rPr>
      </w:pPr>
    </w:p>
    <w:p w14:paraId="4CD48F23" w14:textId="42A62DBE" w:rsidR="006D7A96" w:rsidRPr="00260C4D" w:rsidRDefault="006D7A96" w:rsidP="00036A07">
      <w:pPr>
        <w:spacing w:line="360" w:lineRule="auto"/>
        <w:rPr>
          <w:rFonts w:ascii="Segoe UI" w:hAnsi="Segoe UI" w:cs="Segoe UI"/>
          <w:sz w:val="24"/>
          <w:szCs w:val="24"/>
        </w:rPr>
      </w:pPr>
    </w:p>
    <w:p w14:paraId="1184178C" w14:textId="78C65C35" w:rsidR="003A27A5" w:rsidRPr="00260C4D" w:rsidRDefault="00260C4D" w:rsidP="00036A07">
      <w:pPr>
        <w:spacing w:line="360" w:lineRule="auto"/>
        <w:rPr>
          <w:rFonts w:ascii="Segoe UI" w:hAnsi="Segoe UI" w:cs="Segoe UI"/>
          <w:sz w:val="24"/>
          <w:szCs w:val="24"/>
        </w:rPr>
      </w:pPr>
      <w:r w:rsidRPr="00260C4D">
        <w:rPr>
          <w:rFonts w:ascii="Segoe UI" w:hAnsi="Segoe UI" w:cs="Segoe UI"/>
          <w:noProof/>
          <w:sz w:val="24"/>
          <w:szCs w:val="24"/>
          <w:lang w:eastAsia="en-GB"/>
        </w:rPr>
        <mc:AlternateContent>
          <mc:Choice Requires="wps">
            <w:drawing>
              <wp:anchor distT="0" distB="0" distL="114300" distR="114300" simplePos="0" relativeHeight="251685888" behindDoc="0" locked="0" layoutInCell="1" allowOverlap="1" wp14:anchorId="208ACDF2" wp14:editId="6CCC5BE1">
                <wp:simplePos x="0" y="0"/>
                <wp:positionH relativeFrom="column">
                  <wp:posOffset>1702435</wp:posOffset>
                </wp:positionH>
                <wp:positionV relativeFrom="paragraph">
                  <wp:posOffset>150495</wp:posOffset>
                </wp:positionV>
                <wp:extent cx="2520315" cy="276860"/>
                <wp:effectExtent l="0" t="0" r="0" b="0"/>
                <wp:wrapNone/>
                <wp:docPr id="9" name="TextBox 7"/>
                <wp:cNvGraphicFramePr/>
                <a:graphic xmlns:a="http://schemas.openxmlformats.org/drawingml/2006/main">
                  <a:graphicData uri="http://schemas.microsoft.com/office/word/2010/wordprocessingShape">
                    <wps:wsp>
                      <wps:cNvSpPr txBox="1"/>
                      <wps:spPr>
                        <a:xfrm>
                          <a:off x="0" y="0"/>
                          <a:ext cx="2520315" cy="276860"/>
                        </a:xfrm>
                        <a:prstGeom prst="rect">
                          <a:avLst/>
                        </a:prstGeom>
                        <a:noFill/>
                      </wps:spPr>
                      <wps:txbx>
                        <w:txbxContent>
                          <w:p w14:paraId="47A37871" w14:textId="77777777" w:rsidR="00401ABB" w:rsidRPr="006031F1" w:rsidRDefault="00401ABB" w:rsidP="00401ABB">
                            <w:pPr>
                              <w:pStyle w:val="NormalWeb"/>
                              <w:spacing w:before="0" w:beforeAutospacing="0" w:after="0" w:afterAutospacing="0"/>
                              <w:jc w:val="center"/>
                            </w:pPr>
                            <w:r w:rsidRPr="006031F1">
                              <w:rPr>
                                <w:rFonts w:asciiTheme="minorHAnsi" w:hAnsi="Calibri" w:cstheme="minorBidi"/>
                                <w:color w:val="000000" w:themeColor="text1"/>
                                <w:kern w:val="24"/>
                              </w:rPr>
                              <w:t>Area of interest</w:t>
                            </w:r>
                          </w:p>
                        </w:txbxContent>
                      </wps:txbx>
                      <wps:bodyPr wrap="square" rtlCol="0">
                        <a:spAutoFit/>
                      </wps:bodyPr>
                    </wps:wsp>
                  </a:graphicData>
                </a:graphic>
              </wp:anchor>
            </w:drawing>
          </mc:Choice>
          <mc:Fallback>
            <w:pict>
              <v:shape w14:anchorId="208ACDF2" id="TextBox 7" o:spid="_x0000_s1031" type="#_x0000_t202" style="position:absolute;margin-left:134.05pt;margin-top:11.85pt;width:198.45pt;height:2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" filled="f" stroked="f">
                <v:textbox style="mso-fit-shape-to-text:t">
                  <w:txbxContent>
                    <w:p w14:paraId="47A37871" w14:textId="77777777" w:rsidR="00401ABB" w:rsidRPr="006031F1" w:rsidRDefault="00401ABB" w:rsidP="00401ABB">
                      <w:pPr>
                        <w:pStyle w:val="NormalWeb"/>
                        <w:spacing w:before="0" w:beforeAutospacing="0" w:after="0" w:afterAutospacing="0"/>
                        <w:jc w:val="center"/>
                      </w:pPr>
                      <w:r w:rsidRPr="006031F1">
                        <w:rPr>
                          <w:rFonts w:asciiTheme="minorHAnsi" w:hAnsi="Calibri" w:cstheme="minorBidi"/>
                          <w:color w:val="000000" w:themeColor="text1"/>
                          <w:kern w:val="24"/>
                        </w:rPr>
                        <w:t>Area of interest</w:t>
                      </w:r>
                    </w:p>
                  </w:txbxContent>
                </v:textbox>
              </v:shape>
            </w:pict>
          </mc:Fallback>
        </mc:AlternateContent>
      </w:r>
      <w:r w:rsidRPr="00260C4D">
        <w:rPr>
          <w:rFonts w:ascii="Segoe UI" w:hAnsi="Segoe UI" w:cs="Segoe UI"/>
          <w:noProof/>
          <w:sz w:val="24"/>
          <w:szCs w:val="24"/>
          <w:lang w:eastAsia="en-GB"/>
        </w:rPr>
        <w:drawing>
          <wp:anchor distT="0" distB="0" distL="114300" distR="114300" simplePos="0" relativeHeight="251678720" behindDoc="1" locked="0" layoutInCell="1" allowOverlap="1" wp14:anchorId="01F699B4" wp14:editId="3408F832">
            <wp:simplePos x="0" y="0"/>
            <wp:positionH relativeFrom="column">
              <wp:posOffset>-486410</wp:posOffset>
            </wp:positionH>
            <wp:positionV relativeFrom="paragraph">
              <wp:posOffset>-2540</wp:posOffset>
            </wp:positionV>
            <wp:extent cx="7463790" cy="412496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13880392" w14:textId="2A83C957" w:rsidR="003A27A5" w:rsidRPr="00260C4D" w:rsidRDefault="00260C4D" w:rsidP="00036A07">
      <w:pPr>
        <w:spacing w:line="360" w:lineRule="auto"/>
        <w:rPr>
          <w:rFonts w:ascii="Segoe UI" w:hAnsi="Segoe UI" w:cs="Segoe UI"/>
          <w:sz w:val="24"/>
          <w:szCs w:val="24"/>
        </w:rPr>
      </w:pPr>
      <w:r w:rsidRPr="00260C4D">
        <w:rPr>
          <w:rFonts w:ascii="Segoe UI" w:hAnsi="Segoe UI" w:cs="Segoe UI"/>
          <w:noProof/>
          <w:sz w:val="24"/>
          <w:szCs w:val="24"/>
          <w:lang w:eastAsia="en-GB"/>
        </w:rPr>
        <mc:AlternateContent>
          <mc:Choice Requires="wps">
            <w:drawing>
              <wp:anchor distT="0" distB="0" distL="114300" distR="114300" simplePos="0" relativeHeight="251689984" behindDoc="0" locked="0" layoutInCell="1" allowOverlap="1" wp14:anchorId="39ACE075" wp14:editId="6F3D6D46">
                <wp:simplePos x="0" y="0"/>
                <wp:positionH relativeFrom="column">
                  <wp:posOffset>1537335</wp:posOffset>
                </wp:positionH>
                <wp:positionV relativeFrom="paragraph">
                  <wp:posOffset>18415</wp:posOffset>
                </wp:positionV>
                <wp:extent cx="2841625" cy="368935"/>
                <wp:effectExtent l="0" t="0" r="0" b="0"/>
                <wp:wrapNone/>
                <wp:docPr id="16" name="TextBox 5"/>
                <wp:cNvGraphicFramePr/>
                <a:graphic xmlns:a="http://schemas.openxmlformats.org/drawingml/2006/main">
                  <a:graphicData uri="http://schemas.microsoft.com/office/word/2010/wordprocessingShape">
                    <wps:wsp>
                      <wps:cNvSpPr txBox="1"/>
                      <wps:spPr>
                        <a:xfrm>
                          <a:off x="0" y="0"/>
                          <a:ext cx="2841625" cy="368935"/>
                        </a:xfrm>
                        <a:prstGeom prst="rect">
                          <a:avLst/>
                        </a:prstGeom>
                        <a:noFill/>
                      </wps:spPr>
                      <wps:txbx>
                        <w:txbxContent>
                          <w:p w14:paraId="5851349C" w14:textId="77777777" w:rsidR="00401ABB" w:rsidRPr="00401ABB" w:rsidRDefault="00401ABB" w:rsidP="00401ABB">
                            <w:pPr>
                              <w:pStyle w:val="NormalWeb"/>
                              <w:spacing w:before="0" w:beforeAutospacing="0" w:after="0" w:afterAutospacing="0"/>
                              <w:jc w:val="center"/>
                              <w:rPr>
                                <w:b/>
                              </w:rPr>
                            </w:pPr>
                            <w:r>
                              <w:rPr>
                                <w:rFonts w:asciiTheme="minorHAnsi" w:hAnsi="Calibri" w:cstheme="minorBidi"/>
                                <w:b/>
                                <w:color w:val="000000" w:themeColor="text1"/>
                                <w:kern w:val="24"/>
                                <w:sz w:val="36"/>
                                <w:szCs w:val="36"/>
                                <w:u w:val="single"/>
                              </w:rPr>
                              <w:t>Dwell Time</w:t>
                            </w:r>
                          </w:p>
                        </w:txbxContent>
                      </wps:txbx>
                      <wps:bodyPr wrap="square" rtlCol="0">
                        <a:spAutoFit/>
                      </wps:bodyPr>
                    </wps:wsp>
                  </a:graphicData>
                </a:graphic>
              </wp:anchor>
            </w:drawing>
          </mc:Choice>
          <mc:Fallback>
            <w:pict>
              <v:shape w14:anchorId="39ACE075" id="_x0000_s1032" type="#_x0000_t202" style="position:absolute;margin-left:121.05pt;margin-top:1.45pt;width:223.75pt;height:29.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" filled="f" stroked="f">
                <v:textbox style="mso-fit-shape-to-text:t">
                  <w:txbxContent>
                    <w:p w14:paraId="5851349C" w14:textId="77777777" w:rsidR="00401ABB" w:rsidRPr="00401ABB" w:rsidRDefault="00401ABB" w:rsidP="00401ABB">
                      <w:pPr>
                        <w:pStyle w:val="NormalWeb"/>
                        <w:spacing w:before="0" w:beforeAutospacing="0" w:after="0" w:afterAutospacing="0"/>
                        <w:jc w:val="center"/>
                        <w:rPr>
                          <w:b/>
                        </w:rPr>
                      </w:pPr>
                      <w:r>
                        <w:rPr>
                          <w:rFonts w:asciiTheme="minorHAnsi" w:hAnsi="Calibri" w:cstheme="minorBidi"/>
                          <w:b/>
                          <w:color w:val="000000" w:themeColor="text1"/>
                          <w:kern w:val="24"/>
                          <w:sz w:val="36"/>
                          <w:szCs w:val="36"/>
                          <w:u w:val="single"/>
                        </w:rPr>
                        <w:t>Dwell Time</w:t>
                      </w:r>
                    </w:p>
                  </w:txbxContent>
                </v:textbox>
              </v:shape>
            </w:pict>
          </mc:Fallback>
        </mc:AlternateContent>
      </w:r>
    </w:p>
    <w:p w14:paraId="63FDA3DF" w14:textId="5D5DC292" w:rsidR="003A27A5" w:rsidRPr="00260C4D" w:rsidRDefault="003A27A5" w:rsidP="00036A07">
      <w:pPr>
        <w:spacing w:line="360" w:lineRule="auto"/>
        <w:rPr>
          <w:rFonts w:ascii="Segoe UI" w:hAnsi="Segoe UI" w:cs="Segoe UI"/>
          <w:sz w:val="24"/>
          <w:szCs w:val="24"/>
        </w:rPr>
      </w:pPr>
    </w:p>
    <w:p w14:paraId="148485D2" w14:textId="77777777" w:rsidR="003A27A5" w:rsidRPr="00260C4D" w:rsidRDefault="003A27A5" w:rsidP="00036A07">
      <w:pPr>
        <w:spacing w:line="360" w:lineRule="auto"/>
        <w:rPr>
          <w:rFonts w:ascii="Segoe UI" w:hAnsi="Segoe UI" w:cs="Segoe UI"/>
          <w:sz w:val="24"/>
          <w:szCs w:val="24"/>
        </w:rPr>
      </w:pPr>
    </w:p>
    <w:p w14:paraId="3B0E7AAB" w14:textId="70FE4D3A" w:rsidR="003A27A5" w:rsidRPr="00260C4D" w:rsidRDefault="00260C4D" w:rsidP="00036A07">
      <w:pPr>
        <w:spacing w:line="360" w:lineRule="auto"/>
        <w:rPr>
          <w:rFonts w:ascii="Segoe UI" w:hAnsi="Segoe UI" w:cs="Segoe UI"/>
          <w:sz w:val="24"/>
          <w:szCs w:val="24"/>
        </w:rPr>
      </w:pPr>
      <w:r w:rsidRPr="00260C4D">
        <w:rPr>
          <w:rFonts w:ascii="Segoe UI" w:hAnsi="Segoe UI" w:cs="Segoe UI"/>
          <w:noProof/>
          <w:sz w:val="24"/>
          <w:szCs w:val="24"/>
          <w:lang w:eastAsia="en-GB"/>
        </w:rPr>
        <mc:AlternateContent>
          <mc:Choice Requires="wps">
            <w:drawing>
              <wp:anchor distT="0" distB="0" distL="114300" distR="114300" simplePos="0" relativeHeight="251692032" behindDoc="0" locked="0" layoutInCell="1" allowOverlap="1" wp14:anchorId="1EDD7A5D" wp14:editId="66E5A361">
                <wp:simplePos x="0" y="0"/>
                <wp:positionH relativeFrom="column">
                  <wp:posOffset>-2083435</wp:posOffset>
                </wp:positionH>
                <wp:positionV relativeFrom="paragraph">
                  <wp:posOffset>127635</wp:posOffset>
                </wp:positionV>
                <wp:extent cx="3107690" cy="461645"/>
                <wp:effectExtent l="0" t="0" r="0" b="0"/>
                <wp:wrapNone/>
                <wp:docPr id="17" name="TextBox 9"/>
                <wp:cNvGraphicFramePr/>
                <a:graphic xmlns:a="http://schemas.openxmlformats.org/drawingml/2006/main">
                  <a:graphicData uri="http://schemas.microsoft.com/office/word/2010/wordprocessingShape">
                    <wps:wsp>
                      <wps:cNvSpPr txBox="1"/>
                      <wps:spPr>
                        <a:xfrm rot="16200000">
                          <a:off x="0" y="0"/>
                          <a:ext cx="3107690" cy="461645"/>
                        </a:xfrm>
                        <a:prstGeom prst="rect">
                          <a:avLst/>
                        </a:prstGeom>
                        <a:noFill/>
                      </wps:spPr>
                      <wps:txbx>
                        <w:txbxContent>
                          <w:p w14:paraId="718C5C6B" w14:textId="77777777" w:rsidR="00401ABB" w:rsidRPr="006031F1" w:rsidRDefault="00401ABB" w:rsidP="00401ABB">
                            <w:pPr>
                              <w:pStyle w:val="NormalWeb"/>
                              <w:spacing w:before="0" w:beforeAutospacing="0" w:after="0" w:afterAutospacing="0"/>
                              <w:jc w:val="center"/>
                            </w:pPr>
                            <w:r w:rsidRPr="006031F1">
                              <w:rPr>
                                <w:rFonts w:asciiTheme="minorHAnsi" w:hAnsi="Calibri" w:cstheme="minorBidi"/>
                                <w:color w:val="000000" w:themeColor="text1"/>
                                <w:kern w:val="24"/>
                              </w:rPr>
                              <w:t>Time spent looking at area of interest (ms)</w:t>
                            </w:r>
                          </w:p>
                        </w:txbxContent>
                      </wps:txbx>
                      <wps:bodyPr wrap="square" rtlCol="0">
                        <a:spAutoFit/>
                      </wps:bodyPr>
                    </wps:wsp>
                  </a:graphicData>
                </a:graphic>
              </wp:anchor>
            </w:drawing>
          </mc:Choice>
          <mc:Fallback>
            <w:pict>
              <v:shape w14:anchorId="1EDD7A5D" id="TextBox 9" o:spid="_x0000_s1033" type="#_x0000_t202" style="position:absolute;margin-left:-164.05pt;margin-top:10.05pt;width:244.7pt;height:36.35pt;rotation:-90;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" filled="f" stroked="f">
                <v:textbox style="mso-fit-shape-to-text:t">
                  <w:txbxContent>
                    <w:p w14:paraId="718C5C6B" w14:textId="77777777" w:rsidR="00401ABB" w:rsidRPr="006031F1" w:rsidRDefault="00401ABB" w:rsidP="00401ABB">
                      <w:pPr>
                        <w:pStyle w:val="NormalWeb"/>
                        <w:spacing w:before="0" w:beforeAutospacing="0" w:after="0" w:afterAutospacing="0"/>
                        <w:jc w:val="center"/>
                      </w:pPr>
                      <w:r w:rsidRPr="006031F1">
                        <w:rPr>
                          <w:rFonts w:asciiTheme="minorHAnsi" w:hAnsi="Calibri" w:cstheme="minorBidi"/>
                          <w:color w:val="000000" w:themeColor="text1"/>
                          <w:kern w:val="24"/>
                        </w:rPr>
                        <w:t>Time spent looking at area of interest (ms)</w:t>
                      </w:r>
                    </w:p>
                  </w:txbxContent>
                </v:textbox>
              </v:shape>
            </w:pict>
          </mc:Fallback>
        </mc:AlternateContent>
      </w:r>
    </w:p>
    <w:p w14:paraId="3584C07F" w14:textId="77777777" w:rsidR="003A27A5" w:rsidRPr="00260C4D" w:rsidRDefault="003A27A5" w:rsidP="00036A07">
      <w:pPr>
        <w:spacing w:line="360" w:lineRule="auto"/>
        <w:rPr>
          <w:rFonts w:ascii="Segoe UI" w:hAnsi="Segoe UI" w:cs="Segoe UI"/>
          <w:sz w:val="24"/>
          <w:szCs w:val="24"/>
        </w:rPr>
      </w:pPr>
    </w:p>
    <w:p w14:paraId="40D9A1D3" w14:textId="243BD635" w:rsidR="00A62313" w:rsidRPr="00260C4D" w:rsidRDefault="00A62313" w:rsidP="00036A07">
      <w:pPr>
        <w:spacing w:line="360" w:lineRule="auto"/>
        <w:rPr>
          <w:rFonts w:ascii="Segoe UI" w:hAnsi="Segoe UI" w:cs="Segoe UI"/>
          <w:sz w:val="24"/>
          <w:szCs w:val="24"/>
        </w:rPr>
      </w:pPr>
    </w:p>
    <w:p w14:paraId="331B66AE" w14:textId="77777777" w:rsidR="00044343" w:rsidRPr="00260C4D" w:rsidRDefault="00044343" w:rsidP="00036A07">
      <w:pPr>
        <w:spacing w:line="360" w:lineRule="auto"/>
        <w:rPr>
          <w:rFonts w:ascii="Segoe UI" w:hAnsi="Segoe UI" w:cs="Segoe UI"/>
          <w:sz w:val="24"/>
          <w:szCs w:val="24"/>
        </w:rPr>
      </w:pPr>
    </w:p>
    <w:p w14:paraId="3D3EFC19" w14:textId="77777777" w:rsidR="00044343" w:rsidRPr="00260C4D" w:rsidRDefault="00044343" w:rsidP="00036A07">
      <w:pPr>
        <w:spacing w:line="360" w:lineRule="auto"/>
        <w:rPr>
          <w:rFonts w:ascii="Segoe UI" w:hAnsi="Segoe UI" w:cs="Segoe UI"/>
          <w:sz w:val="24"/>
          <w:szCs w:val="24"/>
        </w:rPr>
      </w:pPr>
    </w:p>
    <w:p w14:paraId="345A3196" w14:textId="77777777" w:rsidR="00044343" w:rsidRPr="00260C4D" w:rsidRDefault="00044343" w:rsidP="00036A07">
      <w:pPr>
        <w:spacing w:line="360" w:lineRule="auto"/>
        <w:rPr>
          <w:rFonts w:ascii="Segoe UI" w:hAnsi="Segoe UI" w:cs="Segoe UI"/>
          <w:sz w:val="24"/>
          <w:szCs w:val="24"/>
        </w:rPr>
      </w:pPr>
    </w:p>
    <w:p w14:paraId="032D0D8E" w14:textId="2695662E" w:rsidR="00044343" w:rsidRPr="00260C4D" w:rsidRDefault="00260C4D" w:rsidP="00036A07">
      <w:pPr>
        <w:spacing w:line="360" w:lineRule="auto"/>
        <w:rPr>
          <w:rFonts w:ascii="Segoe UI" w:hAnsi="Segoe UI" w:cs="Segoe UI"/>
          <w:sz w:val="24"/>
          <w:szCs w:val="24"/>
        </w:rPr>
      </w:pPr>
      <w:r w:rsidRPr="00260C4D">
        <w:rPr>
          <w:rFonts w:ascii="Segoe UI" w:hAnsi="Segoe UI" w:cs="Segoe UI"/>
          <w:noProof/>
          <w:sz w:val="24"/>
          <w:szCs w:val="24"/>
          <w:lang w:eastAsia="en-GB"/>
        </w:rPr>
        <mc:AlternateContent>
          <mc:Choice Requires="wps">
            <w:drawing>
              <wp:anchor distT="0" distB="0" distL="114300" distR="114300" simplePos="0" relativeHeight="251687936" behindDoc="0" locked="0" layoutInCell="1" allowOverlap="1" wp14:anchorId="31D7E45E" wp14:editId="4C7DABA8">
                <wp:simplePos x="0" y="0"/>
                <wp:positionH relativeFrom="column">
                  <wp:posOffset>1697990</wp:posOffset>
                </wp:positionH>
                <wp:positionV relativeFrom="paragraph">
                  <wp:posOffset>70485</wp:posOffset>
                </wp:positionV>
                <wp:extent cx="2520315" cy="276860"/>
                <wp:effectExtent l="0" t="0" r="0" b="0"/>
                <wp:wrapNone/>
                <wp:docPr id="15" name="TextBox 7"/>
                <wp:cNvGraphicFramePr/>
                <a:graphic xmlns:a="http://schemas.openxmlformats.org/drawingml/2006/main">
                  <a:graphicData uri="http://schemas.microsoft.com/office/word/2010/wordprocessingShape">
                    <wps:wsp>
                      <wps:cNvSpPr txBox="1"/>
                      <wps:spPr>
                        <a:xfrm>
                          <a:off x="0" y="0"/>
                          <a:ext cx="2520315" cy="276860"/>
                        </a:xfrm>
                        <a:prstGeom prst="rect">
                          <a:avLst/>
                        </a:prstGeom>
                        <a:noFill/>
                      </wps:spPr>
                      <wps:txbx>
                        <w:txbxContent>
                          <w:p w14:paraId="2F430961" w14:textId="77777777" w:rsidR="00401ABB" w:rsidRPr="006031F1" w:rsidRDefault="00401ABB" w:rsidP="00401ABB">
                            <w:pPr>
                              <w:pStyle w:val="NormalWeb"/>
                              <w:spacing w:before="0" w:beforeAutospacing="0" w:after="0" w:afterAutospacing="0"/>
                              <w:jc w:val="center"/>
                            </w:pPr>
                            <w:r w:rsidRPr="006031F1">
                              <w:rPr>
                                <w:rFonts w:asciiTheme="minorHAnsi" w:hAnsi="Calibri" w:cstheme="minorBidi"/>
                                <w:color w:val="000000" w:themeColor="text1"/>
                                <w:kern w:val="24"/>
                              </w:rPr>
                              <w:t>Area of interest</w:t>
                            </w:r>
                          </w:p>
                        </w:txbxContent>
                      </wps:txbx>
                      <wps:bodyPr wrap="square" rtlCol="0">
                        <a:spAutoFit/>
                      </wps:bodyPr>
                    </wps:wsp>
                  </a:graphicData>
                </a:graphic>
              </wp:anchor>
            </w:drawing>
          </mc:Choice>
          <mc:Fallback>
            <w:pict>
              <v:shape w14:anchorId="31D7E45E" id="_x0000_s1034" type="#_x0000_t202" style="position:absolute;margin-left:133.7pt;margin-top:5.55pt;width:198.45pt;height:2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" filled="f" stroked="f">
                <v:textbox style="mso-fit-shape-to-text:t">
                  <w:txbxContent>
                    <w:p w14:paraId="2F430961" w14:textId="77777777" w:rsidR="00401ABB" w:rsidRPr="006031F1" w:rsidRDefault="00401ABB" w:rsidP="00401ABB">
                      <w:pPr>
                        <w:pStyle w:val="NormalWeb"/>
                        <w:spacing w:before="0" w:beforeAutospacing="0" w:after="0" w:afterAutospacing="0"/>
                        <w:jc w:val="center"/>
                      </w:pPr>
                      <w:r w:rsidRPr="006031F1">
                        <w:rPr>
                          <w:rFonts w:asciiTheme="minorHAnsi" w:hAnsi="Calibri" w:cstheme="minorBidi"/>
                          <w:color w:val="000000" w:themeColor="text1"/>
                          <w:kern w:val="24"/>
                        </w:rPr>
                        <w:t>Area of interest</w:t>
                      </w:r>
                    </w:p>
                  </w:txbxContent>
                </v:textbox>
              </v:shape>
            </w:pict>
          </mc:Fallback>
        </mc:AlternateContent>
      </w:r>
    </w:p>
    <w:p w14:paraId="782205BF" w14:textId="2FB61564" w:rsidR="0010282E" w:rsidRPr="00260C4D" w:rsidRDefault="00044343" w:rsidP="00036A07">
      <w:pPr>
        <w:spacing w:line="360" w:lineRule="auto"/>
        <w:rPr>
          <w:rFonts w:ascii="Segoe UI" w:hAnsi="Segoe UI" w:cs="Segoe UI"/>
          <w:sz w:val="24"/>
          <w:szCs w:val="24"/>
        </w:rPr>
      </w:pPr>
      <w:r w:rsidRPr="00260C4D">
        <w:rPr>
          <w:rFonts w:ascii="Segoe UI" w:hAnsi="Segoe UI" w:cs="Segoe UI"/>
          <w:sz w:val="24"/>
          <w:szCs w:val="24"/>
        </w:rPr>
        <w:t>T</w:t>
      </w:r>
      <w:r w:rsidR="00141333" w:rsidRPr="00260C4D">
        <w:rPr>
          <w:rFonts w:ascii="Segoe UI" w:hAnsi="Segoe UI" w:cs="Segoe UI"/>
          <w:sz w:val="24"/>
          <w:szCs w:val="24"/>
        </w:rPr>
        <w:t>he Binn</w:t>
      </w:r>
      <w:r w:rsidR="00A62313" w:rsidRPr="00260C4D">
        <w:rPr>
          <w:rFonts w:ascii="Segoe UI" w:hAnsi="Segoe UI" w:cs="Segoe UI"/>
          <w:sz w:val="24"/>
          <w:szCs w:val="24"/>
        </w:rPr>
        <w:t>ing charts displayed in Figure 4</w:t>
      </w:r>
      <w:r w:rsidR="00141333" w:rsidRPr="00260C4D">
        <w:rPr>
          <w:rFonts w:ascii="Segoe UI" w:hAnsi="Segoe UI" w:cs="Segoe UI"/>
          <w:sz w:val="24"/>
          <w:szCs w:val="24"/>
        </w:rPr>
        <w:t xml:space="preserve"> provide a visual representation </w:t>
      </w:r>
      <w:r w:rsidR="00D52217" w:rsidRPr="00260C4D">
        <w:rPr>
          <w:rFonts w:ascii="Segoe UI" w:hAnsi="Segoe UI" w:cs="Segoe UI"/>
          <w:sz w:val="24"/>
          <w:szCs w:val="24"/>
        </w:rPr>
        <w:t>of the gaze patterns of one</w:t>
      </w:r>
      <w:r w:rsidR="00141333" w:rsidRPr="00260C4D">
        <w:rPr>
          <w:rFonts w:ascii="Segoe UI" w:hAnsi="Segoe UI" w:cs="Segoe UI"/>
          <w:sz w:val="24"/>
          <w:szCs w:val="24"/>
        </w:rPr>
        <w:t xml:space="preserve"> paediatric consultant and</w:t>
      </w:r>
      <w:r w:rsidR="00D52217" w:rsidRPr="00260C4D">
        <w:rPr>
          <w:rFonts w:ascii="Segoe UI" w:hAnsi="Segoe UI" w:cs="Segoe UI"/>
          <w:sz w:val="24"/>
          <w:szCs w:val="24"/>
        </w:rPr>
        <w:t xml:space="preserve"> one consultant in PICU</w:t>
      </w:r>
      <w:r w:rsidR="00967E7D" w:rsidRPr="00260C4D">
        <w:rPr>
          <w:rFonts w:ascii="Segoe UI" w:hAnsi="Segoe UI" w:cs="Segoe UI"/>
          <w:sz w:val="24"/>
          <w:szCs w:val="24"/>
        </w:rPr>
        <w:t xml:space="preserve">. </w:t>
      </w:r>
      <w:r w:rsidR="00141333" w:rsidRPr="00260C4D">
        <w:rPr>
          <w:rFonts w:ascii="Segoe UI" w:hAnsi="Segoe UI" w:cs="Segoe UI"/>
          <w:sz w:val="24"/>
          <w:szCs w:val="24"/>
        </w:rPr>
        <w:t>Each</w:t>
      </w:r>
      <w:r w:rsidR="00967E7D" w:rsidRPr="00260C4D">
        <w:rPr>
          <w:rFonts w:ascii="Segoe UI" w:hAnsi="Segoe UI" w:cs="Segoe UI"/>
          <w:sz w:val="24"/>
          <w:szCs w:val="24"/>
        </w:rPr>
        <w:t xml:space="preserve"> line represents a period of two</w:t>
      </w:r>
      <w:r w:rsidR="00141333" w:rsidRPr="00260C4D">
        <w:rPr>
          <w:rFonts w:ascii="Segoe UI" w:hAnsi="Segoe UI" w:cs="Segoe UI"/>
          <w:sz w:val="24"/>
          <w:szCs w:val="24"/>
        </w:rPr>
        <w:t xml:space="preserve"> seconds. The colour of the line represents the area of interest which </w:t>
      </w:r>
      <w:r w:rsidR="00967E7D" w:rsidRPr="00260C4D">
        <w:rPr>
          <w:rFonts w:ascii="Segoe UI" w:hAnsi="Segoe UI" w:cs="Segoe UI"/>
          <w:sz w:val="24"/>
          <w:szCs w:val="24"/>
        </w:rPr>
        <w:t>the</w:t>
      </w:r>
      <w:r w:rsidR="00141333" w:rsidRPr="00260C4D">
        <w:rPr>
          <w:rFonts w:ascii="Segoe UI" w:hAnsi="Segoe UI" w:cs="Segoe UI"/>
          <w:sz w:val="24"/>
          <w:szCs w:val="24"/>
        </w:rPr>
        <w:t xml:space="preserve"> participant was looking at during that period. The height of the line represents the duration of the gaze with a shorter line representing a shorter glance.</w:t>
      </w:r>
      <w:r w:rsidR="00967E7D" w:rsidRPr="00260C4D">
        <w:rPr>
          <w:rFonts w:ascii="Segoe UI" w:hAnsi="Segoe UI" w:cs="Segoe UI"/>
          <w:sz w:val="24"/>
          <w:szCs w:val="24"/>
        </w:rPr>
        <w:t xml:space="preserve"> These charts show a marked difference in gaze behaviour. </w:t>
      </w:r>
      <w:r w:rsidR="00141333" w:rsidRPr="00260C4D">
        <w:rPr>
          <w:rFonts w:ascii="Segoe UI" w:hAnsi="Segoe UI" w:cs="Segoe UI"/>
          <w:sz w:val="24"/>
          <w:szCs w:val="24"/>
        </w:rPr>
        <w:t xml:space="preserve"> </w:t>
      </w:r>
      <w:r w:rsidR="00967E7D" w:rsidRPr="00260C4D">
        <w:rPr>
          <w:rFonts w:ascii="Segoe UI" w:hAnsi="Segoe UI" w:cs="Segoe UI"/>
          <w:sz w:val="24"/>
          <w:szCs w:val="24"/>
        </w:rPr>
        <w:t>B</w:t>
      </w:r>
      <w:r w:rsidR="00141333" w:rsidRPr="00260C4D">
        <w:rPr>
          <w:rFonts w:ascii="Segoe UI" w:hAnsi="Segoe UI" w:cs="Segoe UI"/>
          <w:sz w:val="24"/>
          <w:szCs w:val="24"/>
        </w:rPr>
        <w:t xml:space="preserve">oth participants begin by assessing the patient and focusing on the airway and chest. </w:t>
      </w:r>
      <w:r w:rsidR="00967E7D" w:rsidRPr="00260C4D">
        <w:rPr>
          <w:rFonts w:ascii="Segoe UI" w:hAnsi="Segoe UI" w:cs="Segoe UI"/>
          <w:sz w:val="24"/>
          <w:szCs w:val="24"/>
        </w:rPr>
        <w:t xml:space="preserve">Participant 1, </w:t>
      </w:r>
      <w:r w:rsidRPr="00260C4D">
        <w:rPr>
          <w:rFonts w:ascii="Segoe UI" w:hAnsi="Segoe UI" w:cs="Segoe UI"/>
          <w:sz w:val="24"/>
          <w:szCs w:val="24"/>
        </w:rPr>
        <w:t>a</w:t>
      </w:r>
      <w:r w:rsidR="00141333" w:rsidRPr="00260C4D">
        <w:rPr>
          <w:rFonts w:ascii="Segoe UI" w:hAnsi="Segoe UI" w:cs="Segoe UI"/>
          <w:sz w:val="24"/>
          <w:szCs w:val="24"/>
        </w:rPr>
        <w:t xml:space="preserve"> consultant paediatrician, </w:t>
      </w:r>
      <w:r w:rsidRPr="00260C4D">
        <w:rPr>
          <w:rFonts w:ascii="Segoe UI" w:hAnsi="Segoe UI" w:cs="Segoe UI"/>
          <w:sz w:val="24"/>
          <w:szCs w:val="24"/>
        </w:rPr>
        <w:t xml:space="preserve">then </w:t>
      </w:r>
      <w:r w:rsidR="00141333" w:rsidRPr="00260C4D">
        <w:rPr>
          <w:rFonts w:ascii="Segoe UI" w:hAnsi="Segoe UI" w:cs="Segoe UI"/>
          <w:sz w:val="24"/>
          <w:szCs w:val="24"/>
        </w:rPr>
        <w:t>spend</w:t>
      </w:r>
      <w:r w:rsidRPr="00260C4D">
        <w:rPr>
          <w:rFonts w:ascii="Segoe UI" w:hAnsi="Segoe UI" w:cs="Segoe UI"/>
          <w:sz w:val="24"/>
          <w:szCs w:val="24"/>
        </w:rPr>
        <w:t>s</w:t>
      </w:r>
      <w:r w:rsidR="00141333" w:rsidRPr="00260C4D">
        <w:rPr>
          <w:rFonts w:ascii="Segoe UI" w:hAnsi="Segoe UI" w:cs="Segoe UI"/>
          <w:sz w:val="24"/>
          <w:szCs w:val="24"/>
        </w:rPr>
        <w:t xml:space="preserve"> a </w:t>
      </w:r>
      <w:r w:rsidRPr="00260C4D">
        <w:rPr>
          <w:rFonts w:ascii="Segoe UI" w:hAnsi="Segoe UI" w:cs="Segoe UI"/>
          <w:sz w:val="24"/>
          <w:szCs w:val="24"/>
        </w:rPr>
        <w:t>large</w:t>
      </w:r>
      <w:r w:rsidR="00967E7D" w:rsidRPr="00260C4D">
        <w:rPr>
          <w:rFonts w:ascii="Segoe UI" w:hAnsi="Segoe UI" w:cs="Segoe UI"/>
          <w:sz w:val="24"/>
          <w:szCs w:val="24"/>
        </w:rPr>
        <w:t xml:space="preserve"> proportion of time looking at</w:t>
      </w:r>
      <w:r w:rsidR="00141333" w:rsidRPr="00260C4D">
        <w:rPr>
          <w:rFonts w:ascii="Segoe UI" w:hAnsi="Segoe UI" w:cs="Segoe UI"/>
          <w:sz w:val="24"/>
          <w:szCs w:val="24"/>
        </w:rPr>
        <w:t xml:space="preserve"> the defibrillator and algorithm. The PICU</w:t>
      </w:r>
      <w:r w:rsidR="00967E7D" w:rsidRPr="00260C4D">
        <w:rPr>
          <w:rFonts w:ascii="Segoe UI" w:hAnsi="Segoe UI" w:cs="Segoe UI"/>
          <w:sz w:val="24"/>
          <w:szCs w:val="24"/>
        </w:rPr>
        <w:t xml:space="preserve"> consultant continues to look at all areas of interest for shorter periods of time. The chart is noticeably</w:t>
      </w:r>
      <w:r w:rsidR="00141333" w:rsidRPr="00260C4D">
        <w:rPr>
          <w:rFonts w:ascii="Segoe UI" w:hAnsi="Segoe UI" w:cs="Segoe UI"/>
          <w:sz w:val="24"/>
          <w:szCs w:val="24"/>
        </w:rPr>
        <w:t xml:space="preserve"> less densely populated. This reflects greater proportions of time when the participant is not looking at one of the key areas of interest. Review of the corresponding POV recordings shows that much of this time is spent communicating with team members and survey</w:t>
      </w:r>
      <w:r w:rsidR="00492D9E" w:rsidRPr="00260C4D">
        <w:rPr>
          <w:rFonts w:ascii="Segoe UI" w:hAnsi="Segoe UI" w:cs="Segoe UI"/>
          <w:sz w:val="24"/>
          <w:szCs w:val="24"/>
        </w:rPr>
        <w:t>ing the wider resuscitation area</w:t>
      </w:r>
      <w:r w:rsidR="00141333" w:rsidRPr="00260C4D">
        <w:rPr>
          <w:rFonts w:ascii="Segoe UI" w:hAnsi="Segoe UI" w:cs="Segoe UI"/>
          <w:sz w:val="24"/>
          <w:szCs w:val="24"/>
        </w:rPr>
        <w:t>.</w:t>
      </w:r>
    </w:p>
    <w:p w14:paraId="4C437862" w14:textId="77777777" w:rsidR="00310A13" w:rsidRPr="00260C4D" w:rsidRDefault="00310A13" w:rsidP="00036A07">
      <w:pPr>
        <w:spacing w:line="360" w:lineRule="auto"/>
        <w:rPr>
          <w:rFonts w:ascii="Segoe UI" w:hAnsi="Segoe UI" w:cs="Segoe UI"/>
          <w:sz w:val="24"/>
          <w:szCs w:val="24"/>
        </w:rPr>
      </w:pPr>
    </w:p>
    <w:p w14:paraId="536E1527" w14:textId="77777777" w:rsidR="00310A13" w:rsidRPr="00260C4D" w:rsidRDefault="00310A13" w:rsidP="00036A07">
      <w:pPr>
        <w:spacing w:line="360" w:lineRule="auto"/>
        <w:rPr>
          <w:rFonts w:ascii="Segoe UI" w:hAnsi="Segoe UI" w:cs="Segoe UI"/>
          <w:sz w:val="24"/>
          <w:szCs w:val="24"/>
        </w:rPr>
      </w:pPr>
    </w:p>
    <w:p w14:paraId="412E52EF" w14:textId="77777777" w:rsidR="00310A13" w:rsidRPr="00260C4D" w:rsidRDefault="00310A13" w:rsidP="00036A07">
      <w:pPr>
        <w:spacing w:line="360" w:lineRule="auto"/>
        <w:rPr>
          <w:rFonts w:ascii="Segoe UI" w:hAnsi="Segoe UI" w:cs="Segoe UI"/>
          <w:sz w:val="24"/>
          <w:szCs w:val="24"/>
        </w:rPr>
      </w:pPr>
    </w:p>
    <w:p w14:paraId="29306588" w14:textId="77777777" w:rsidR="00774085" w:rsidRPr="00260C4D" w:rsidRDefault="00774085" w:rsidP="00036A07">
      <w:pPr>
        <w:spacing w:line="360" w:lineRule="auto"/>
        <w:rPr>
          <w:rFonts w:ascii="Segoe UI" w:hAnsi="Segoe UI" w:cs="Segoe UI"/>
          <w:sz w:val="24"/>
          <w:szCs w:val="24"/>
        </w:rPr>
      </w:pPr>
    </w:p>
    <w:p w14:paraId="40B3C98E" w14:textId="77777777" w:rsidR="00774085" w:rsidRPr="00260C4D" w:rsidRDefault="00774085" w:rsidP="00036A07">
      <w:pPr>
        <w:spacing w:line="360" w:lineRule="auto"/>
        <w:rPr>
          <w:rFonts w:ascii="Segoe UI" w:hAnsi="Segoe UI" w:cs="Segoe UI"/>
          <w:sz w:val="24"/>
          <w:szCs w:val="24"/>
        </w:rPr>
      </w:pPr>
    </w:p>
    <w:p w14:paraId="4C481A70" w14:textId="77777777" w:rsidR="00310A13" w:rsidRPr="00260C4D" w:rsidRDefault="00310A13" w:rsidP="00036A07">
      <w:pPr>
        <w:spacing w:line="360" w:lineRule="auto"/>
        <w:rPr>
          <w:rFonts w:ascii="Segoe UI" w:hAnsi="Segoe UI" w:cs="Segoe UI"/>
          <w:sz w:val="24"/>
          <w:szCs w:val="24"/>
        </w:rPr>
      </w:pPr>
    </w:p>
    <w:p w14:paraId="052B09F7" w14:textId="53E528B0" w:rsidR="00310A13" w:rsidRPr="00260C4D" w:rsidRDefault="00310A13" w:rsidP="00036A07">
      <w:pPr>
        <w:spacing w:line="360" w:lineRule="auto"/>
        <w:rPr>
          <w:rFonts w:ascii="Segoe UI" w:hAnsi="Segoe UI" w:cs="Segoe UI"/>
          <w:sz w:val="24"/>
          <w:szCs w:val="24"/>
        </w:rPr>
      </w:pPr>
    </w:p>
    <w:p w14:paraId="0811AA95" w14:textId="77777777" w:rsidR="00260C4D" w:rsidRDefault="00260C4D" w:rsidP="00036A07">
      <w:pPr>
        <w:spacing w:line="360" w:lineRule="auto"/>
        <w:rPr>
          <w:rFonts w:ascii="Segoe UI" w:hAnsi="Segoe UI" w:cs="Segoe UI"/>
          <w:sz w:val="24"/>
          <w:szCs w:val="24"/>
        </w:rPr>
      </w:pPr>
    </w:p>
    <w:p w14:paraId="28C9D957" w14:textId="77777777" w:rsidR="00260C4D" w:rsidRDefault="00260C4D" w:rsidP="00036A07">
      <w:pPr>
        <w:spacing w:line="360" w:lineRule="auto"/>
        <w:rPr>
          <w:rFonts w:ascii="Segoe UI" w:hAnsi="Segoe UI" w:cs="Segoe UI"/>
          <w:sz w:val="24"/>
          <w:szCs w:val="24"/>
        </w:rPr>
      </w:pPr>
    </w:p>
    <w:p w14:paraId="62A3B5D2" w14:textId="77777777" w:rsidR="00260C4D" w:rsidRDefault="00260C4D" w:rsidP="00036A07">
      <w:pPr>
        <w:spacing w:line="360" w:lineRule="auto"/>
        <w:rPr>
          <w:rFonts w:ascii="Segoe UI" w:hAnsi="Segoe UI" w:cs="Segoe UI"/>
          <w:sz w:val="24"/>
          <w:szCs w:val="24"/>
        </w:rPr>
      </w:pPr>
    </w:p>
    <w:p w14:paraId="3D83239D" w14:textId="77777777" w:rsidR="00260C4D" w:rsidRDefault="00260C4D" w:rsidP="00036A07">
      <w:pPr>
        <w:spacing w:line="360" w:lineRule="auto"/>
        <w:rPr>
          <w:rFonts w:ascii="Segoe UI" w:hAnsi="Segoe UI" w:cs="Segoe UI"/>
          <w:sz w:val="24"/>
          <w:szCs w:val="24"/>
        </w:rPr>
      </w:pPr>
    </w:p>
    <w:p w14:paraId="5F2A02F3" w14:textId="7F0467EA" w:rsidR="00492D9E" w:rsidRPr="00260C4D" w:rsidRDefault="00260C4D" w:rsidP="00036A07">
      <w:pPr>
        <w:spacing w:line="360" w:lineRule="auto"/>
        <w:rPr>
          <w:rFonts w:ascii="Segoe UI" w:hAnsi="Segoe UI" w:cs="Segoe UI"/>
          <w:sz w:val="24"/>
          <w:szCs w:val="24"/>
        </w:rPr>
      </w:pPr>
      <w:r w:rsidRPr="00260C4D">
        <w:rPr>
          <w:rFonts w:ascii="Segoe UI" w:hAnsi="Segoe UI" w:cs="Segoe UI"/>
          <w:noProof/>
          <w:sz w:val="24"/>
          <w:szCs w:val="24"/>
          <w:lang w:eastAsia="en-GB"/>
        </w:rPr>
        <w:drawing>
          <wp:anchor distT="0" distB="0" distL="114300" distR="114300" simplePos="0" relativeHeight="251693056" behindDoc="1" locked="0" layoutInCell="1" allowOverlap="1" wp14:anchorId="372BB10E" wp14:editId="71269A12">
            <wp:simplePos x="0" y="0"/>
            <wp:positionH relativeFrom="column">
              <wp:posOffset>0</wp:posOffset>
            </wp:positionH>
            <wp:positionV relativeFrom="paragraph">
              <wp:posOffset>180975</wp:posOffset>
            </wp:positionV>
            <wp:extent cx="5731510" cy="3221355"/>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ning Chart 1.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221355"/>
                    </a:xfrm>
                    <a:prstGeom prst="rect">
                      <a:avLst/>
                    </a:prstGeom>
                  </pic:spPr>
                </pic:pic>
              </a:graphicData>
            </a:graphic>
            <wp14:sizeRelH relativeFrom="page">
              <wp14:pctWidth>0</wp14:pctWidth>
            </wp14:sizeRelH>
            <wp14:sizeRelV relativeFrom="page">
              <wp14:pctHeight>0</wp14:pctHeight>
            </wp14:sizeRelV>
          </wp:anchor>
        </w:drawing>
      </w:r>
      <w:r w:rsidRPr="00260C4D">
        <w:rPr>
          <w:rFonts w:ascii="Segoe UI" w:hAnsi="Segoe UI" w:cs="Segoe UI"/>
          <w:noProof/>
          <w:sz w:val="24"/>
          <w:szCs w:val="24"/>
          <w:lang w:eastAsia="en-GB"/>
        </w:rPr>
        <mc:AlternateContent>
          <mc:Choice Requires="wps">
            <w:drawing>
              <wp:anchor distT="0" distB="0" distL="114300" distR="114300" simplePos="0" relativeHeight="251674624" behindDoc="0" locked="0" layoutInCell="1" allowOverlap="1" wp14:anchorId="14EF96B9" wp14:editId="67137970">
                <wp:simplePos x="0" y="0"/>
                <wp:positionH relativeFrom="column">
                  <wp:posOffset>-259715</wp:posOffset>
                </wp:positionH>
                <wp:positionV relativeFrom="paragraph">
                  <wp:posOffset>-382270</wp:posOffset>
                </wp:positionV>
                <wp:extent cx="2374265" cy="1403985"/>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02AB06B" w14:textId="77777777" w:rsidR="006D7A96" w:rsidRPr="00061E0C" w:rsidRDefault="00A62313" w:rsidP="006D7A96">
                            <w:pPr>
                              <w:rPr>
                                <w:b/>
                                <w:sz w:val="32"/>
                                <w:szCs w:val="32"/>
                              </w:rPr>
                            </w:pPr>
                            <w:r w:rsidRPr="00061E0C">
                              <w:rPr>
                                <w:b/>
                                <w:sz w:val="32"/>
                                <w:szCs w:val="32"/>
                              </w:rPr>
                              <w:t>Figure 4</w:t>
                            </w:r>
                            <w:r w:rsidR="006D7A96" w:rsidRPr="00061E0C">
                              <w:rPr>
                                <w:b/>
                                <w:sz w:val="32"/>
                                <w:szCs w:val="3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EF96B9" id="_x0000_s1035" type="#_x0000_t202" style="position:absolute;margin-left:-20.45pt;margin-top:-30.1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" filled="f" stroked="f">
                <v:textbox style="mso-fit-shape-to-text:t">
                  <w:txbxContent>
                    <w:p w14:paraId="502AB06B" w14:textId="77777777" w:rsidR="006D7A96" w:rsidRPr="00061E0C" w:rsidRDefault="00A62313" w:rsidP="006D7A96">
                      <w:pPr>
                        <w:rPr>
                          <w:b/>
                          <w:sz w:val="32"/>
                          <w:szCs w:val="32"/>
                        </w:rPr>
                      </w:pPr>
                      <w:r w:rsidRPr="00061E0C">
                        <w:rPr>
                          <w:b/>
                          <w:sz w:val="32"/>
                          <w:szCs w:val="32"/>
                        </w:rPr>
                        <w:t>Figure 4</w:t>
                      </w:r>
                      <w:r w:rsidR="006D7A96" w:rsidRPr="00061E0C">
                        <w:rPr>
                          <w:b/>
                          <w:sz w:val="32"/>
                          <w:szCs w:val="32"/>
                        </w:rPr>
                        <w:t>:</w:t>
                      </w:r>
                    </w:p>
                  </w:txbxContent>
                </v:textbox>
              </v:shape>
            </w:pict>
          </mc:Fallback>
        </mc:AlternateContent>
      </w:r>
    </w:p>
    <w:p w14:paraId="69C00349" w14:textId="77777777" w:rsidR="00492D9E" w:rsidRPr="00260C4D" w:rsidRDefault="00492D9E" w:rsidP="00036A07">
      <w:pPr>
        <w:spacing w:line="360" w:lineRule="auto"/>
        <w:rPr>
          <w:rFonts w:ascii="Segoe UI" w:hAnsi="Segoe UI" w:cs="Segoe UI"/>
          <w:sz w:val="24"/>
          <w:szCs w:val="24"/>
        </w:rPr>
      </w:pPr>
    </w:p>
    <w:p w14:paraId="064AEDA7" w14:textId="77777777" w:rsidR="00492D9E" w:rsidRPr="00260C4D" w:rsidRDefault="00492D9E" w:rsidP="00036A07">
      <w:pPr>
        <w:spacing w:line="360" w:lineRule="auto"/>
        <w:rPr>
          <w:rFonts w:ascii="Segoe UI" w:hAnsi="Segoe UI" w:cs="Segoe UI"/>
          <w:sz w:val="24"/>
          <w:szCs w:val="24"/>
        </w:rPr>
      </w:pPr>
    </w:p>
    <w:p w14:paraId="038BC2E3" w14:textId="77777777" w:rsidR="00492D9E" w:rsidRPr="00260C4D" w:rsidRDefault="00492D9E" w:rsidP="00036A07">
      <w:pPr>
        <w:spacing w:line="360" w:lineRule="auto"/>
        <w:rPr>
          <w:rFonts w:ascii="Segoe UI" w:hAnsi="Segoe UI" w:cs="Segoe UI"/>
          <w:sz w:val="24"/>
          <w:szCs w:val="24"/>
        </w:rPr>
      </w:pPr>
    </w:p>
    <w:p w14:paraId="23C0402E" w14:textId="77777777" w:rsidR="006D7A96" w:rsidRPr="00260C4D" w:rsidRDefault="006D7A96" w:rsidP="00036A07">
      <w:pPr>
        <w:spacing w:line="360" w:lineRule="auto"/>
        <w:rPr>
          <w:rFonts w:ascii="Segoe UI" w:hAnsi="Segoe UI" w:cs="Segoe UI"/>
          <w:sz w:val="24"/>
          <w:szCs w:val="24"/>
        </w:rPr>
      </w:pPr>
    </w:p>
    <w:p w14:paraId="216AE3A7" w14:textId="77777777" w:rsidR="00967E7D" w:rsidRPr="00260C4D" w:rsidRDefault="00967E7D" w:rsidP="00036A07">
      <w:pPr>
        <w:spacing w:line="360" w:lineRule="auto"/>
        <w:rPr>
          <w:rFonts w:ascii="Segoe UI" w:hAnsi="Segoe UI" w:cs="Segoe UI"/>
          <w:sz w:val="24"/>
          <w:szCs w:val="24"/>
          <w:u w:val="single"/>
        </w:rPr>
      </w:pPr>
    </w:p>
    <w:p w14:paraId="1CAC4753" w14:textId="5AB75034" w:rsidR="00310A13" w:rsidRPr="00260C4D" w:rsidRDefault="00310A13" w:rsidP="00036A07">
      <w:pPr>
        <w:spacing w:line="360" w:lineRule="auto"/>
        <w:rPr>
          <w:rFonts w:ascii="Segoe UI" w:hAnsi="Segoe UI" w:cs="Segoe UI"/>
          <w:sz w:val="24"/>
          <w:szCs w:val="24"/>
          <w:u w:val="single"/>
        </w:rPr>
      </w:pPr>
    </w:p>
    <w:p w14:paraId="183903D6" w14:textId="77777777" w:rsidR="00310A13" w:rsidRPr="00260C4D" w:rsidRDefault="00310A13" w:rsidP="00036A07">
      <w:pPr>
        <w:spacing w:line="360" w:lineRule="auto"/>
        <w:rPr>
          <w:rFonts w:ascii="Segoe UI" w:hAnsi="Segoe UI" w:cs="Segoe UI"/>
          <w:sz w:val="24"/>
          <w:szCs w:val="24"/>
          <w:u w:val="single"/>
        </w:rPr>
      </w:pPr>
    </w:p>
    <w:p w14:paraId="5E54E38F" w14:textId="458CCF55" w:rsidR="00310A13" w:rsidRPr="00260C4D" w:rsidRDefault="00260C4D" w:rsidP="00036A07">
      <w:pPr>
        <w:spacing w:line="360" w:lineRule="auto"/>
        <w:rPr>
          <w:rFonts w:ascii="Segoe UI" w:hAnsi="Segoe UI" w:cs="Segoe UI"/>
          <w:sz w:val="24"/>
          <w:szCs w:val="24"/>
          <w:u w:val="single"/>
        </w:rPr>
      </w:pPr>
      <w:r w:rsidRPr="00260C4D">
        <w:rPr>
          <w:rFonts w:ascii="Segoe UI" w:hAnsi="Segoe UI" w:cs="Segoe UI"/>
          <w:noProof/>
          <w:sz w:val="24"/>
          <w:szCs w:val="24"/>
          <w:u w:val="single"/>
          <w:lang w:eastAsia="en-GB"/>
        </w:rPr>
        <mc:AlternateContent>
          <mc:Choice Requires="wps">
            <w:drawing>
              <wp:anchor distT="0" distB="0" distL="114300" distR="114300" simplePos="0" relativeHeight="251696128" behindDoc="0" locked="0" layoutInCell="1" allowOverlap="1" wp14:anchorId="470CD539" wp14:editId="09C474E5">
                <wp:simplePos x="0" y="0"/>
                <wp:positionH relativeFrom="column">
                  <wp:posOffset>1094740</wp:posOffset>
                </wp:positionH>
                <wp:positionV relativeFrom="paragraph">
                  <wp:posOffset>179898</wp:posOffset>
                </wp:positionV>
                <wp:extent cx="3533775" cy="1403985"/>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3985"/>
                        </a:xfrm>
                        <a:prstGeom prst="rect">
                          <a:avLst/>
                        </a:prstGeom>
                        <a:solidFill>
                          <a:srgbClr val="FFFFFF"/>
                        </a:solidFill>
                        <a:ln w="9525">
                          <a:noFill/>
                          <a:miter lim="800000"/>
                          <a:headEnd/>
                          <a:tailEnd/>
                        </a:ln>
                      </wps:spPr>
                      <wps:txbx>
                        <w:txbxContent>
                          <w:p w14:paraId="0410BD02" w14:textId="77777777" w:rsidR="00061E0C" w:rsidRPr="00061E0C" w:rsidRDefault="00061E0C" w:rsidP="00061E0C">
                            <w:pPr>
                              <w:jc w:val="center"/>
                              <w:rPr>
                                <w:b/>
                                <w:sz w:val="24"/>
                                <w:szCs w:val="24"/>
                              </w:rPr>
                            </w:pPr>
                            <w:r w:rsidRPr="00061E0C">
                              <w:rPr>
                                <w:b/>
                                <w:sz w:val="24"/>
                                <w:szCs w:val="24"/>
                              </w:rPr>
                              <w:t>Participant 1 – Consultant Paediatrician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CD539" id="_x0000_s1036" type="#_x0000_t202" style="position:absolute;margin-left:86.2pt;margin-top:14.15pt;width:278.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" stroked="f">
                <v:textbox style="mso-fit-shape-to-text:t">
                  <w:txbxContent>
                    <w:p w14:paraId="0410BD02" w14:textId="77777777" w:rsidR="00061E0C" w:rsidRPr="00061E0C" w:rsidRDefault="00061E0C" w:rsidP="00061E0C">
                      <w:pPr>
                        <w:jc w:val="center"/>
                        <w:rPr>
                          <w:b/>
                          <w:sz w:val="24"/>
                          <w:szCs w:val="24"/>
                        </w:rPr>
                      </w:pPr>
                      <w:r w:rsidRPr="00061E0C">
                        <w:rPr>
                          <w:b/>
                          <w:sz w:val="24"/>
                          <w:szCs w:val="24"/>
                        </w:rPr>
                        <w:t>Participant 1 – Consultant Paediatrician</w:t>
                      </w:r>
                    </w:p>
                  </w:txbxContent>
                </v:textbox>
              </v:shape>
            </w:pict>
          </mc:Fallback>
        </mc:AlternateContent>
      </w:r>
    </w:p>
    <w:p w14:paraId="79AAD557" w14:textId="465DC1B8" w:rsidR="00310A13" w:rsidRPr="00260C4D" w:rsidRDefault="00260C4D" w:rsidP="00036A07">
      <w:pPr>
        <w:spacing w:line="360" w:lineRule="auto"/>
        <w:rPr>
          <w:rFonts w:ascii="Segoe UI" w:hAnsi="Segoe UI" w:cs="Segoe UI"/>
          <w:sz w:val="24"/>
          <w:szCs w:val="24"/>
          <w:u w:val="single"/>
        </w:rPr>
      </w:pPr>
      <w:r w:rsidRPr="00260C4D">
        <w:rPr>
          <w:rFonts w:ascii="Segoe UI" w:hAnsi="Segoe UI" w:cs="Segoe UI"/>
          <w:noProof/>
          <w:sz w:val="24"/>
          <w:szCs w:val="24"/>
          <w:u w:val="single"/>
          <w:lang w:eastAsia="en-GB"/>
        </w:rPr>
        <w:drawing>
          <wp:anchor distT="0" distB="0" distL="114300" distR="114300" simplePos="0" relativeHeight="251694080" behindDoc="1" locked="0" layoutInCell="1" allowOverlap="1" wp14:anchorId="49E5B69F" wp14:editId="6BBC7FE5">
            <wp:simplePos x="0" y="0"/>
            <wp:positionH relativeFrom="column">
              <wp:posOffset>42931</wp:posOffset>
            </wp:positionH>
            <wp:positionV relativeFrom="paragraph">
              <wp:posOffset>241520</wp:posOffset>
            </wp:positionV>
            <wp:extent cx="5731510" cy="3221355"/>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ning Chart15.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221355"/>
                    </a:xfrm>
                    <a:prstGeom prst="rect">
                      <a:avLst/>
                    </a:prstGeom>
                  </pic:spPr>
                </pic:pic>
              </a:graphicData>
            </a:graphic>
            <wp14:sizeRelH relativeFrom="page">
              <wp14:pctWidth>0</wp14:pctWidth>
            </wp14:sizeRelH>
            <wp14:sizeRelV relativeFrom="page">
              <wp14:pctHeight>0</wp14:pctHeight>
            </wp14:sizeRelV>
          </wp:anchor>
        </w:drawing>
      </w:r>
    </w:p>
    <w:p w14:paraId="29C75621" w14:textId="77777777" w:rsidR="00061E0C" w:rsidRPr="00260C4D" w:rsidRDefault="00061E0C" w:rsidP="00036A07">
      <w:pPr>
        <w:spacing w:line="360" w:lineRule="auto"/>
        <w:rPr>
          <w:rFonts w:ascii="Segoe UI" w:hAnsi="Segoe UI" w:cs="Segoe UI"/>
          <w:sz w:val="24"/>
          <w:szCs w:val="24"/>
          <w:u w:val="single"/>
        </w:rPr>
      </w:pPr>
    </w:p>
    <w:p w14:paraId="5F3FFCA3" w14:textId="77777777" w:rsidR="00061E0C" w:rsidRPr="00260C4D" w:rsidRDefault="00061E0C" w:rsidP="00036A07">
      <w:pPr>
        <w:spacing w:line="360" w:lineRule="auto"/>
        <w:rPr>
          <w:rFonts w:ascii="Segoe UI" w:hAnsi="Segoe UI" w:cs="Segoe UI"/>
          <w:sz w:val="24"/>
          <w:szCs w:val="24"/>
          <w:u w:val="single"/>
        </w:rPr>
      </w:pPr>
    </w:p>
    <w:p w14:paraId="34CBF273" w14:textId="77777777" w:rsidR="00061E0C" w:rsidRPr="00260C4D" w:rsidRDefault="00061E0C" w:rsidP="00036A07">
      <w:pPr>
        <w:spacing w:line="360" w:lineRule="auto"/>
        <w:rPr>
          <w:rFonts w:ascii="Segoe UI" w:hAnsi="Segoe UI" w:cs="Segoe UI"/>
          <w:sz w:val="24"/>
          <w:szCs w:val="24"/>
          <w:u w:val="single"/>
        </w:rPr>
      </w:pPr>
    </w:p>
    <w:p w14:paraId="0F20FB93" w14:textId="77777777" w:rsidR="00061E0C" w:rsidRPr="00260C4D" w:rsidRDefault="00061E0C" w:rsidP="00036A07">
      <w:pPr>
        <w:spacing w:line="360" w:lineRule="auto"/>
        <w:rPr>
          <w:rFonts w:ascii="Segoe UI" w:hAnsi="Segoe UI" w:cs="Segoe UI"/>
          <w:sz w:val="24"/>
          <w:szCs w:val="24"/>
          <w:u w:val="single"/>
        </w:rPr>
      </w:pPr>
    </w:p>
    <w:p w14:paraId="7F5FE90D" w14:textId="18F19BB2" w:rsidR="00061E0C" w:rsidRPr="00260C4D" w:rsidRDefault="00061E0C" w:rsidP="00036A07">
      <w:pPr>
        <w:spacing w:line="360" w:lineRule="auto"/>
        <w:rPr>
          <w:rFonts w:ascii="Segoe UI" w:hAnsi="Segoe UI" w:cs="Segoe UI"/>
          <w:sz w:val="24"/>
          <w:szCs w:val="24"/>
          <w:u w:val="single"/>
        </w:rPr>
      </w:pPr>
    </w:p>
    <w:p w14:paraId="1D7C8FD6" w14:textId="77777777" w:rsidR="00061E0C" w:rsidRPr="00260C4D" w:rsidRDefault="00061E0C" w:rsidP="00036A07">
      <w:pPr>
        <w:spacing w:line="360" w:lineRule="auto"/>
        <w:rPr>
          <w:rFonts w:ascii="Segoe UI" w:hAnsi="Segoe UI" w:cs="Segoe UI"/>
          <w:sz w:val="24"/>
          <w:szCs w:val="24"/>
          <w:u w:val="single"/>
        </w:rPr>
      </w:pPr>
    </w:p>
    <w:p w14:paraId="4EA6BED0" w14:textId="77777777" w:rsidR="00061E0C" w:rsidRPr="00260C4D" w:rsidRDefault="00061E0C" w:rsidP="00036A07">
      <w:pPr>
        <w:spacing w:line="360" w:lineRule="auto"/>
        <w:rPr>
          <w:rFonts w:ascii="Segoe UI" w:hAnsi="Segoe UI" w:cs="Segoe UI"/>
          <w:sz w:val="24"/>
          <w:szCs w:val="24"/>
          <w:u w:val="single"/>
        </w:rPr>
      </w:pPr>
    </w:p>
    <w:p w14:paraId="37BE269D" w14:textId="07EEC852" w:rsidR="00492D9E" w:rsidRPr="00260C4D" w:rsidRDefault="0082022C" w:rsidP="00036A07">
      <w:pPr>
        <w:spacing w:line="360" w:lineRule="auto"/>
        <w:rPr>
          <w:rFonts w:ascii="Segoe UI" w:hAnsi="Segoe UI" w:cs="Segoe UI"/>
          <w:sz w:val="24"/>
          <w:szCs w:val="24"/>
        </w:rPr>
      </w:pPr>
      <w:r w:rsidRPr="00260C4D">
        <w:rPr>
          <w:rFonts w:ascii="Segoe UI" w:hAnsi="Segoe UI" w:cs="Segoe UI"/>
          <w:noProof/>
          <w:sz w:val="24"/>
          <w:szCs w:val="24"/>
          <w:u w:val="single"/>
          <w:lang w:eastAsia="en-GB"/>
        </w:rPr>
        <mc:AlternateContent>
          <mc:Choice Requires="wps">
            <w:drawing>
              <wp:anchor distT="0" distB="0" distL="114300" distR="114300" simplePos="0" relativeHeight="251698176" behindDoc="0" locked="0" layoutInCell="1" allowOverlap="1" wp14:anchorId="4EE1AFFF" wp14:editId="55800B82">
                <wp:simplePos x="0" y="0"/>
                <wp:positionH relativeFrom="column">
                  <wp:posOffset>1097915</wp:posOffset>
                </wp:positionH>
                <wp:positionV relativeFrom="paragraph">
                  <wp:posOffset>333265</wp:posOffset>
                </wp:positionV>
                <wp:extent cx="3533775" cy="1403985"/>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3985"/>
                        </a:xfrm>
                        <a:prstGeom prst="rect">
                          <a:avLst/>
                        </a:prstGeom>
                        <a:solidFill>
                          <a:srgbClr val="FFFFFF"/>
                        </a:solidFill>
                        <a:ln w="9525">
                          <a:noFill/>
                          <a:miter lim="800000"/>
                          <a:headEnd/>
                          <a:tailEnd/>
                        </a:ln>
                      </wps:spPr>
                      <wps:txbx>
                        <w:txbxContent>
                          <w:p w14:paraId="6C8F20A8" w14:textId="77777777" w:rsidR="00061E0C" w:rsidRPr="00061E0C" w:rsidRDefault="00061E0C" w:rsidP="00061E0C">
                            <w:pPr>
                              <w:jc w:val="center"/>
                              <w:rPr>
                                <w:b/>
                                <w:sz w:val="24"/>
                                <w:szCs w:val="24"/>
                              </w:rPr>
                            </w:pPr>
                            <w:r>
                              <w:rPr>
                                <w:b/>
                                <w:sz w:val="24"/>
                                <w:szCs w:val="24"/>
                              </w:rPr>
                              <w:t>Participant 15</w:t>
                            </w:r>
                            <w:r w:rsidRPr="00061E0C">
                              <w:rPr>
                                <w:b/>
                                <w:sz w:val="24"/>
                                <w:szCs w:val="24"/>
                              </w:rPr>
                              <w:t xml:space="preserve"> –</w:t>
                            </w:r>
                            <w:r>
                              <w:rPr>
                                <w:b/>
                                <w:sz w:val="24"/>
                                <w:szCs w:val="24"/>
                              </w:rPr>
                              <w:t xml:space="preserve"> PICU consultant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E1AFFF" id="_x0000_s1037" type="#_x0000_t202" style="position:absolute;margin-left:86.45pt;margin-top:26.25pt;width:278.2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wiJQIAACUEAAAOAAAAZHJzL2Uyb0RvYy54bWysU9tu2zAMfR+wfxD0vviSeE2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" stroked="f">
                <v:textbox style="mso-fit-shape-to-text:t">
                  <w:txbxContent>
                    <w:p w14:paraId="6C8F20A8" w14:textId="77777777" w:rsidR="00061E0C" w:rsidRPr="00061E0C" w:rsidRDefault="00061E0C" w:rsidP="00061E0C">
                      <w:pPr>
                        <w:jc w:val="center"/>
                        <w:rPr>
                          <w:b/>
                          <w:sz w:val="24"/>
                          <w:szCs w:val="24"/>
                        </w:rPr>
                      </w:pPr>
                      <w:r>
                        <w:rPr>
                          <w:b/>
                          <w:sz w:val="24"/>
                          <w:szCs w:val="24"/>
                        </w:rPr>
                        <w:t>Participant 15</w:t>
                      </w:r>
                      <w:r w:rsidRPr="00061E0C">
                        <w:rPr>
                          <w:b/>
                          <w:sz w:val="24"/>
                          <w:szCs w:val="24"/>
                        </w:rPr>
                        <w:t xml:space="preserve"> –</w:t>
                      </w:r>
                      <w:r>
                        <w:rPr>
                          <w:b/>
                          <w:sz w:val="24"/>
                          <w:szCs w:val="24"/>
                        </w:rPr>
                        <w:t xml:space="preserve"> PICU consultant</w:t>
                      </w:r>
                    </w:p>
                  </w:txbxContent>
                </v:textbox>
              </v:shape>
            </w:pict>
          </mc:Fallback>
        </mc:AlternateContent>
      </w:r>
      <w:r w:rsidR="00492D9E" w:rsidRPr="00260C4D">
        <w:rPr>
          <w:rFonts w:ascii="Segoe UI" w:hAnsi="Segoe UI" w:cs="Segoe UI"/>
          <w:noProof/>
          <w:sz w:val="24"/>
          <w:szCs w:val="24"/>
          <w:lang w:eastAsia="en-GB"/>
        </w:rPr>
        <mc:AlternateContent>
          <mc:Choice Requires="wps">
            <w:drawing>
              <wp:anchor distT="0" distB="0" distL="114300" distR="114300" simplePos="0" relativeHeight="251677696" behindDoc="0" locked="0" layoutInCell="1" allowOverlap="1" wp14:anchorId="0CA18AD0" wp14:editId="2C56FCB2">
                <wp:simplePos x="0" y="0"/>
                <wp:positionH relativeFrom="column">
                  <wp:posOffset>-204470</wp:posOffset>
                </wp:positionH>
                <wp:positionV relativeFrom="paragraph">
                  <wp:posOffset>-170815</wp:posOffset>
                </wp:positionV>
                <wp:extent cx="2374265"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53E5B08" w14:textId="775F6209" w:rsidR="006D7A96" w:rsidRPr="0021493E" w:rsidRDefault="006D7A96" w:rsidP="006D7A96">
                            <w:pPr>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A18AD0" id="_x0000_s1038" type="#_x0000_t202" style="position:absolute;margin-left:-16.1pt;margin-top:-13.45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" filled="f" stroked="f">
                <v:textbox style="mso-fit-shape-to-text:t">
                  <w:txbxContent>
                    <w:p w14:paraId="653E5B08" w14:textId="775F6209" w:rsidR="006D7A96" w:rsidRPr="0021493E" w:rsidRDefault="006D7A96" w:rsidP="006D7A96">
                      <w:pPr>
                        <w:rPr>
                          <w:b/>
                        </w:rPr>
                      </w:pPr>
                    </w:p>
                  </w:txbxContent>
                </v:textbox>
              </v:shape>
            </w:pict>
          </mc:Fallback>
        </mc:AlternateContent>
      </w:r>
    </w:p>
    <w:p w14:paraId="14DC24C3" w14:textId="77777777" w:rsidR="00492D9E" w:rsidRPr="00260C4D" w:rsidRDefault="00492D9E" w:rsidP="00036A07">
      <w:pPr>
        <w:spacing w:line="360" w:lineRule="auto"/>
        <w:rPr>
          <w:rFonts w:ascii="Segoe UI" w:hAnsi="Segoe UI" w:cs="Segoe UI"/>
          <w:sz w:val="24"/>
          <w:szCs w:val="24"/>
        </w:rPr>
      </w:pPr>
    </w:p>
    <w:p w14:paraId="5C7B0A81" w14:textId="77777777" w:rsidR="00C26AA3" w:rsidRPr="00260C4D" w:rsidRDefault="00C26AA3" w:rsidP="00036A07">
      <w:pPr>
        <w:spacing w:line="360" w:lineRule="auto"/>
        <w:rPr>
          <w:rFonts w:ascii="Segoe UI" w:hAnsi="Segoe UI" w:cs="Segoe UI"/>
          <w:sz w:val="24"/>
          <w:szCs w:val="24"/>
        </w:rPr>
      </w:pPr>
    </w:p>
    <w:p w14:paraId="774EE382" w14:textId="77777777" w:rsidR="00C26AA3" w:rsidRPr="00260C4D" w:rsidRDefault="00C26AA3" w:rsidP="00036A07">
      <w:pPr>
        <w:spacing w:line="360" w:lineRule="auto"/>
        <w:rPr>
          <w:rFonts w:ascii="Segoe UI" w:hAnsi="Segoe UI" w:cs="Segoe UI"/>
          <w:sz w:val="24"/>
          <w:szCs w:val="24"/>
        </w:rPr>
      </w:pPr>
    </w:p>
    <w:p w14:paraId="50C5290B" w14:textId="77777777" w:rsidR="0082022C" w:rsidRDefault="0082022C" w:rsidP="00036A07">
      <w:pPr>
        <w:spacing w:line="360" w:lineRule="auto"/>
        <w:rPr>
          <w:rFonts w:ascii="Segoe UI" w:hAnsi="Segoe UI" w:cs="Segoe UI"/>
          <w:sz w:val="24"/>
          <w:szCs w:val="24"/>
        </w:rPr>
      </w:pPr>
    </w:p>
    <w:p w14:paraId="2104AF48" w14:textId="77777777" w:rsidR="00C26AA3" w:rsidRPr="00260C4D" w:rsidRDefault="00C26AA3" w:rsidP="00036A07">
      <w:pPr>
        <w:spacing w:line="360" w:lineRule="auto"/>
        <w:rPr>
          <w:rFonts w:ascii="Segoe UI" w:hAnsi="Segoe UI" w:cs="Segoe UI"/>
          <w:sz w:val="24"/>
          <w:szCs w:val="24"/>
          <w:u w:val="single"/>
        </w:rPr>
      </w:pPr>
      <w:r w:rsidRPr="00260C4D">
        <w:rPr>
          <w:rFonts w:ascii="Segoe UI" w:hAnsi="Segoe UI" w:cs="Segoe UI"/>
          <w:sz w:val="24"/>
          <w:szCs w:val="24"/>
          <w:u w:val="single"/>
        </w:rPr>
        <w:t>Time to key interventions:</w:t>
      </w:r>
    </w:p>
    <w:p w14:paraId="4BC52C35" w14:textId="77777777" w:rsidR="00310A13" w:rsidRPr="00260C4D" w:rsidRDefault="007243A9" w:rsidP="00036A07">
      <w:pPr>
        <w:spacing w:line="360" w:lineRule="auto"/>
        <w:rPr>
          <w:rFonts w:ascii="Segoe UI" w:hAnsi="Segoe UI" w:cs="Segoe UI"/>
          <w:sz w:val="24"/>
          <w:szCs w:val="24"/>
        </w:rPr>
      </w:pPr>
      <w:r w:rsidRPr="00260C4D">
        <w:rPr>
          <w:rFonts w:ascii="Segoe UI" w:hAnsi="Segoe UI" w:cs="Segoe UI"/>
          <w:sz w:val="24"/>
          <w:szCs w:val="24"/>
        </w:rPr>
        <w:t>Table 2 shows the median time taken for each of the groups to perform key clinical interventions.</w:t>
      </w:r>
    </w:p>
    <w:tbl>
      <w:tblPr>
        <w:tblStyle w:val="LightGrid-Accent5"/>
        <w:tblW w:w="0" w:type="auto"/>
        <w:tblLook w:val="04A0" w:firstRow="1" w:lastRow="0" w:firstColumn="1" w:lastColumn="0" w:noHBand="0" w:noVBand="1"/>
      </w:tblPr>
      <w:tblGrid>
        <w:gridCol w:w="2310"/>
        <w:gridCol w:w="2310"/>
        <w:gridCol w:w="2311"/>
        <w:gridCol w:w="2311"/>
      </w:tblGrid>
      <w:tr w:rsidR="007243A9" w:rsidRPr="00260C4D" w14:paraId="513E6962" w14:textId="77777777" w:rsidTr="00774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63DB8EE" w14:textId="77777777" w:rsidR="007243A9" w:rsidRPr="00260C4D" w:rsidRDefault="007243A9" w:rsidP="00036A07">
            <w:pPr>
              <w:spacing w:line="360" w:lineRule="auto"/>
              <w:jc w:val="center"/>
              <w:rPr>
                <w:rFonts w:ascii="Segoe UI" w:hAnsi="Segoe UI" w:cs="Segoe UI"/>
                <w:sz w:val="24"/>
                <w:szCs w:val="24"/>
              </w:rPr>
            </w:pPr>
            <w:r w:rsidRPr="00260C4D">
              <w:rPr>
                <w:rFonts w:ascii="Segoe UI" w:hAnsi="Segoe UI" w:cs="Segoe UI"/>
                <w:sz w:val="24"/>
                <w:szCs w:val="24"/>
              </w:rPr>
              <w:t>Table 2</w:t>
            </w:r>
          </w:p>
        </w:tc>
        <w:tc>
          <w:tcPr>
            <w:tcW w:w="6932" w:type="dxa"/>
            <w:gridSpan w:val="3"/>
          </w:tcPr>
          <w:p w14:paraId="68EC6DD5" w14:textId="77777777" w:rsidR="007243A9" w:rsidRPr="00260C4D" w:rsidRDefault="007243A9" w:rsidP="00036A07">
            <w:pPr>
              <w:spacing w:line="360"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260C4D">
              <w:rPr>
                <w:rFonts w:ascii="Segoe UI" w:hAnsi="Segoe UI" w:cs="Segoe UI"/>
                <w:sz w:val="24"/>
                <w:szCs w:val="24"/>
              </w:rPr>
              <w:t>Median time in seconds</w:t>
            </w:r>
          </w:p>
        </w:tc>
      </w:tr>
      <w:tr w:rsidR="007243A9" w:rsidRPr="00260C4D" w14:paraId="46DF3FE8" w14:textId="77777777" w:rsidTr="00774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25DA8BF" w14:textId="77777777" w:rsidR="007243A9" w:rsidRPr="00260C4D" w:rsidRDefault="007243A9" w:rsidP="00036A07">
            <w:pPr>
              <w:spacing w:line="360" w:lineRule="auto"/>
              <w:jc w:val="center"/>
              <w:rPr>
                <w:rFonts w:ascii="Segoe UI" w:hAnsi="Segoe UI" w:cs="Segoe UI"/>
                <w:sz w:val="24"/>
                <w:szCs w:val="24"/>
              </w:rPr>
            </w:pPr>
          </w:p>
        </w:tc>
        <w:tc>
          <w:tcPr>
            <w:tcW w:w="2310" w:type="dxa"/>
          </w:tcPr>
          <w:p w14:paraId="3E1F808D" w14:textId="77777777" w:rsidR="007243A9" w:rsidRPr="00260C4D" w:rsidRDefault="007243A9" w:rsidP="00036A07">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r w:rsidRPr="00260C4D">
              <w:rPr>
                <w:rFonts w:ascii="Segoe UI" w:hAnsi="Segoe UI" w:cs="Segoe UI"/>
                <w:b/>
                <w:sz w:val="24"/>
                <w:szCs w:val="24"/>
              </w:rPr>
              <w:t>Bag and mask ventilation</w:t>
            </w:r>
          </w:p>
        </w:tc>
        <w:tc>
          <w:tcPr>
            <w:tcW w:w="2311" w:type="dxa"/>
          </w:tcPr>
          <w:p w14:paraId="599380E8" w14:textId="77777777" w:rsidR="007243A9" w:rsidRPr="00260C4D" w:rsidRDefault="007243A9" w:rsidP="00036A07">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r w:rsidRPr="00260C4D">
              <w:rPr>
                <w:rFonts w:ascii="Segoe UI" w:hAnsi="Segoe UI" w:cs="Segoe UI"/>
                <w:b/>
                <w:sz w:val="24"/>
                <w:szCs w:val="24"/>
              </w:rPr>
              <w:t>Chest compressions</w:t>
            </w:r>
          </w:p>
        </w:tc>
        <w:tc>
          <w:tcPr>
            <w:tcW w:w="2311" w:type="dxa"/>
          </w:tcPr>
          <w:p w14:paraId="0AC51C67" w14:textId="77777777" w:rsidR="007243A9" w:rsidRPr="00260C4D" w:rsidRDefault="007243A9" w:rsidP="00036A07">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r w:rsidRPr="00260C4D">
              <w:rPr>
                <w:rFonts w:ascii="Segoe UI" w:hAnsi="Segoe UI" w:cs="Segoe UI"/>
                <w:b/>
                <w:sz w:val="24"/>
                <w:szCs w:val="24"/>
              </w:rPr>
              <w:t>1</w:t>
            </w:r>
            <w:r w:rsidRPr="00260C4D">
              <w:rPr>
                <w:rFonts w:ascii="Segoe UI" w:hAnsi="Segoe UI" w:cs="Segoe UI"/>
                <w:b/>
                <w:sz w:val="24"/>
                <w:szCs w:val="24"/>
                <w:vertAlign w:val="superscript"/>
              </w:rPr>
              <w:t>st</w:t>
            </w:r>
            <w:r w:rsidRPr="00260C4D">
              <w:rPr>
                <w:rFonts w:ascii="Segoe UI" w:hAnsi="Segoe UI" w:cs="Segoe UI"/>
                <w:b/>
                <w:sz w:val="24"/>
                <w:szCs w:val="24"/>
              </w:rPr>
              <w:t xml:space="preserve"> Shock</w:t>
            </w:r>
          </w:p>
        </w:tc>
      </w:tr>
      <w:tr w:rsidR="007243A9" w:rsidRPr="00260C4D" w14:paraId="1B104F9D" w14:textId="77777777" w:rsidTr="007740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7DA392BA" w14:textId="77777777" w:rsidR="007243A9" w:rsidRPr="00260C4D" w:rsidRDefault="007243A9" w:rsidP="00036A07">
            <w:pPr>
              <w:spacing w:line="360" w:lineRule="auto"/>
              <w:jc w:val="center"/>
              <w:rPr>
                <w:rFonts w:ascii="Segoe UI" w:hAnsi="Segoe UI" w:cs="Segoe UI"/>
                <w:sz w:val="24"/>
                <w:szCs w:val="24"/>
              </w:rPr>
            </w:pPr>
            <w:r w:rsidRPr="00260C4D">
              <w:rPr>
                <w:rFonts w:ascii="Segoe UI" w:hAnsi="Segoe UI" w:cs="Segoe UI"/>
                <w:sz w:val="24"/>
                <w:szCs w:val="24"/>
              </w:rPr>
              <w:t>Trainees</w:t>
            </w:r>
          </w:p>
        </w:tc>
        <w:tc>
          <w:tcPr>
            <w:tcW w:w="2310" w:type="dxa"/>
          </w:tcPr>
          <w:p w14:paraId="0740D58C" w14:textId="77777777" w:rsidR="007243A9" w:rsidRPr="00260C4D" w:rsidRDefault="007243A9" w:rsidP="00036A07">
            <w:pPr>
              <w:spacing w:line="360" w:lineRule="auto"/>
              <w:jc w:val="center"/>
              <w:cnfStyle w:val="000000010000" w:firstRow="0" w:lastRow="0" w:firstColumn="0" w:lastColumn="0" w:oddVBand="0" w:evenVBand="0" w:oddHBand="0" w:evenHBand="1" w:firstRowFirstColumn="0" w:firstRowLastColumn="0" w:lastRowFirstColumn="0" w:lastRowLastColumn="0"/>
              <w:rPr>
                <w:rFonts w:ascii="Segoe UI" w:hAnsi="Segoe UI" w:cs="Segoe UI"/>
                <w:sz w:val="24"/>
                <w:szCs w:val="24"/>
              </w:rPr>
            </w:pPr>
            <w:r w:rsidRPr="00260C4D">
              <w:rPr>
                <w:rFonts w:ascii="Segoe UI" w:hAnsi="Segoe UI" w:cs="Segoe UI"/>
                <w:sz w:val="24"/>
                <w:szCs w:val="24"/>
              </w:rPr>
              <w:t>29.5</w:t>
            </w:r>
          </w:p>
        </w:tc>
        <w:tc>
          <w:tcPr>
            <w:tcW w:w="2311" w:type="dxa"/>
          </w:tcPr>
          <w:p w14:paraId="5D4D0598" w14:textId="77777777" w:rsidR="007243A9" w:rsidRPr="00260C4D" w:rsidRDefault="007243A9" w:rsidP="00036A07">
            <w:pPr>
              <w:spacing w:line="360" w:lineRule="auto"/>
              <w:jc w:val="center"/>
              <w:cnfStyle w:val="000000010000" w:firstRow="0" w:lastRow="0" w:firstColumn="0" w:lastColumn="0" w:oddVBand="0" w:evenVBand="0" w:oddHBand="0" w:evenHBand="1" w:firstRowFirstColumn="0" w:firstRowLastColumn="0" w:lastRowFirstColumn="0" w:lastRowLastColumn="0"/>
              <w:rPr>
                <w:rFonts w:ascii="Segoe UI" w:hAnsi="Segoe UI" w:cs="Segoe UI"/>
                <w:sz w:val="24"/>
                <w:szCs w:val="24"/>
              </w:rPr>
            </w:pPr>
            <w:r w:rsidRPr="00260C4D">
              <w:rPr>
                <w:rFonts w:ascii="Segoe UI" w:hAnsi="Segoe UI" w:cs="Segoe UI"/>
                <w:sz w:val="24"/>
                <w:szCs w:val="24"/>
              </w:rPr>
              <w:t>47</w:t>
            </w:r>
          </w:p>
        </w:tc>
        <w:tc>
          <w:tcPr>
            <w:tcW w:w="2311" w:type="dxa"/>
          </w:tcPr>
          <w:p w14:paraId="6EDC78B9" w14:textId="77777777" w:rsidR="007243A9" w:rsidRPr="00260C4D" w:rsidRDefault="007243A9" w:rsidP="00036A07">
            <w:pPr>
              <w:spacing w:line="360" w:lineRule="auto"/>
              <w:jc w:val="center"/>
              <w:cnfStyle w:val="000000010000" w:firstRow="0" w:lastRow="0" w:firstColumn="0" w:lastColumn="0" w:oddVBand="0" w:evenVBand="0" w:oddHBand="0" w:evenHBand="1" w:firstRowFirstColumn="0" w:firstRowLastColumn="0" w:lastRowFirstColumn="0" w:lastRowLastColumn="0"/>
              <w:rPr>
                <w:rFonts w:ascii="Segoe UI" w:hAnsi="Segoe UI" w:cs="Segoe UI"/>
                <w:sz w:val="24"/>
                <w:szCs w:val="24"/>
              </w:rPr>
            </w:pPr>
            <w:r w:rsidRPr="00260C4D">
              <w:rPr>
                <w:rFonts w:ascii="Segoe UI" w:hAnsi="Segoe UI" w:cs="Segoe UI"/>
                <w:sz w:val="24"/>
                <w:szCs w:val="24"/>
              </w:rPr>
              <w:t>129</w:t>
            </w:r>
          </w:p>
        </w:tc>
      </w:tr>
      <w:tr w:rsidR="007243A9" w:rsidRPr="00260C4D" w14:paraId="22A900D4" w14:textId="77777777" w:rsidTr="00774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BCAFDFE" w14:textId="77777777" w:rsidR="007243A9" w:rsidRPr="00260C4D" w:rsidRDefault="007243A9" w:rsidP="00036A07">
            <w:pPr>
              <w:spacing w:line="360" w:lineRule="auto"/>
              <w:jc w:val="center"/>
              <w:rPr>
                <w:rFonts w:ascii="Segoe UI" w:hAnsi="Segoe UI" w:cs="Segoe UI"/>
                <w:sz w:val="24"/>
                <w:szCs w:val="24"/>
              </w:rPr>
            </w:pPr>
            <w:r w:rsidRPr="00260C4D">
              <w:rPr>
                <w:rFonts w:ascii="Segoe UI" w:hAnsi="Segoe UI" w:cs="Segoe UI"/>
                <w:sz w:val="24"/>
                <w:szCs w:val="24"/>
              </w:rPr>
              <w:t>Paediatricians</w:t>
            </w:r>
          </w:p>
        </w:tc>
        <w:tc>
          <w:tcPr>
            <w:tcW w:w="2310" w:type="dxa"/>
          </w:tcPr>
          <w:p w14:paraId="157EEFD0" w14:textId="77777777" w:rsidR="007243A9" w:rsidRPr="00260C4D" w:rsidRDefault="007243A9" w:rsidP="00036A07">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60C4D">
              <w:rPr>
                <w:rFonts w:ascii="Segoe UI" w:hAnsi="Segoe UI" w:cs="Segoe UI"/>
                <w:sz w:val="24"/>
                <w:szCs w:val="24"/>
              </w:rPr>
              <w:t>34</w:t>
            </w:r>
          </w:p>
        </w:tc>
        <w:tc>
          <w:tcPr>
            <w:tcW w:w="2311" w:type="dxa"/>
          </w:tcPr>
          <w:p w14:paraId="41C2BFAD" w14:textId="77777777" w:rsidR="007243A9" w:rsidRPr="00260C4D" w:rsidRDefault="007243A9" w:rsidP="00036A07">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60C4D">
              <w:rPr>
                <w:rFonts w:ascii="Segoe UI" w:hAnsi="Segoe UI" w:cs="Segoe UI"/>
                <w:sz w:val="24"/>
                <w:szCs w:val="24"/>
              </w:rPr>
              <w:t>60.5</w:t>
            </w:r>
          </w:p>
        </w:tc>
        <w:tc>
          <w:tcPr>
            <w:tcW w:w="2311" w:type="dxa"/>
          </w:tcPr>
          <w:p w14:paraId="674023C4" w14:textId="77777777" w:rsidR="007243A9" w:rsidRPr="00260C4D" w:rsidRDefault="007243A9" w:rsidP="00036A07">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60C4D">
              <w:rPr>
                <w:rFonts w:ascii="Segoe UI" w:hAnsi="Segoe UI" w:cs="Segoe UI"/>
                <w:sz w:val="24"/>
                <w:szCs w:val="24"/>
              </w:rPr>
              <w:t>142</w:t>
            </w:r>
          </w:p>
        </w:tc>
      </w:tr>
      <w:tr w:rsidR="007243A9" w:rsidRPr="00260C4D" w14:paraId="4FFECE3B" w14:textId="77777777" w:rsidTr="007740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8918AB3" w14:textId="77777777" w:rsidR="007243A9" w:rsidRPr="00260C4D" w:rsidRDefault="007243A9" w:rsidP="00036A07">
            <w:pPr>
              <w:spacing w:line="360" w:lineRule="auto"/>
              <w:jc w:val="center"/>
              <w:rPr>
                <w:rFonts w:ascii="Segoe UI" w:hAnsi="Segoe UI" w:cs="Segoe UI"/>
                <w:sz w:val="24"/>
                <w:szCs w:val="24"/>
              </w:rPr>
            </w:pPr>
            <w:r w:rsidRPr="00260C4D">
              <w:rPr>
                <w:rFonts w:ascii="Segoe UI" w:hAnsi="Segoe UI" w:cs="Segoe UI"/>
                <w:sz w:val="24"/>
                <w:szCs w:val="24"/>
              </w:rPr>
              <w:t>PEM</w:t>
            </w:r>
          </w:p>
        </w:tc>
        <w:tc>
          <w:tcPr>
            <w:tcW w:w="2310" w:type="dxa"/>
          </w:tcPr>
          <w:p w14:paraId="1282CC06" w14:textId="77777777" w:rsidR="007243A9" w:rsidRPr="00260C4D" w:rsidRDefault="007243A9" w:rsidP="00036A07">
            <w:pPr>
              <w:spacing w:line="360" w:lineRule="auto"/>
              <w:jc w:val="center"/>
              <w:cnfStyle w:val="000000010000" w:firstRow="0" w:lastRow="0" w:firstColumn="0" w:lastColumn="0" w:oddVBand="0" w:evenVBand="0" w:oddHBand="0" w:evenHBand="1" w:firstRowFirstColumn="0" w:firstRowLastColumn="0" w:lastRowFirstColumn="0" w:lastRowLastColumn="0"/>
              <w:rPr>
                <w:rFonts w:ascii="Segoe UI" w:hAnsi="Segoe UI" w:cs="Segoe UI"/>
                <w:sz w:val="24"/>
                <w:szCs w:val="24"/>
              </w:rPr>
            </w:pPr>
            <w:r w:rsidRPr="00260C4D">
              <w:rPr>
                <w:rFonts w:ascii="Segoe UI" w:hAnsi="Segoe UI" w:cs="Segoe UI"/>
                <w:sz w:val="24"/>
                <w:szCs w:val="24"/>
              </w:rPr>
              <w:t>34.5</w:t>
            </w:r>
          </w:p>
        </w:tc>
        <w:tc>
          <w:tcPr>
            <w:tcW w:w="2311" w:type="dxa"/>
          </w:tcPr>
          <w:p w14:paraId="3ED9B13C" w14:textId="77777777" w:rsidR="007243A9" w:rsidRPr="00260C4D" w:rsidRDefault="007243A9" w:rsidP="00036A07">
            <w:pPr>
              <w:spacing w:line="360" w:lineRule="auto"/>
              <w:jc w:val="center"/>
              <w:cnfStyle w:val="000000010000" w:firstRow="0" w:lastRow="0" w:firstColumn="0" w:lastColumn="0" w:oddVBand="0" w:evenVBand="0" w:oddHBand="0" w:evenHBand="1" w:firstRowFirstColumn="0" w:firstRowLastColumn="0" w:lastRowFirstColumn="0" w:lastRowLastColumn="0"/>
              <w:rPr>
                <w:rFonts w:ascii="Segoe UI" w:hAnsi="Segoe UI" w:cs="Segoe UI"/>
                <w:sz w:val="24"/>
                <w:szCs w:val="24"/>
              </w:rPr>
            </w:pPr>
            <w:r w:rsidRPr="00260C4D">
              <w:rPr>
                <w:rFonts w:ascii="Segoe UI" w:hAnsi="Segoe UI" w:cs="Segoe UI"/>
                <w:sz w:val="24"/>
                <w:szCs w:val="24"/>
              </w:rPr>
              <w:t>43.5</w:t>
            </w:r>
          </w:p>
        </w:tc>
        <w:tc>
          <w:tcPr>
            <w:tcW w:w="2311" w:type="dxa"/>
          </w:tcPr>
          <w:p w14:paraId="40712755" w14:textId="77777777" w:rsidR="007243A9" w:rsidRPr="00260C4D" w:rsidRDefault="007243A9" w:rsidP="00036A07">
            <w:pPr>
              <w:spacing w:line="360" w:lineRule="auto"/>
              <w:jc w:val="center"/>
              <w:cnfStyle w:val="000000010000" w:firstRow="0" w:lastRow="0" w:firstColumn="0" w:lastColumn="0" w:oddVBand="0" w:evenVBand="0" w:oddHBand="0" w:evenHBand="1" w:firstRowFirstColumn="0" w:firstRowLastColumn="0" w:lastRowFirstColumn="0" w:lastRowLastColumn="0"/>
              <w:rPr>
                <w:rFonts w:ascii="Segoe UI" w:hAnsi="Segoe UI" w:cs="Segoe UI"/>
                <w:sz w:val="24"/>
                <w:szCs w:val="24"/>
              </w:rPr>
            </w:pPr>
            <w:r w:rsidRPr="00260C4D">
              <w:rPr>
                <w:rFonts w:ascii="Segoe UI" w:hAnsi="Segoe UI" w:cs="Segoe UI"/>
                <w:sz w:val="24"/>
                <w:szCs w:val="24"/>
              </w:rPr>
              <w:t>123.5</w:t>
            </w:r>
          </w:p>
        </w:tc>
      </w:tr>
      <w:tr w:rsidR="007243A9" w:rsidRPr="00260C4D" w14:paraId="203E11BA" w14:textId="77777777" w:rsidTr="00774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7D3A8BEA" w14:textId="77777777" w:rsidR="007243A9" w:rsidRPr="00260C4D" w:rsidRDefault="007243A9" w:rsidP="00036A07">
            <w:pPr>
              <w:spacing w:line="360" w:lineRule="auto"/>
              <w:jc w:val="center"/>
              <w:rPr>
                <w:rFonts w:ascii="Segoe UI" w:hAnsi="Segoe UI" w:cs="Segoe UI"/>
                <w:sz w:val="24"/>
                <w:szCs w:val="24"/>
              </w:rPr>
            </w:pPr>
            <w:r w:rsidRPr="00260C4D">
              <w:rPr>
                <w:rFonts w:ascii="Segoe UI" w:hAnsi="Segoe UI" w:cs="Segoe UI"/>
                <w:sz w:val="24"/>
                <w:szCs w:val="24"/>
              </w:rPr>
              <w:t>PICU</w:t>
            </w:r>
          </w:p>
        </w:tc>
        <w:tc>
          <w:tcPr>
            <w:tcW w:w="2310" w:type="dxa"/>
          </w:tcPr>
          <w:p w14:paraId="4A169215" w14:textId="77777777" w:rsidR="007243A9" w:rsidRPr="00260C4D" w:rsidRDefault="007243A9" w:rsidP="00036A07">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60C4D">
              <w:rPr>
                <w:rFonts w:ascii="Segoe UI" w:hAnsi="Segoe UI" w:cs="Segoe UI"/>
                <w:sz w:val="24"/>
                <w:szCs w:val="24"/>
              </w:rPr>
              <w:t>27</w:t>
            </w:r>
          </w:p>
        </w:tc>
        <w:tc>
          <w:tcPr>
            <w:tcW w:w="2311" w:type="dxa"/>
          </w:tcPr>
          <w:p w14:paraId="5EEF160E" w14:textId="77777777" w:rsidR="007243A9" w:rsidRPr="00260C4D" w:rsidRDefault="007243A9" w:rsidP="00036A07">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60C4D">
              <w:rPr>
                <w:rFonts w:ascii="Segoe UI" w:hAnsi="Segoe UI" w:cs="Segoe UI"/>
                <w:sz w:val="24"/>
                <w:szCs w:val="24"/>
              </w:rPr>
              <w:t>32</w:t>
            </w:r>
          </w:p>
        </w:tc>
        <w:tc>
          <w:tcPr>
            <w:tcW w:w="2311" w:type="dxa"/>
          </w:tcPr>
          <w:p w14:paraId="152DFC8B" w14:textId="77777777" w:rsidR="007243A9" w:rsidRPr="00260C4D" w:rsidRDefault="007243A9" w:rsidP="00036A07">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60C4D">
              <w:rPr>
                <w:rFonts w:ascii="Segoe UI" w:hAnsi="Segoe UI" w:cs="Segoe UI"/>
                <w:sz w:val="24"/>
                <w:szCs w:val="24"/>
              </w:rPr>
              <w:t>105</w:t>
            </w:r>
          </w:p>
        </w:tc>
      </w:tr>
    </w:tbl>
    <w:p w14:paraId="083ACD03" w14:textId="77777777" w:rsidR="007243A9" w:rsidRPr="00260C4D" w:rsidRDefault="007243A9" w:rsidP="00036A07">
      <w:pPr>
        <w:spacing w:line="360" w:lineRule="auto"/>
        <w:rPr>
          <w:rFonts w:ascii="Segoe UI" w:hAnsi="Segoe UI" w:cs="Segoe UI"/>
          <w:sz w:val="24"/>
          <w:szCs w:val="24"/>
        </w:rPr>
      </w:pPr>
    </w:p>
    <w:p w14:paraId="52D7A7A8" w14:textId="77777777" w:rsidR="00C26AA3" w:rsidRPr="00260C4D" w:rsidRDefault="00C26AA3" w:rsidP="00036A07">
      <w:pPr>
        <w:spacing w:line="360" w:lineRule="auto"/>
        <w:rPr>
          <w:rFonts w:ascii="Segoe UI" w:hAnsi="Segoe UI" w:cs="Segoe UI"/>
          <w:b/>
          <w:sz w:val="24"/>
          <w:szCs w:val="24"/>
          <w:u w:val="single"/>
        </w:rPr>
      </w:pPr>
      <w:r w:rsidRPr="00260C4D">
        <w:rPr>
          <w:rFonts w:ascii="Segoe UI" w:hAnsi="Segoe UI" w:cs="Segoe UI"/>
          <w:b/>
          <w:sz w:val="24"/>
          <w:szCs w:val="24"/>
          <w:u w:val="single"/>
        </w:rPr>
        <w:t>Discussion:</w:t>
      </w:r>
    </w:p>
    <w:p w14:paraId="51DB66AF" w14:textId="18A0F811" w:rsidR="00BA7AB7" w:rsidRPr="00260C4D" w:rsidRDefault="00E267CE" w:rsidP="00036A07">
      <w:pPr>
        <w:spacing w:line="360" w:lineRule="auto"/>
        <w:rPr>
          <w:rFonts w:ascii="Segoe UI" w:hAnsi="Segoe UI" w:cs="Segoe UI"/>
          <w:sz w:val="24"/>
          <w:szCs w:val="24"/>
        </w:rPr>
      </w:pPr>
      <w:r w:rsidRPr="00260C4D">
        <w:rPr>
          <w:rFonts w:ascii="Segoe UI" w:hAnsi="Segoe UI" w:cs="Segoe UI"/>
          <w:sz w:val="24"/>
          <w:szCs w:val="24"/>
        </w:rPr>
        <w:t xml:space="preserve">Our study is the first to describe the gaze behaviour of clinicians in simulated emergencies. </w:t>
      </w:r>
      <w:r w:rsidR="00740113" w:rsidRPr="00260C4D">
        <w:rPr>
          <w:rFonts w:ascii="Segoe UI" w:hAnsi="Segoe UI" w:cs="Segoe UI"/>
          <w:sz w:val="24"/>
          <w:szCs w:val="24"/>
        </w:rPr>
        <w:t>PICU consultants</w:t>
      </w:r>
      <w:r w:rsidRPr="00260C4D">
        <w:rPr>
          <w:rFonts w:ascii="Segoe UI" w:hAnsi="Segoe UI" w:cs="Segoe UI"/>
          <w:sz w:val="24"/>
          <w:szCs w:val="24"/>
        </w:rPr>
        <w:t xml:space="preserve"> were fastest to </w:t>
      </w:r>
      <w:r w:rsidR="00740113" w:rsidRPr="00260C4D">
        <w:rPr>
          <w:rFonts w:ascii="Segoe UI" w:hAnsi="Segoe UI" w:cs="Segoe UI"/>
          <w:sz w:val="24"/>
          <w:szCs w:val="24"/>
        </w:rPr>
        <w:t>all key clinical interventions and displayed</w:t>
      </w:r>
      <w:r w:rsidRPr="00260C4D">
        <w:rPr>
          <w:rFonts w:ascii="Segoe UI" w:hAnsi="Segoe UI" w:cs="Segoe UI"/>
          <w:sz w:val="24"/>
          <w:szCs w:val="24"/>
        </w:rPr>
        <w:t xml:space="preserve"> different gaze behaviour to clinicians in the other groups. The most noticeable difference was the high mean fixation count an</w:t>
      </w:r>
      <w:r w:rsidR="00740113" w:rsidRPr="00260C4D">
        <w:rPr>
          <w:rFonts w:ascii="Segoe UI" w:hAnsi="Segoe UI" w:cs="Segoe UI"/>
          <w:sz w:val="24"/>
          <w:szCs w:val="24"/>
        </w:rPr>
        <w:t>d dwell time</w:t>
      </w:r>
      <w:r w:rsidRPr="00260C4D">
        <w:rPr>
          <w:rFonts w:ascii="Segoe UI" w:hAnsi="Segoe UI" w:cs="Segoe UI"/>
          <w:sz w:val="24"/>
          <w:szCs w:val="24"/>
        </w:rPr>
        <w:t xml:space="preserve"> on the patient’s chest and airway.</w:t>
      </w:r>
      <w:r w:rsidR="00BA7AB7" w:rsidRPr="00260C4D">
        <w:rPr>
          <w:rFonts w:ascii="Segoe UI" w:hAnsi="Segoe UI" w:cs="Segoe UI"/>
          <w:sz w:val="24"/>
          <w:szCs w:val="24"/>
        </w:rPr>
        <w:t xml:space="preserve"> </w:t>
      </w:r>
      <w:r w:rsidR="005D0075" w:rsidRPr="00260C4D">
        <w:rPr>
          <w:rFonts w:ascii="Segoe UI" w:hAnsi="Segoe UI" w:cs="Segoe UI"/>
          <w:sz w:val="24"/>
          <w:szCs w:val="24"/>
        </w:rPr>
        <w:t xml:space="preserve">Consultant paediatricians were slowest to key clinical interventions. </w:t>
      </w:r>
      <w:r w:rsidR="00A62313" w:rsidRPr="00260C4D">
        <w:rPr>
          <w:rFonts w:ascii="Segoe UI" w:hAnsi="Segoe UI" w:cs="Segoe UI"/>
          <w:sz w:val="24"/>
          <w:szCs w:val="24"/>
        </w:rPr>
        <w:t>T</w:t>
      </w:r>
      <w:r w:rsidR="005D0075" w:rsidRPr="00260C4D">
        <w:rPr>
          <w:rFonts w:ascii="Segoe UI" w:hAnsi="Segoe UI" w:cs="Segoe UI"/>
          <w:sz w:val="24"/>
          <w:szCs w:val="24"/>
        </w:rPr>
        <w:t>hey looked more frequently and for longer</w:t>
      </w:r>
      <w:r w:rsidR="00AA43F6" w:rsidRPr="00260C4D">
        <w:rPr>
          <w:rFonts w:ascii="Segoe UI" w:hAnsi="Segoe UI" w:cs="Segoe UI"/>
          <w:sz w:val="24"/>
          <w:szCs w:val="24"/>
        </w:rPr>
        <w:t xml:space="preserve"> at the algorithm and defibrillator than clinicians in the other groups. </w:t>
      </w:r>
    </w:p>
    <w:p w14:paraId="6BFDF820" w14:textId="63CD5966" w:rsidR="00BA7AB7" w:rsidRPr="00260C4D" w:rsidRDefault="00BA7AB7" w:rsidP="00036A07">
      <w:pPr>
        <w:spacing w:line="360" w:lineRule="auto"/>
        <w:rPr>
          <w:rFonts w:ascii="Segoe UI" w:hAnsi="Segoe UI" w:cs="Segoe UI"/>
          <w:sz w:val="24"/>
          <w:szCs w:val="24"/>
          <w:vertAlign w:val="superscript"/>
        </w:rPr>
      </w:pPr>
      <w:r w:rsidRPr="00260C4D">
        <w:rPr>
          <w:rFonts w:ascii="Segoe UI" w:hAnsi="Segoe UI" w:cs="Segoe UI"/>
          <w:sz w:val="24"/>
          <w:szCs w:val="24"/>
        </w:rPr>
        <w:t>The Binning charts shown demonstrate a paediatric consultant focusing mainly on the defibrillator and algorithm. This type of ‘perceptual narrowing’ in situations of high cognitive load has been described in novice drivers and increases the risk of missing key visual cues.</w:t>
      </w:r>
      <w:r w:rsidRPr="00260C4D">
        <w:rPr>
          <w:rFonts w:ascii="Segoe UI" w:hAnsi="Segoe UI" w:cs="Segoe UI"/>
          <w:sz w:val="24"/>
          <w:szCs w:val="24"/>
          <w:vertAlign w:val="superscript"/>
        </w:rPr>
        <w:t xml:space="preserve">17 </w:t>
      </w:r>
      <w:r w:rsidRPr="00260C4D">
        <w:rPr>
          <w:rFonts w:ascii="Segoe UI" w:hAnsi="Segoe UI" w:cs="Segoe UI"/>
          <w:sz w:val="24"/>
          <w:szCs w:val="24"/>
        </w:rPr>
        <w:t>The PICU consultant pays more attention to all areas of interest for shorter periods of time. They also spent</w:t>
      </w:r>
      <w:r w:rsidR="00036A07" w:rsidRPr="00260C4D">
        <w:rPr>
          <w:rFonts w:ascii="Segoe UI" w:hAnsi="Segoe UI" w:cs="Segoe UI"/>
          <w:sz w:val="24"/>
          <w:szCs w:val="24"/>
        </w:rPr>
        <w:t xml:space="preserve"> a greater proportion of time </w:t>
      </w:r>
      <w:r w:rsidRPr="00260C4D">
        <w:rPr>
          <w:rFonts w:ascii="Segoe UI" w:hAnsi="Segoe UI" w:cs="Segoe UI"/>
          <w:sz w:val="24"/>
          <w:szCs w:val="24"/>
        </w:rPr>
        <w:t xml:space="preserve">surveying the wider resuscitation area. </w:t>
      </w:r>
    </w:p>
    <w:p w14:paraId="6E2B03C1" w14:textId="70E2A93F" w:rsidR="00BA7AB7" w:rsidRPr="00260C4D" w:rsidRDefault="003D5638" w:rsidP="00036A07">
      <w:pPr>
        <w:spacing w:line="360" w:lineRule="auto"/>
        <w:rPr>
          <w:rFonts w:ascii="Segoe UI" w:hAnsi="Segoe UI" w:cs="Segoe UI"/>
          <w:sz w:val="24"/>
          <w:szCs w:val="24"/>
        </w:rPr>
      </w:pPr>
      <w:r w:rsidRPr="00260C4D">
        <w:rPr>
          <w:rFonts w:ascii="Segoe UI" w:hAnsi="Segoe UI" w:cs="Segoe UI"/>
          <w:sz w:val="24"/>
          <w:szCs w:val="24"/>
        </w:rPr>
        <w:t xml:space="preserve">The gaze behaviour of PICU consultants </w:t>
      </w:r>
      <w:r w:rsidR="00ED4389" w:rsidRPr="00260C4D">
        <w:rPr>
          <w:rFonts w:ascii="Segoe UI" w:hAnsi="Segoe UI" w:cs="Segoe UI"/>
          <w:sz w:val="24"/>
          <w:szCs w:val="24"/>
        </w:rPr>
        <w:t>is very similar to that</w:t>
      </w:r>
      <w:r w:rsidRPr="00260C4D">
        <w:rPr>
          <w:rFonts w:ascii="Segoe UI" w:hAnsi="Segoe UI" w:cs="Segoe UI"/>
          <w:sz w:val="24"/>
          <w:szCs w:val="24"/>
        </w:rPr>
        <w:t xml:space="preserve"> observed in experienced pilots who make shorter fixations, more active visits to important instruments and more checks on flight variables not being manipulated.</w:t>
      </w:r>
      <w:r w:rsidRPr="00260C4D">
        <w:rPr>
          <w:rFonts w:ascii="Segoe UI" w:hAnsi="Segoe UI" w:cs="Segoe UI"/>
          <w:sz w:val="24"/>
          <w:szCs w:val="24"/>
          <w:vertAlign w:val="superscript"/>
        </w:rPr>
        <w:t xml:space="preserve">8,11 </w:t>
      </w:r>
      <w:r w:rsidRPr="00260C4D">
        <w:rPr>
          <w:rFonts w:ascii="Segoe UI" w:hAnsi="Segoe UI" w:cs="Segoe UI"/>
          <w:sz w:val="24"/>
          <w:szCs w:val="24"/>
        </w:rPr>
        <w:t xml:space="preserve"> </w:t>
      </w:r>
      <w:r w:rsidR="004D0469" w:rsidRPr="00260C4D">
        <w:rPr>
          <w:rFonts w:ascii="Segoe UI" w:hAnsi="Segoe UI" w:cs="Segoe UI"/>
          <w:sz w:val="24"/>
          <w:szCs w:val="24"/>
        </w:rPr>
        <w:t xml:space="preserve">Although potentially perceived as experts, consultant paediatricians </w:t>
      </w:r>
      <w:commentRangeStart w:id="5"/>
      <w:r w:rsidR="004D0469" w:rsidRPr="00260C4D">
        <w:rPr>
          <w:rFonts w:ascii="Segoe UI" w:hAnsi="Segoe UI" w:cs="Segoe UI"/>
          <w:sz w:val="24"/>
          <w:szCs w:val="24"/>
        </w:rPr>
        <w:t xml:space="preserve">performed worst </w:t>
      </w:r>
      <w:commentRangeEnd w:id="5"/>
      <w:r w:rsidR="005B3307">
        <w:rPr>
          <w:rStyle w:val="CommentReference"/>
        </w:rPr>
        <w:commentReference w:id="5"/>
      </w:r>
      <w:r w:rsidR="004D0469" w:rsidRPr="00260C4D">
        <w:rPr>
          <w:rFonts w:ascii="Segoe UI" w:hAnsi="Segoe UI" w:cs="Segoe UI"/>
          <w:sz w:val="24"/>
          <w:szCs w:val="24"/>
        </w:rPr>
        <w:t>and had a similar gaze pattern to true novices [trainees]. PICU consultants are more likely to encounter time critical emergencies in their practice.  Long haul pilots are commonly perceived to be experts and yet display similar gaze behaviour to novices.</w:t>
      </w:r>
      <w:r w:rsidR="004D0469" w:rsidRPr="00260C4D">
        <w:rPr>
          <w:rFonts w:ascii="Segoe UI" w:hAnsi="Segoe UI" w:cs="Segoe UI"/>
          <w:sz w:val="24"/>
          <w:szCs w:val="24"/>
          <w:vertAlign w:val="superscript"/>
        </w:rPr>
        <w:t>8</w:t>
      </w:r>
      <w:r w:rsidR="004D0469" w:rsidRPr="00260C4D">
        <w:rPr>
          <w:rFonts w:ascii="Segoe UI" w:hAnsi="Segoe UI" w:cs="Segoe UI"/>
          <w:sz w:val="24"/>
          <w:szCs w:val="24"/>
        </w:rPr>
        <w:t xml:space="preserve"> Pilots on short-haul flights</w:t>
      </w:r>
      <w:r w:rsidR="00036A07" w:rsidRPr="00260C4D">
        <w:rPr>
          <w:rFonts w:ascii="Segoe UI" w:hAnsi="Segoe UI" w:cs="Segoe UI"/>
          <w:sz w:val="24"/>
          <w:szCs w:val="24"/>
        </w:rPr>
        <w:t xml:space="preserve"> </w:t>
      </w:r>
      <w:r w:rsidR="004D0469" w:rsidRPr="00260C4D">
        <w:rPr>
          <w:rFonts w:ascii="Segoe UI" w:hAnsi="Segoe UI" w:cs="Segoe UI"/>
          <w:sz w:val="24"/>
          <w:szCs w:val="24"/>
        </w:rPr>
        <w:t>perform up to five times more landings than those on long-haul flights</w:t>
      </w:r>
      <w:r w:rsidR="004922C0" w:rsidRPr="00260C4D">
        <w:rPr>
          <w:rFonts w:ascii="Segoe UI" w:hAnsi="Segoe UI" w:cs="Segoe UI"/>
          <w:sz w:val="24"/>
          <w:szCs w:val="24"/>
        </w:rPr>
        <w:t xml:space="preserve"> </w:t>
      </w:r>
      <w:r w:rsidR="00036A07" w:rsidRPr="00260C4D">
        <w:rPr>
          <w:rFonts w:ascii="Segoe UI" w:hAnsi="Segoe UI" w:cs="Segoe UI"/>
          <w:sz w:val="24"/>
          <w:szCs w:val="24"/>
        </w:rPr>
        <w:t xml:space="preserve">and </w:t>
      </w:r>
      <w:r w:rsidR="004922C0" w:rsidRPr="00260C4D">
        <w:rPr>
          <w:rFonts w:ascii="Segoe UI" w:hAnsi="Segoe UI" w:cs="Segoe UI"/>
          <w:sz w:val="24"/>
          <w:szCs w:val="24"/>
        </w:rPr>
        <w:t>demonstrate</w:t>
      </w:r>
      <w:r w:rsidR="004D0469" w:rsidRPr="00260C4D">
        <w:rPr>
          <w:rFonts w:ascii="Segoe UI" w:hAnsi="Segoe UI" w:cs="Segoe UI"/>
          <w:sz w:val="24"/>
          <w:szCs w:val="24"/>
        </w:rPr>
        <w:t xml:space="preserve"> superior gaze behaviour.</w:t>
      </w:r>
      <w:r w:rsidR="00056A2C" w:rsidRPr="00260C4D">
        <w:rPr>
          <w:rFonts w:ascii="Segoe UI" w:hAnsi="Segoe UI" w:cs="Segoe UI"/>
          <w:sz w:val="24"/>
          <w:szCs w:val="24"/>
          <w:vertAlign w:val="superscript"/>
        </w:rPr>
        <w:t>12</w:t>
      </w:r>
      <w:r w:rsidR="004D0469" w:rsidRPr="00260C4D">
        <w:rPr>
          <w:rFonts w:ascii="Segoe UI" w:hAnsi="Segoe UI" w:cs="Segoe UI"/>
          <w:sz w:val="24"/>
          <w:szCs w:val="24"/>
        </w:rPr>
        <w:t xml:space="preserve"> </w:t>
      </w:r>
    </w:p>
    <w:p w14:paraId="651B418D" w14:textId="51527401" w:rsidR="0076179C" w:rsidRPr="00260C4D" w:rsidRDefault="002260FC" w:rsidP="00036A07">
      <w:pPr>
        <w:spacing w:line="360" w:lineRule="auto"/>
        <w:rPr>
          <w:rFonts w:ascii="Segoe UI" w:hAnsi="Segoe UI" w:cs="Segoe UI"/>
          <w:sz w:val="24"/>
          <w:szCs w:val="24"/>
        </w:rPr>
      </w:pPr>
      <w:r w:rsidRPr="00260C4D">
        <w:rPr>
          <w:rFonts w:ascii="Segoe UI" w:hAnsi="Segoe UI" w:cs="Segoe UI"/>
          <w:sz w:val="24"/>
          <w:szCs w:val="24"/>
        </w:rPr>
        <w:t>We found that t</w:t>
      </w:r>
      <w:r w:rsidR="004F29A9" w:rsidRPr="00260C4D">
        <w:rPr>
          <w:rFonts w:ascii="Segoe UI" w:hAnsi="Segoe UI" w:cs="Segoe UI"/>
          <w:sz w:val="24"/>
          <w:szCs w:val="24"/>
        </w:rPr>
        <w:t>he use of eye tracking technology</w:t>
      </w:r>
      <w:r w:rsidR="00360A46" w:rsidRPr="00260C4D">
        <w:rPr>
          <w:rFonts w:ascii="Segoe UI" w:hAnsi="Segoe UI" w:cs="Segoe UI"/>
          <w:sz w:val="24"/>
          <w:szCs w:val="24"/>
        </w:rPr>
        <w:t xml:space="preserve"> in </w:t>
      </w:r>
      <w:r w:rsidR="004F29A9" w:rsidRPr="00260C4D">
        <w:rPr>
          <w:rFonts w:ascii="Segoe UI" w:hAnsi="Segoe UI" w:cs="Segoe UI"/>
          <w:sz w:val="24"/>
          <w:szCs w:val="24"/>
        </w:rPr>
        <w:t xml:space="preserve">simulated resuscitations </w:t>
      </w:r>
      <w:r w:rsidRPr="00260C4D">
        <w:rPr>
          <w:rFonts w:ascii="Segoe UI" w:hAnsi="Segoe UI" w:cs="Segoe UI"/>
          <w:sz w:val="24"/>
          <w:szCs w:val="24"/>
        </w:rPr>
        <w:t xml:space="preserve">is </w:t>
      </w:r>
      <w:r w:rsidR="004F29A9" w:rsidRPr="00260C4D">
        <w:rPr>
          <w:rFonts w:ascii="Segoe UI" w:hAnsi="Segoe UI" w:cs="Segoe UI"/>
          <w:sz w:val="24"/>
          <w:szCs w:val="24"/>
        </w:rPr>
        <w:t>technically feasible</w:t>
      </w:r>
      <w:r w:rsidR="00360A46" w:rsidRPr="00260C4D">
        <w:rPr>
          <w:rFonts w:ascii="Segoe UI" w:hAnsi="Segoe UI" w:cs="Segoe UI"/>
          <w:sz w:val="24"/>
          <w:szCs w:val="24"/>
        </w:rPr>
        <w:t>.</w:t>
      </w:r>
      <w:r w:rsidR="00777457" w:rsidRPr="00260C4D">
        <w:rPr>
          <w:rFonts w:ascii="Segoe UI" w:hAnsi="Segoe UI" w:cs="Segoe UI"/>
          <w:sz w:val="24"/>
          <w:szCs w:val="24"/>
        </w:rPr>
        <w:t xml:space="preserve"> </w:t>
      </w:r>
      <w:r w:rsidR="004F29A9" w:rsidRPr="00260C4D">
        <w:rPr>
          <w:rFonts w:ascii="Segoe UI" w:hAnsi="Segoe UI" w:cs="Segoe UI"/>
          <w:sz w:val="24"/>
          <w:szCs w:val="24"/>
        </w:rPr>
        <w:t xml:space="preserve"> Recordings were accurate and of good quality. Participants found the glasses comfortable and advised that they soon forgot they were wearing them. </w:t>
      </w:r>
      <w:r w:rsidRPr="00260C4D">
        <w:rPr>
          <w:rFonts w:ascii="Segoe UI" w:hAnsi="Segoe UI" w:cs="Segoe UI"/>
          <w:sz w:val="24"/>
          <w:szCs w:val="24"/>
        </w:rPr>
        <w:t>We did not have difficulty with</w:t>
      </w:r>
      <w:r w:rsidR="003445BB" w:rsidRPr="00260C4D">
        <w:rPr>
          <w:rFonts w:ascii="Segoe UI" w:hAnsi="Segoe UI" w:cs="Segoe UI"/>
          <w:sz w:val="24"/>
          <w:szCs w:val="24"/>
        </w:rPr>
        <w:t xml:space="preserve"> participants gaze </w:t>
      </w:r>
      <w:r w:rsidRPr="00260C4D">
        <w:rPr>
          <w:rFonts w:ascii="Segoe UI" w:hAnsi="Segoe UI" w:cs="Segoe UI"/>
          <w:sz w:val="24"/>
          <w:szCs w:val="24"/>
        </w:rPr>
        <w:t xml:space="preserve">dropping </w:t>
      </w:r>
      <w:r w:rsidR="003445BB" w:rsidRPr="00260C4D">
        <w:rPr>
          <w:rFonts w:ascii="Segoe UI" w:hAnsi="Segoe UI" w:cs="Segoe UI"/>
          <w:sz w:val="24"/>
          <w:szCs w:val="24"/>
        </w:rPr>
        <w:t xml:space="preserve">below the glasses </w:t>
      </w:r>
      <w:r w:rsidRPr="00260C4D">
        <w:rPr>
          <w:rFonts w:ascii="Segoe UI" w:hAnsi="Segoe UI" w:cs="Segoe UI"/>
          <w:sz w:val="24"/>
          <w:szCs w:val="24"/>
        </w:rPr>
        <w:t>described elswhere</w:t>
      </w:r>
      <w:r w:rsidR="003445BB" w:rsidRPr="00260C4D">
        <w:rPr>
          <w:rFonts w:ascii="Segoe UI" w:hAnsi="Segoe UI" w:cs="Segoe UI"/>
          <w:sz w:val="24"/>
          <w:szCs w:val="24"/>
        </w:rPr>
        <w:t>.</w:t>
      </w:r>
      <w:r w:rsidR="003445BB" w:rsidRPr="00260C4D">
        <w:rPr>
          <w:rFonts w:ascii="Segoe UI" w:hAnsi="Segoe UI" w:cs="Segoe UI"/>
          <w:sz w:val="24"/>
          <w:szCs w:val="24"/>
          <w:vertAlign w:val="superscript"/>
        </w:rPr>
        <w:t>4,5</w:t>
      </w:r>
      <w:r w:rsidRPr="00260C4D">
        <w:rPr>
          <w:rFonts w:ascii="Segoe UI" w:hAnsi="Segoe UI" w:cs="Segoe UI"/>
          <w:sz w:val="24"/>
          <w:szCs w:val="24"/>
        </w:rPr>
        <w:t xml:space="preserve"> </w:t>
      </w:r>
      <w:r w:rsidR="00360A46" w:rsidRPr="00260C4D">
        <w:rPr>
          <w:rFonts w:ascii="Segoe UI" w:hAnsi="Segoe UI" w:cs="Segoe UI"/>
          <w:sz w:val="24"/>
          <w:szCs w:val="24"/>
        </w:rPr>
        <w:t xml:space="preserve"> </w:t>
      </w:r>
    </w:p>
    <w:p w14:paraId="5BA650B1" w14:textId="50823EE1" w:rsidR="009A4B81" w:rsidRPr="00260C4D" w:rsidRDefault="009A4B81" w:rsidP="00036A07">
      <w:pPr>
        <w:spacing w:line="360" w:lineRule="auto"/>
        <w:rPr>
          <w:rFonts w:ascii="Segoe UI" w:hAnsi="Segoe UI" w:cs="Segoe UI"/>
          <w:sz w:val="24"/>
          <w:szCs w:val="24"/>
        </w:rPr>
      </w:pPr>
      <w:r w:rsidRPr="00260C4D">
        <w:rPr>
          <w:rFonts w:ascii="Segoe UI" w:hAnsi="Segoe UI" w:cs="Segoe UI"/>
          <w:sz w:val="24"/>
          <w:szCs w:val="24"/>
        </w:rPr>
        <w:t>The small size and convenience nature of the study is a limitation. We attempted to ensure consistency by using a standardised scenario with the same personnel throughout. Participants were blinded to the scenario. This was a simulated emergency and it is impossible to know if an individual’s performance reflects their normal practice. We did not assess visual scan patterns which may have provided additional useful information in relation to clinician’s gaze behaviour.</w:t>
      </w:r>
    </w:p>
    <w:p w14:paraId="68ED64C2" w14:textId="77777777" w:rsidR="009A4B81" w:rsidRPr="00260C4D" w:rsidRDefault="009A4B81" w:rsidP="00036A07">
      <w:pPr>
        <w:spacing w:line="360" w:lineRule="auto"/>
        <w:rPr>
          <w:rFonts w:ascii="Segoe UI" w:hAnsi="Segoe UI" w:cs="Segoe UI"/>
          <w:sz w:val="24"/>
          <w:szCs w:val="24"/>
        </w:rPr>
      </w:pPr>
    </w:p>
    <w:p w14:paraId="19DA99D3" w14:textId="77777777" w:rsidR="00DE39CD" w:rsidRPr="00260C4D" w:rsidRDefault="00DE39CD" w:rsidP="00036A07">
      <w:pPr>
        <w:spacing w:line="360" w:lineRule="auto"/>
        <w:rPr>
          <w:rFonts w:ascii="Segoe UI" w:hAnsi="Segoe UI" w:cs="Segoe UI"/>
          <w:b/>
          <w:sz w:val="24"/>
          <w:szCs w:val="24"/>
        </w:rPr>
      </w:pPr>
      <w:r w:rsidRPr="00260C4D">
        <w:rPr>
          <w:rFonts w:ascii="Segoe UI" w:hAnsi="Segoe UI" w:cs="Segoe UI"/>
          <w:b/>
          <w:sz w:val="24"/>
          <w:szCs w:val="24"/>
        </w:rPr>
        <w:t>Conclusion:</w:t>
      </w:r>
    </w:p>
    <w:p w14:paraId="6C55AD89" w14:textId="36C45926" w:rsidR="00A408B8" w:rsidRPr="00260C4D" w:rsidRDefault="0076179C" w:rsidP="00036A07">
      <w:pPr>
        <w:spacing w:line="360" w:lineRule="auto"/>
        <w:rPr>
          <w:rFonts w:ascii="Segoe UI" w:hAnsi="Segoe UI" w:cs="Segoe UI"/>
          <w:sz w:val="24"/>
          <w:szCs w:val="24"/>
        </w:rPr>
      </w:pPr>
      <w:r w:rsidRPr="00260C4D">
        <w:rPr>
          <w:rFonts w:ascii="Segoe UI" w:hAnsi="Segoe UI" w:cs="Segoe UI"/>
          <w:sz w:val="24"/>
          <w:szCs w:val="24"/>
        </w:rPr>
        <w:t>Good practice in gaze behaviour is clearly defined in the aviation industry and taught to novice pilots. There is evidence from aviation, transport and surgery that it can be used as a targeted intervention to improve trainee’s performance.</w:t>
      </w:r>
      <w:r w:rsidRPr="00260C4D">
        <w:rPr>
          <w:rFonts w:ascii="Segoe UI" w:hAnsi="Segoe UI" w:cs="Segoe UI"/>
          <w:sz w:val="24"/>
          <w:szCs w:val="24"/>
          <w:vertAlign w:val="superscript"/>
        </w:rPr>
        <w:t xml:space="preserve"> 9,17,18,19</w:t>
      </w:r>
      <w:r w:rsidRPr="00260C4D">
        <w:rPr>
          <w:rFonts w:ascii="Segoe UI" w:hAnsi="Segoe UI" w:cs="Segoe UI"/>
          <w:sz w:val="24"/>
          <w:szCs w:val="24"/>
        </w:rPr>
        <w:t xml:space="preserve">   Our study demonstrates a difference in gaze behaviour between those who performed best and those who performed poorest. The use of eye tracking technology in simulated scenarios is technically feasible. Further multicentre study is needed to better define expert gaze behaviour </w:t>
      </w:r>
      <w:r w:rsidR="00FA4BF2" w:rsidRPr="00260C4D">
        <w:rPr>
          <w:rFonts w:ascii="Segoe UI" w:hAnsi="Segoe UI" w:cs="Segoe UI"/>
          <w:sz w:val="24"/>
          <w:szCs w:val="24"/>
        </w:rPr>
        <w:t>during</w:t>
      </w:r>
      <w:r w:rsidR="008E0A49" w:rsidRPr="00260C4D">
        <w:rPr>
          <w:rFonts w:ascii="Segoe UI" w:hAnsi="Segoe UI" w:cs="Segoe UI"/>
          <w:sz w:val="24"/>
          <w:szCs w:val="24"/>
        </w:rPr>
        <w:t xml:space="preserve"> resuscitation </w:t>
      </w:r>
      <w:r w:rsidRPr="00260C4D">
        <w:rPr>
          <w:rFonts w:ascii="Segoe UI" w:hAnsi="Segoe UI" w:cs="Segoe UI"/>
          <w:sz w:val="24"/>
          <w:szCs w:val="24"/>
        </w:rPr>
        <w:t>and evaluate if behaviour during simulation is similar to behaviour during a real emergency. Once this has been defined further research is needed to develop and evaluate how this could be used as an educational tool to teach novices.  This may improve training and ultimately enhance the quality of care offered to patients in the resuscitation setting.</w:t>
      </w:r>
    </w:p>
    <w:p w14:paraId="4D23A641" w14:textId="77777777" w:rsidR="00C26AA3" w:rsidRPr="00260C4D" w:rsidRDefault="006964CB" w:rsidP="00036A07">
      <w:pPr>
        <w:spacing w:line="360" w:lineRule="auto"/>
        <w:rPr>
          <w:rFonts w:ascii="Segoe UI" w:hAnsi="Segoe UI" w:cs="Segoe UI"/>
          <w:b/>
          <w:sz w:val="24"/>
          <w:szCs w:val="24"/>
          <w:u w:val="single"/>
        </w:rPr>
      </w:pPr>
      <w:r w:rsidRPr="00260C4D">
        <w:rPr>
          <w:rFonts w:ascii="Segoe UI" w:hAnsi="Segoe UI" w:cs="Segoe UI"/>
          <w:b/>
          <w:sz w:val="24"/>
          <w:szCs w:val="24"/>
          <w:u w:val="single"/>
        </w:rPr>
        <w:t>What is already known:</w:t>
      </w:r>
    </w:p>
    <w:p w14:paraId="6BADF70F" w14:textId="78D5CBA0" w:rsidR="006964CB" w:rsidRPr="00260C4D" w:rsidRDefault="00E92DFB" w:rsidP="00036A07">
      <w:pPr>
        <w:pStyle w:val="ListParagraph"/>
        <w:numPr>
          <w:ilvl w:val="0"/>
          <w:numId w:val="10"/>
        </w:numPr>
        <w:spacing w:line="360" w:lineRule="auto"/>
        <w:rPr>
          <w:rFonts w:ascii="Segoe UI" w:hAnsi="Segoe UI" w:cs="Segoe UI"/>
          <w:sz w:val="24"/>
          <w:szCs w:val="24"/>
        </w:rPr>
      </w:pPr>
      <w:r w:rsidRPr="00260C4D">
        <w:rPr>
          <w:rFonts w:ascii="Segoe UI" w:hAnsi="Segoe UI" w:cs="Segoe UI"/>
          <w:sz w:val="24"/>
          <w:szCs w:val="24"/>
        </w:rPr>
        <w:t xml:space="preserve">Research in the aviation industry and surgery has demonstrated differences in the gaze behaviour </w:t>
      </w:r>
      <w:r w:rsidR="008E0A49" w:rsidRPr="00260C4D">
        <w:rPr>
          <w:rFonts w:ascii="Segoe UI" w:hAnsi="Segoe UI" w:cs="Segoe UI"/>
          <w:sz w:val="24"/>
          <w:szCs w:val="24"/>
        </w:rPr>
        <w:t>between</w:t>
      </w:r>
      <w:r w:rsidRPr="00260C4D">
        <w:rPr>
          <w:rFonts w:ascii="Segoe UI" w:hAnsi="Segoe UI" w:cs="Segoe UI"/>
          <w:sz w:val="24"/>
          <w:szCs w:val="24"/>
        </w:rPr>
        <w:t xml:space="preserve"> experts and novices.</w:t>
      </w:r>
    </w:p>
    <w:p w14:paraId="6181D663" w14:textId="56C95A5C" w:rsidR="00B10073" w:rsidRPr="00260C4D" w:rsidRDefault="008E0A49" w:rsidP="00036A07">
      <w:pPr>
        <w:pStyle w:val="ListParagraph"/>
        <w:numPr>
          <w:ilvl w:val="0"/>
          <w:numId w:val="10"/>
        </w:numPr>
        <w:spacing w:line="360" w:lineRule="auto"/>
        <w:rPr>
          <w:rFonts w:ascii="Segoe UI" w:hAnsi="Segoe UI" w:cs="Segoe UI"/>
          <w:sz w:val="24"/>
          <w:szCs w:val="24"/>
        </w:rPr>
      </w:pPr>
      <w:r w:rsidRPr="00260C4D">
        <w:rPr>
          <w:rFonts w:ascii="Segoe UI" w:hAnsi="Segoe UI" w:cs="Segoe UI"/>
          <w:sz w:val="24"/>
          <w:szCs w:val="24"/>
        </w:rPr>
        <w:t>It can be used as a part of a targeted intervention to improve performance</w:t>
      </w:r>
    </w:p>
    <w:p w14:paraId="4D0A6C01" w14:textId="77777777" w:rsidR="006964CB" w:rsidRPr="00260C4D" w:rsidRDefault="006964CB" w:rsidP="00036A07">
      <w:pPr>
        <w:spacing w:line="360" w:lineRule="auto"/>
        <w:rPr>
          <w:rFonts w:ascii="Segoe UI" w:hAnsi="Segoe UI" w:cs="Segoe UI"/>
          <w:sz w:val="24"/>
          <w:szCs w:val="24"/>
        </w:rPr>
      </w:pPr>
      <w:r w:rsidRPr="00260C4D">
        <w:rPr>
          <w:rFonts w:ascii="Segoe UI" w:hAnsi="Segoe UI" w:cs="Segoe UI"/>
          <w:b/>
          <w:sz w:val="24"/>
          <w:szCs w:val="24"/>
          <w:u w:val="single"/>
        </w:rPr>
        <w:t>What this study adds:</w:t>
      </w:r>
    </w:p>
    <w:p w14:paraId="23DE4C9D" w14:textId="6B63A164" w:rsidR="00A25238" w:rsidRPr="00260C4D" w:rsidRDefault="008E0A49" w:rsidP="00036A07">
      <w:pPr>
        <w:pStyle w:val="ListParagraph"/>
        <w:numPr>
          <w:ilvl w:val="0"/>
          <w:numId w:val="12"/>
        </w:numPr>
        <w:spacing w:line="360" w:lineRule="auto"/>
        <w:rPr>
          <w:rFonts w:ascii="Segoe UI" w:hAnsi="Segoe UI" w:cs="Segoe UI"/>
          <w:b/>
          <w:sz w:val="24"/>
          <w:szCs w:val="24"/>
          <w:u w:val="single"/>
        </w:rPr>
      </w:pPr>
      <w:r w:rsidRPr="00260C4D">
        <w:rPr>
          <w:rFonts w:ascii="Segoe UI" w:hAnsi="Segoe UI" w:cs="Segoe UI"/>
          <w:sz w:val="24"/>
          <w:szCs w:val="24"/>
        </w:rPr>
        <w:t>The use of e</w:t>
      </w:r>
      <w:r w:rsidR="00B10073" w:rsidRPr="00260C4D">
        <w:rPr>
          <w:rFonts w:ascii="Segoe UI" w:hAnsi="Segoe UI" w:cs="Segoe UI"/>
          <w:sz w:val="24"/>
          <w:szCs w:val="24"/>
        </w:rPr>
        <w:t xml:space="preserve">ye tracking technology during </w:t>
      </w:r>
      <w:r w:rsidR="00247929" w:rsidRPr="00260C4D">
        <w:rPr>
          <w:rFonts w:ascii="Segoe UI" w:hAnsi="Segoe UI" w:cs="Segoe UI"/>
          <w:sz w:val="24"/>
          <w:szCs w:val="24"/>
        </w:rPr>
        <w:t xml:space="preserve">simulated </w:t>
      </w:r>
      <w:r w:rsidR="00EB3E49" w:rsidRPr="00260C4D">
        <w:rPr>
          <w:rFonts w:ascii="Segoe UI" w:hAnsi="Segoe UI" w:cs="Segoe UI"/>
          <w:sz w:val="24"/>
          <w:szCs w:val="24"/>
        </w:rPr>
        <w:t>resuscitation</w:t>
      </w:r>
      <w:r w:rsidR="00B10073" w:rsidRPr="00260C4D">
        <w:rPr>
          <w:rFonts w:ascii="Segoe UI" w:hAnsi="Segoe UI" w:cs="Segoe UI"/>
          <w:sz w:val="24"/>
          <w:szCs w:val="24"/>
        </w:rPr>
        <w:t>s</w:t>
      </w:r>
      <w:r w:rsidRPr="00260C4D">
        <w:rPr>
          <w:rFonts w:ascii="Segoe UI" w:hAnsi="Segoe UI" w:cs="Segoe UI"/>
          <w:sz w:val="24"/>
          <w:szCs w:val="24"/>
        </w:rPr>
        <w:t xml:space="preserve"> is feasible</w:t>
      </w:r>
    </w:p>
    <w:p w14:paraId="222DEC3E" w14:textId="528163D2" w:rsidR="00EB3E49" w:rsidRPr="00260C4D" w:rsidRDefault="008E0A49" w:rsidP="00036A07">
      <w:pPr>
        <w:pStyle w:val="ListParagraph"/>
        <w:numPr>
          <w:ilvl w:val="0"/>
          <w:numId w:val="12"/>
        </w:numPr>
        <w:spacing w:line="360" w:lineRule="auto"/>
        <w:rPr>
          <w:rFonts w:ascii="Segoe UI" w:hAnsi="Segoe UI" w:cs="Segoe UI"/>
          <w:b/>
          <w:sz w:val="24"/>
          <w:szCs w:val="24"/>
          <w:u w:val="single"/>
        </w:rPr>
      </w:pPr>
      <w:r w:rsidRPr="00260C4D">
        <w:rPr>
          <w:rFonts w:ascii="Segoe UI" w:hAnsi="Segoe UI" w:cs="Segoe UI"/>
          <w:sz w:val="24"/>
          <w:szCs w:val="24"/>
        </w:rPr>
        <w:t>There is a difference in gaze behaviour between those who performed best and those who performed poorest during a simulated emergency</w:t>
      </w:r>
    </w:p>
    <w:p w14:paraId="5D548F3A" w14:textId="39B1C0E7" w:rsidR="00B10073" w:rsidRPr="0082022C" w:rsidRDefault="008E0A49" w:rsidP="00036A07">
      <w:pPr>
        <w:pStyle w:val="ListParagraph"/>
        <w:numPr>
          <w:ilvl w:val="0"/>
          <w:numId w:val="12"/>
        </w:numPr>
        <w:spacing w:line="360" w:lineRule="auto"/>
        <w:rPr>
          <w:rFonts w:ascii="Segoe UI" w:hAnsi="Segoe UI" w:cs="Segoe UI"/>
          <w:b/>
          <w:sz w:val="24"/>
          <w:szCs w:val="24"/>
          <w:u w:val="single"/>
        </w:rPr>
      </w:pPr>
      <w:r w:rsidRPr="00260C4D">
        <w:rPr>
          <w:rFonts w:ascii="Segoe UI" w:hAnsi="Segoe UI" w:cs="Segoe UI"/>
          <w:sz w:val="24"/>
          <w:szCs w:val="24"/>
        </w:rPr>
        <w:t>This technology has real potential as an educational tool</w:t>
      </w:r>
    </w:p>
    <w:p w14:paraId="259CCB97" w14:textId="77777777" w:rsidR="0082022C" w:rsidRDefault="0082022C" w:rsidP="0082022C">
      <w:pPr>
        <w:spacing w:line="360" w:lineRule="auto"/>
        <w:rPr>
          <w:rFonts w:ascii="Segoe UI" w:hAnsi="Segoe UI" w:cs="Segoe UI"/>
          <w:b/>
          <w:sz w:val="24"/>
          <w:szCs w:val="24"/>
          <w:u w:val="single"/>
        </w:rPr>
      </w:pPr>
    </w:p>
    <w:p w14:paraId="37B906C1" w14:textId="77777777" w:rsidR="0082022C" w:rsidRDefault="0082022C" w:rsidP="0082022C">
      <w:pPr>
        <w:spacing w:line="360" w:lineRule="auto"/>
        <w:rPr>
          <w:rFonts w:ascii="Segoe UI" w:hAnsi="Segoe UI" w:cs="Segoe UI"/>
          <w:b/>
          <w:sz w:val="24"/>
          <w:szCs w:val="24"/>
          <w:u w:val="single"/>
        </w:rPr>
      </w:pPr>
    </w:p>
    <w:p w14:paraId="5044E9D6" w14:textId="77777777" w:rsidR="0082022C" w:rsidRDefault="0082022C" w:rsidP="0082022C">
      <w:pPr>
        <w:spacing w:line="360" w:lineRule="auto"/>
        <w:rPr>
          <w:rFonts w:ascii="Segoe UI" w:hAnsi="Segoe UI" w:cs="Segoe UI"/>
          <w:b/>
          <w:sz w:val="24"/>
          <w:szCs w:val="24"/>
          <w:u w:val="single"/>
        </w:rPr>
      </w:pPr>
    </w:p>
    <w:p w14:paraId="7ECB9AC5" w14:textId="77777777" w:rsidR="0082022C" w:rsidRDefault="0082022C" w:rsidP="0082022C">
      <w:pPr>
        <w:spacing w:line="360" w:lineRule="auto"/>
        <w:rPr>
          <w:rFonts w:ascii="Segoe UI" w:hAnsi="Segoe UI" w:cs="Segoe UI"/>
          <w:b/>
          <w:sz w:val="24"/>
          <w:szCs w:val="24"/>
          <w:u w:val="single"/>
        </w:rPr>
      </w:pPr>
    </w:p>
    <w:p w14:paraId="63FD6436" w14:textId="77777777" w:rsidR="0082022C" w:rsidRDefault="0082022C" w:rsidP="0082022C">
      <w:pPr>
        <w:spacing w:line="360" w:lineRule="auto"/>
        <w:rPr>
          <w:rFonts w:ascii="Segoe UI" w:hAnsi="Segoe UI" w:cs="Segoe UI"/>
          <w:b/>
          <w:sz w:val="24"/>
          <w:szCs w:val="24"/>
          <w:u w:val="single"/>
        </w:rPr>
      </w:pPr>
    </w:p>
    <w:p w14:paraId="0AFA53FF" w14:textId="77777777" w:rsidR="0082022C" w:rsidRDefault="0082022C" w:rsidP="0082022C">
      <w:pPr>
        <w:spacing w:line="360" w:lineRule="auto"/>
        <w:rPr>
          <w:rFonts w:ascii="Segoe UI" w:hAnsi="Segoe UI" w:cs="Segoe UI"/>
          <w:b/>
          <w:sz w:val="24"/>
          <w:szCs w:val="24"/>
          <w:u w:val="single"/>
        </w:rPr>
      </w:pPr>
    </w:p>
    <w:p w14:paraId="40751216" w14:textId="77777777" w:rsidR="0082022C" w:rsidRDefault="0082022C" w:rsidP="0082022C">
      <w:pPr>
        <w:spacing w:line="360" w:lineRule="auto"/>
        <w:rPr>
          <w:rFonts w:ascii="Segoe UI" w:hAnsi="Segoe UI" w:cs="Segoe UI"/>
          <w:b/>
          <w:sz w:val="24"/>
          <w:szCs w:val="24"/>
          <w:u w:val="single"/>
        </w:rPr>
      </w:pPr>
    </w:p>
    <w:p w14:paraId="6643B586" w14:textId="77777777" w:rsidR="0082022C" w:rsidRDefault="0082022C" w:rsidP="0082022C">
      <w:pPr>
        <w:spacing w:line="360" w:lineRule="auto"/>
        <w:rPr>
          <w:rFonts w:ascii="Segoe UI" w:hAnsi="Segoe UI" w:cs="Segoe UI"/>
          <w:b/>
          <w:sz w:val="24"/>
          <w:szCs w:val="24"/>
          <w:u w:val="single"/>
        </w:rPr>
      </w:pPr>
    </w:p>
    <w:p w14:paraId="4E97C639" w14:textId="77777777" w:rsidR="0082022C" w:rsidRDefault="0082022C" w:rsidP="0082022C">
      <w:pPr>
        <w:spacing w:line="360" w:lineRule="auto"/>
        <w:rPr>
          <w:rFonts w:ascii="Segoe UI" w:hAnsi="Segoe UI" w:cs="Segoe UI"/>
          <w:b/>
          <w:sz w:val="24"/>
          <w:szCs w:val="24"/>
          <w:u w:val="single"/>
        </w:rPr>
      </w:pPr>
    </w:p>
    <w:p w14:paraId="2F9C4BCE" w14:textId="77777777" w:rsidR="0082022C" w:rsidRDefault="0082022C" w:rsidP="0082022C">
      <w:pPr>
        <w:spacing w:line="360" w:lineRule="auto"/>
        <w:rPr>
          <w:rFonts w:ascii="Segoe UI" w:hAnsi="Segoe UI" w:cs="Segoe UI"/>
          <w:b/>
          <w:sz w:val="24"/>
          <w:szCs w:val="24"/>
          <w:u w:val="single"/>
        </w:rPr>
      </w:pPr>
    </w:p>
    <w:p w14:paraId="1A14E22C" w14:textId="77777777" w:rsidR="0082022C" w:rsidRPr="0082022C" w:rsidRDefault="0082022C" w:rsidP="0082022C">
      <w:pPr>
        <w:spacing w:line="360" w:lineRule="auto"/>
        <w:rPr>
          <w:rFonts w:ascii="Segoe UI" w:hAnsi="Segoe UI" w:cs="Segoe UI"/>
          <w:b/>
          <w:sz w:val="24"/>
          <w:szCs w:val="24"/>
          <w:u w:val="single"/>
        </w:rPr>
      </w:pPr>
    </w:p>
    <w:p w14:paraId="1007993E" w14:textId="77777777" w:rsidR="00C26AA3" w:rsidRPr="00036A07" w:rsidRDefault="00C26AA3" w:rsidP="00036A07">
      <w:pPr>
        <w:spacing w:line="360" w:lineRule="auto"/>
        <w:rPr>
          <w:rFonts w:ascii="Segoe UI" w:hAnsi="Segoe UI" w:cs="Segoe UI"/>
        </w:rPr>
      </w:pPr>
      <w:r w:rsidRPr="00036A07">
        <w:rPr>
          <w:rFonts w:ascii="Segoe UI" w:hAnsi="Segoe UI" w:cs="Segoe UI"/>
          <w:b/>
          <w:u w:val="single"/>
        </w:rPr>
        <w:t>References:</w:t>
      </w:r>
    </w:p>
    <w:p w14:paraId="0E8E9E2B" w14:textId="77777777" w:rsidR="00A25238" w:rsidRPr="00036A07" w:rsidRDefault="00A25238" w:rsidP="00036A07">
      <w:pPr>
        <w:pStyle w:val="ListParagraph"/>
        <w:numPr>
          <w:ilvl w:val="0"/>
          <w:numId w:val="9"/>
        </w:numPr>
        <w:spacing w:after="0" w:line="360" w:lineRule="auto"/>
        <w:rPr>
          <w:rFonts w:ascii="Segoe UI" w:eastAsia="Times New Roman" w:hAnsi="Segoe UI" w:cs="Segoe UI"/>
          <w:color w:val="222222"/>
          <w:lang w:eastAsia="en-GB"/>
        </w:rPr>
      </w:pPr>
      <w:r w:rsidRPr="00036A07">
        <w:rPr>
          <w:rFonts w:ascii="Segoe UI" w:eastAsia="Times New Roman" w:hAnsi="Segoe UI" w:cs="Segoe UI"/>
          <w:color w:val="222222"/>
          <w:lang w:eastAsia="en-GB"/>
        </w:rPr>
        <w:t>Holmqvist K, Nyström M, Andersson R, Dewhurst R, Jarodzka H, Van de Weijer J. Eye tracking: A comprehensive guide to methods and measures. OUP Oxford; 2011 Sep 22.</w:t>
      </w:r>
    </w:p>
    <w:p w14:paraId="10568568" w14:textId="77777777" w:rsidR="00A25238" w:rsidRPr="00036A07" w:rsidRDefault="00A25238" w:rsidP="00036A07">
      <w:pPr>
        <w:pStyle w:val="ListParagraph"/>
        <w:spacing w:after="0" w:line="360" w:lineRule="auto"/>
        <w:rPr>
          <w:rFonts w:ascii="Segoe UI" w:eastAsia="Times New Roman" w:hAnsi="Segoe UI" w:cs="Segoe UI"/>
          <w:color w:val="222222"/>
          <w:lang w:eastAsia="en-GB"/>
        </w:rPr>
      </w:pPr>
    </w:p>
    <w:p w14:paraId="62489995" w14:textId="77777777" w:rsidR="00A25238" w:rsidRPr="00036A07" w:rsidRDefault="00A25238" w:rsidP="00036A07">
      <w:pPr>
        <w:pStyle w:val="ListParagraph"/>
        <w:numPr>
          <w:ilvl w:val="0"/>
          <w:numId w:val="9"/>
        </w:numPr>
        <w:spacing w:after="0" w:line="360" w:lineRule="auto"/>
        <w:rPr>
          <w:rFonts w:ascii="Segoe UI" w:eastAsia="Times New Roman" w:hAnsi="Segoe UI" w:cs="Segoe UI"/>
          <w:color w:val="222222"/>
          <w:lang w:eastAsia="en-GB"/>
        </w:rPr>
      </w:pPr>
      <w:r w:rsidRPr="00036A07">
        <w:rPr>
          <w:rFonts w:ascii="Segoe UI" w:eastAsia="Times New Roman" w:hAnsi="Segoe UI" w:cs="Segoe UI"/>
          <w:color w:val="222222"/>
          <w:lang w:eastAsia="en-GB"/>
        </w:rPr>
        <w:t>Broadbent M, Horsley M, Birks M, Persaud N. Comparing novice and expert nurses in analysing electrocardiographs (ECGs) containing critical diagnostic information: an eye tracking study of the development of complex nursing visual cognitive skills. In Current Trends in Eye Tracking Research 2014 (pp. 297-315). Springer International Publishing.</w:t>
      </w:r>
    </w:p>
    <w:p w14:paraId="1638C8D1" w14:textId="77777777" w:rsidR="00A25238" w:rsidRPr="00036A07" w:rsidRDefault="00A25238" w:rsidP="00036A07">
      <w:pPr>
        <w:spacing w:after="0" w:line="360" w:lineRule="auto"/>
        <w:rPr>
          <w:rFonts w:ascii="Segoe UI" w:eastAsia="Times New Roman" w:hAnsi="Segoe UI" w:cs="Segoe UI"/>
          <w:color w:val="222222"/>
          <w:lang w:eastAsia="en-GB"/>
        </w:rPr>
      </w:pPr>
    </w:p>
    <w:p w14:paraId="1B7CABAE" w14:textId="77777777" w:rsidR="00A25238" w:rsidRPr="00036A07" w:rsidRDefault="00A25238" w:rsidP="00036A07">
      <w:pPr>
        <w:pStyle w:val="ListParagraph"/>
        <w:numPr>
          <w:ilvl w:val="0"/>
          <w:numId w:val="9"/>
        </w:numPr>
        <w:spacing w:after="0" w:line="360" w:lineRule="auto"/>
        <w:rPr>
          <w:rFonts w:ascii="Segoe UI" w:eastAsia="Times New Roman" w:hAnsi="Segoe UI" w:cs="Segoe UI"/>
          <w:color w:val="222222"/>
          <w:lang w:eastAsia="en-GB"/>
        </w:rPr>
      </w:pPr>
      <w:r w:rsidRPr="00036A07">
        <w:rPr>
          <w:rFonts w:ascii="Segoe UI" w:eastAsia="Times New Roman" w:hAnsi="Segoe UI" w:cs="Segoe UI"/>
          <w:color w:val="222222"/>
          <w:lang w:eastAsia="en-GB"/>
        </w:rPr>
        <w:t xml:space="preserve">Jacob RJ, Karn KS. Eye tracking in human-computer interaction and usability research: Ready to deliver the promises. </w:t>
      </w:r>
      <w:r w:rsidRPr="00036A07">
        <w:rPr>
          <w:rFonts w:ascii="Segoe UI" w:eastAsia="Times New Roman" w:hAnsi="Segoe UI" w:cs="Segoe UI"/>
          <w:i/>
          <w:color w:val="222222"/>
          <w:lang w:eastAsia="en-GB"/>
        </w:rPr>
        <w:t>Mind.</w:t>
      </w:r>
      <w:r w:rsidRPr="00036A07">
        <w:rPr>
          <w:rFonts w:ascii="Segoe UI" w:eastAsia="Times New Roman" w:hAnsi="Segoe UI" w:cs="Segoe UI"/>
          <w:color w:val="222222"/>
          <w:lang w:eastAsia="en-GB"/>
        </w:rPr>
        <w:t xml:space="preserve"> 2003;2(3):4.</w:t>
      </w:r>
    </w:p>
    <w:p w14:paraId="18D2FD11" w14:textId="77777777" w:rsidR="00A25238" w:rsidRPr="00036A07" w:rsidRDefault="00A25238" w:rsidP="00036A07">
      <w:pPr>
        <w:pStyle w:val="ListParagraph"/>
        <w:spacing w:line="360" w:lineRule="auto"/>
        <w:rPr>
          <w:rFonts w:ascii="Segoe UI" w:eastAsia="Times New Roman" w:hAnsi="Segoe UI" w:cs="Segoe UI"/>
          <w:color w:val="222222"/>
          <w:lang w:eastAsia="en-GB"/>
        </w:rPr>
      </w:pPr>
    </w:p>
    <w:p w14:paraId="71433A42" w14:textId="77777777" w:rsidR="00A25238" w:rsidRPr="00036A07" w:rsidRDefault="00A25238" w:rsidP="00036A07">
      <w:pPr>
        <w:pStyle w:val="ListParagraph"/>
        <w:numPr>
          <w:ilvl w:val="0"/>
          <w:numId w:val="9"/>
        </w:numPr>
        <w:spacing w:after="0" w:line="360" w:lineRule="auto"/>
        <w:rPr>
          <w:rFonts w:ascii="Segoe UI" w:eastAsia="Times New Roman" w:hAnsi="Segoe UI" w:cs="Segoe UI"/>
          <w:color w:val="222222"/>
          <w:lang w:eastAsia="en-GB"/>
        </w:rPr>
      </w:pPr>
      <w:r w:rsidRPr="00036A07">
        <w:rPr>
          <w:rFonts w:ascii="Segoe UI" w:eastAsia="Times New Roman" w:hAnsi="Segoe UI" w:cs="Segoe UI"/>
          <w:color w:val="222222"/>
          <w:lang w:eastAsia="en-GB"/>
        </w:rPr>
        <w:t xml:space="preserve">Hermens F, Flin R, Ahmed I. Eye movements in surgery: A literature review. </w:t>
      </w:r>
      <w:r w:rsidRPr="00036A07">
        <w:rPr>
          <w:rFonts w:ascii="Segoe UI" w:eastAsia="Times New Roman" w:hAnsi="Segoe UI" w:cs="Segoe UI"/>
          <w:i/>
          <w:color w:val="222222"/>
          <w:lang w:eastAsia="en-GB"/>
        </w:rPr>
        <w:t>Journal of Eye Movement Research.</w:t>
      </w:r>
      <w:r w:rsidRPr="00036A07">
        <w:rPr>
          <w:rFonts w:ascii="Segoe UI" w:eastAsia="Times New Roman" w:hAnsi="Segoe UI" w:cs="Segoe UI"/>
          <w:color w:val="222222"/>
          <w:lang w:eastAsia="en-GB"/>
        </w:rPr>
        <w:t xml:space="preserve"> 2013 Nov 8;6(4).</w:t>
      </w:r>
    </w:p>
    <w:p w14:paraId="3B1EE1F3" w14:textId="77777777" w:rsidR="00F54E8D" w:rsidRPr="00036A07" w:rsidRDefault="00F54E8D" w:rsidP="00036A07">
      <w:pPr>
        <w:pStyle w:val="ListParagraph"/>
        <w:spacing w:line="360" w:lineRule="auto"/>
        <w:rPr>
          <w:rFonts w:ascii="Segoe UI" w:eastAsia="Times New Roman" w:hAnsi="Segoe UI" w:cs="Segoe UI"/>
          <w:color w:val="222222"/>
          <w:lang w:eastAsia="en-GB"/>
        </w:rPr>
      </w:pPr>
    </w:p>
    <w:p w14:paraId="2ACEF761" w14:textId="77777777" w:rsidR="00F54E8D" w:rsidRPr="00036A07" w:rsidRDefault="00F54E8D" w:rsidP="00036A07">
      <w:pPr>
        <w:pStyle w:val="ListParagraph"/>
        <w:numPr>
          <w:ilvl w:val="0"/>
          <w:numId w:val="9"/>
        </w:numPr>
        <w:spacing w:after="0" w:line="360" w:lineRule="auto"/>
        <w:rPr>
          <w:rFonts w:ascii="Segoe UI" w:eastAsia="Times New Roman" w:hAnsi="Segoe UI" w:cs="Segoe UI"/>
          <w:color w:val="222222"/>
          <w:lang w:eastAsia="en-GB"/>
        </w:rPr>
      </w:pPr>
      <w:r w:rsidRPr="00036A07">
        <w:rPr>
          <w:rFonts w:ascii="Segoe UI" w:eastAsia="Times New Roman" w:hAnsi="Segoe UI" w:cs="Segoe UI"/>
          <w:color w:val="222222"/>
          <w:lang w:eastAsia="en-GB"/>
        </w:rPr>
        <w:t xml:space="preserve">Browning M, Cooper S, Cant R, Sparkes L, Bogossian F, Williams B, O'Meara P, Ross L, Munro G, Black B. The use and limits of eye-tracking in high-fidelity clinical scenarios: A pilot study. </w:t>
      </w:r>
      <w:r w:rsidRPr="00036A07">
        <w:rPr>
          <w:rFonts w:ascii="Segoe UI" w:eastAsia="Times New Roman" w:hAnsi="Segoe UI" w:cs="Segoe UI"/>
          <w:i/>
          <w:color w:val="222222"/>
          <w:lang w:eastAsia="en-GB"/>
        </w:rPr>
        <w:t>International emergency nursing.</w:t>
      </w:r>
      <w:r w:rsidRPr="00036A07">
        <w:rPr>
          <w:rFonts w:ascii="Segoe UI" w:eastAsia="Times New Roman" w:hAnsi="Segoe UI" w:cs="Segoe UI"/>
          <w:color w:val="222222"/>
          <w:lang w:eastAsia="en-GB"/>
        </w:rPr>
        <w:t xml:space="preserve"> 2016 Mar 31;25:43-7.</w:t>
      </w:r>
    </w:p>
    <w:p w14:paraId="60F4FE62" w14:textId="77777777" w:rsidR="00F54E8D" w:rsidRPr="00036A07" w:rsidRDefault="00F54E8D" w:rsidP="00036A07">
      <w:pPr>
        <w:pStyle w:val="ListParagraph"/>
        <w:spacing w:after="0" w:line="360" w:lineRule="auto"/>
        <w:rPr>
          <w:rFonts w:ascii="Segoe UI" w:eastAsia="Times New Roman" w:hAnsi="Segoe UI" w:cs="Segoe UI"/>
          <w:color w:val="222222"/>
          <w:lang w:eastAsia="en-GB"/>
        </w:rPr>
      </w:pPr>
    </w:p>
    <w:p w14:paraId="31CFCDA5" w14:textId="77777777" w:rsidR="00A25238" w:rsidRPr="00036A07" w:rsidRDefault="00A25238" w:rsidP="00036A07">
      <w:pPr>
        <w:pStyle w:val="ListParagraph"/>
        <w:spacing w:line="360" w:lineRule="auto"/>
        <w:rPr>
          <w:rFonts w:ascii="Segoe UI" w:eastAsia="Times New Roman" w:hAnsi="Segoe UI" w:cs="Segoe UI"/>
          <w:color w:val="222222"/>
          <w:lang w:eastAsia="en-GB"/>
        </w:rPr>
      </w:pPr>
    </w:p>
    <w:p w14:paraId="0C10F6D4" w14:textId="77777777" w:rsidR="00A25238" w:rsidRPr="00036A07" w:rsidRDefault="00A25238" w:rsidP="00036A07">
      <w:pPr>
        <w:pStyle w:val="ListParagraph"/>
        <w:numPr>
          <w:ilvl w:val="0"/>
          <w:numId w:val="9"/>
        </w:numPr>
        <w:spacing w:after="0" w:line="360" w:lineRule="auto"/>
        <w:rPr>
          <w:rFonts w:ascii="Segoe UI" w:eastAsia="Times New Roman" w:hAnsi="Segoe UI" w:cs="Segoe UI"/>
          <w:color w:val="222222"/>
          <w:lang w:eastAsia="en-GB"/>
        </w:rPr>
      </w:pPr>
      <w:r w:rsidRPr="00036A07">
        <w:rPr>
          <w:rFonts w:ascii="Segoe UI" w:eastAsia="Times New Roman" w:hAnsi="Segoe UI" w:cs="Segoe UI"/>
          <w:color w:val="222222"/>
          <w:lang w:eastAsia="en-GB"/>
        </w:rPr>
        <w:t xml:space="preserve">Szulewski A, Howes D. Combining first-person video and gaze-tracking in medical simulation: a technical feasibility study. </w:t>
      </w:r>
      <w:r w:rsidRPr="00036A07">
        <w:rPr>
          <w:rFonts w:ascii="Segoe UI" w:eastAsia="Times New Roman" w:hAnsi="Segoe UI" w:cs="Segoe UI"/>
          <w:i/>
          <w:color w:val="222222"/>
          <w:lang w:eastAsia="en-GB"/>
        </w:rPr>
        <w:t>The Scientific World Journal</w:t>
      </w:r>
      <w:r w:rsidRPr="00036A07">
        <w:rPr>
          <w:rFonts w:ascii="Segoe UI" w:eastAsia="Times New Roman" w:hAnsi="Segoe UI" w:cs="Segoe UI"/>
          <w:color w:val="222222"/>
          <w:lang w:eastAsia="en-GB"/>
        </w:rPr>
        <w:t>. 2014 Feb 19;2014.</w:t>
      </w:r>
    </w:p>
    <w:p w14:paraId="01D9EC3A" w14:textId="77777777" w:rsidR="00A25238" w:rsidRPr="00036A07" w:rsidRDefault="00A25238" w:rsidP="00036A07">
      <w:pPr>
        <w:spacing w:after="0" w:line="360" w:lineRule="auto"/>
        <w:rPr>
          <w:rFonts w:ascii="Segoe UI" w:eastAsia="Times New Roman" w:hAnsi="Segoe UI" w:cs="Segoe UI"/>
          <w:color w:val="222222"/>
          <w:lang w:eastAsia="en-GB"/>
        </w:rPr>
      </w:pPr>
    </w:p>
    <w:p w14:paraId="20480BF1" w14:textId="77777777" w:rsidR="00E74145" w:rsidRPr="00036A07" w:rsidRDefault="00E74145" w:rsidP="00036A07">
      <w:pPr>
        <w:pStyle w:val="ListParagraph"/>
        <w:numPr>
          <w:ilvl w:val="0"/>
          <w:numId w:val="9"/>
        </w:numPr>
        <w:spacing w:line="360" w:lineRule="auto"/>
        <w:rPr>
          <w:rFonts w:ascii="Segoe UI" w:hAnsi="Segoe UI" w:cs="Segoe UI"/>
        </w:rPr>
      </w:pPr>
      <w:r w:rsidRPr="00036A07">
        <w:rPr>
          <w:rFonts w:ascii="Segoe UI" w:hAnsi="Segoe UI" w:cs="Segoe UI"/>
        </w:rPr>
        <w:t xml:space="preserve">Hess EH. Attitude and pupils size. </w:t>
      </w:r>
      <w:r w:rsidRPr="00036A07">
        <w:rPr>
          <w:rFonts w:ascii="Segoe UI" w:hAnsi="Segoe UI" w:cs="Segoe UI"/>
          <w:i/>
        </w:rPr>
        <w:t>Scientific American</w:t>
      </w:r>
      <w:r w:rsidRPr="00036A07">
        <w:rPr>
          <w:rFonts w:ascii="Segoe UI" w:hAnsi="Segoe UI" w:cs="Segoe UI"/>
        </w:rPr>
        <w:t>, vol 212, pp. 46-54, 1965.</w:t>
      </w:r>
    </w:p>
    <w:p w14:paraId="06FEF01A" w14:textId="77777777" w:rsidR="00E74145" w:rsidRPr="00036A07" w:rsidRDefault="00E74145" w:rsidP="00036A07">
      <w:pPr>
        <w:pStyle w:val="ListParagraph"/>
        <w:spacing w:line="360" w:lineRule="auto"/>
        <w:rPr>
          <w:rFonts w:ascii="Segoe UI" w:eastAsia="Times New Roman" w:hAnsi="Segoe UI" w:cs="Segoe UI"/>
          <w:color w:val="222222"/>
          <w:lang w:eastAsia="en-GB"/>
        </w:rPr>
      </w:pPr>
    </w:p>
    <w:p w14:paraId="7D4DCDDD" w14:textId="77777777" w:rsidR="00E74145" w:rsidRPr="00036A07" w:rsidRDefault="00E74145" w:rsidP="00036A07">
      <w:pPr>
        <w:pStyle w:val="ListParagraph"/>
        <w:numPr>
          <w:ilvl w:val="0"/>
          <w:numId w:val="9"/>
        </w:numPr>
        <w:spacing w:line="360" w:lineRule="auto"/>
        <w:rPr>
          <w:rFonts w:ascii="Segoe UI" w:hAnsi="Segoe UI" w:cs="Segoe UI"/>
        </w:rPr>
      </w:pPr>
      <w:r w:rsidRPr="00036A07">
        <w:rPr>
          <w:rFonts w:ascii="Segoe UI" w:eastAsia="Times New Roman" w:hAnsi="Segoe UI" w:cs="Segoe UI"/>
          <w:color w:val="222222"/>
          <w:lang w:eastAsia="en-GB"/>
        </w:rPr>
        <w:t xml:space="preserve">Haslbeck A, Zhang B. I spy with my little eye: Analysis of airline pilots’ gaze patterns in a manual instrument flight scenario. </w:t>
      </w:r>
      <w:r w:rsidRPr="00036A07">
        <w:rPr>
          <w:rFonts w:ascii="Segoe UI" w:eastAsia="Times New Roman" w:hAnsi="Segoe UI" w:cs="Segoe UI"/>
          <w:i/>
          <w:color w:val="222222"/>
          <w:lang w:eastAsia="en-GB"/>
        </w:rPr>
        <w:t>Applied ergonomics.</w:t>
      </w:r>
      <w:r w:rsidRPr="00036A07">
        <w:rPr>
          <w:rFonts w:ascii="Segoe UI" w:eastAsia="Times New Roman" w:hAnsi="Segoe UI" w:cs="Segoe UI"/>
          <w:color w:val="222222"/>
          <w:lang w:eastAsia="en-GB"/>
        </w:rPr>
        <w:t xml:space="preserve"> 2017 Sep 30;63:62-71.</w:t>
      </w:r>
    </w:p>
    <w:p w14:paraId="2CDF8EDF" w14:textId="77777777" w:rsidR="00E74145" w:rsidRPr="00036A07" w:rsidRDefault="00E74145" w:rsidP="00036A07">
      <w:pPr>
        <w:pStyle w:val="ListParagraph"/>
        <w:spacing w:line="360" w:lineRule="auto"/>
        <w:rPr>
          <w:rFonts w:ascii="Segoe UI" w:eastAsia="Times New Roman" w:hAnsi="Segoe UI" w:cs="Segoe UI"/>
          <w:color w:val="222222"/>
          <w:lang w:eastAsia="en-GB"/>
        </w:rPr>
      </w:pPr>
    </w:p>
    <w:p w14:paraId="1778D6F5" w14:textId="77777777" w:rsidR="00E74145" w:rsidRPr="00036A07" w:rsidRDefault="00E74145" w:rsidP="00036A07">
      <w:pPr>
        <w:pStyle w:val="ListParagraph"/>
        <w:numPr>
          <w:ilvl w:val="0"/>
          <w:numId w:val="9"/>
        </w:numPr>
        <w:spacing w:line="360" w:lineRule="auto"/>
        <w:rPr>
          <w:rFonts w:ascii="Segoe UI" w:hAnsi="Segoe UI" w:cs="Segoe UI"/>
        </w:rPr>
      </w:pPr>
      <w:r w:rsidRPr="00036A07">
        <w:rPr>
          <w:rFonts w:ascii="Segoe UI" w:eastAsia="Times New Roman" w:hAnsi="Segoe UI" w:cs="Segoe UI"/>
          <w:color w:val="222222"/>
          <w:lang w:eastAsia="en-GB"/>
        </w:rPr>
        <w:t xml:space="preserve">Yu CS, Wang EM, Li WC, Braithwaite G. Pilots’ visual scan patterns and situation awareness in flight operations. </w:t>
      </w:r>
      <w:r w:rsidRPr="00036A07">
        <w:rPr>
          <w:rFonts w:ascii="Segoe UI" w:eastAsia="Times New Roman" w:hAnsi="Segoe UI" w:cs="Segoe UI"/>
          <w:i/>
          <w:color w:val="222222"/>
          <w:lang w:eastAsia="en-GB"/>
        </w:rPr>
        <w:t>Aviation, space, and environmental medicine.</w:t>
      </w:r>
      <w:r w:rsidRPr="00036A07">
        <w:rPr>
          <w:rFonts w:ascii="Segoe UI" w:eastAsia="Times New Roman" w:hAnsi="Segoe UI" w:cs="Segoe UI"/>
          <w:color w:val="222222"/>
          <w:lang w:eastAsia="en-GB"/>
        </w:rPr>
        <w:t xml:space="preserve"> 2014 Jul 1;85(7):708-14.</w:t>
      </w:r>
    </w:p>
    <w:p w14:paraId="11DB3598" w14:textId="77777777" w:rsidR="00FE5E5E" w:rsidRPr="00036A07" w:rsidRDefault="00FE5E5E" w:rsidP="00036A07">
      <w:pPr>
        <w:pStyle w:val="ListParagraph"/>
        <w:spacing w:line="360" w:lineRule="auto"/>
        <w:rPr>
          <w:rFonts w:ascii="Segoe UI" w:hAnsi="Segoe UI" w:cs="Segoe UI"/>
        </w:rPr>
      </w:pPr>
    </w:p>
    <w:p w14:paraId="21A3D1BA" w14:textId="77777777" w:rsidR="00FE5E5E" w:rsidRPr="00036A07" w:rsidRDefault="00FE5E5E" w:rsidP="00036A07">
      <w:pPr>
        <w:pStyle w:val="ListParagraph"/>
        <w:spacing w:line="360" w:lineRule="auto"/>
        <w:rPr>
          <w:rFonts w:ascii="Segoe UI" w:hAnsi="Segoe UI" w:cs="Segoe UI"/>
        </w:rPr>
      </w:pPr>
    </w:p>
    <w:p w14:paraId="24B18751" w14:textId="77777777" w:rsidR="00E74145" w:rsidRPr="00036A07" w:rsidRDefault="00E74145" w:rsidP="00036A07">
      <w:pPr>
        <w:pStyle w:val="ListParagraph"/>
        <w:numPr>
          <w:ilvl w:val="0"/>
          <w:numId w:val="9"/>
        </w:numPr>
        <w:spacing w:after="0" w:line="360" w:lineRule="auto"/>
        <w:rPr>
          <w:rFonts w:ascii="Segoe UI" w:eastAsia="Times New Roman" w:hAnsi="Segoe UI" w:cs="Segoe UI"/>
          <w:color w:val="222222"/>
          <w:lang w:eastAsia="en-GB"/>
        </w:rPr>
      </w:pPr>
      <w:r w:rsidRPr="00036A07">
        <w:rPr>
          <w:rFonts w:ascii="Segoe UI" w:eastAsia="Times New Roman" w:hAnsi="Segoe UI" w:cs="Segoe UI"/>
          <w:color w:val="222222"/>
          <w:lang w:eastAsia="en-GB"/>
        </w:rPr>
        <w:t xml:space="preserve">Yu CS, Wang EM, Li WC, Braithwaite G. Pilots’ visual scan patterns and situation awareness in flight operations. </w:t>
      </w:r>
      <w:r w:rsidRPr="00036A07">
        <w:rPr>
          <w:rFonts w:ascii="Segoe UI" w:eastAsia="Times New Roman" w:hAnsi="Segoe UI" w:cs="Segoe UI"/>
          <w:i/>
          <w:color w:val="222222"/>
          <w:lang w:eastAsia="en-GB"/>
        </w:rPr>
        <w:t>Aviation, space, and environmental medicine.</w:t>
      </w:r>
      <w:r w:rsidRPr="00036A07">
        <w:rPr>
          <w:rFonts w:ascii="Segoe UI" w:eastAsia="Times New Roman" w:hAnsi="Segoe UI" w:cs="Segoe UI"/>
          <w:color w:val="222222"/>
          <w:lang w:eastAsia="en-GB"/>
        </w:rPr>
        <w:t xml:space="preserve"> 2014 Jul 1;85(7):708-14.</w:t>
      </w:r>
    </w:p>
    <w:p w14:paraId="49A0F17D" w14:textId="77777777" w:rsidR="00E74145" w:rsidRPr="00036A07" w:rsidRDefault="00E74145" w:rsidP="00036A07">
      <w:pPr>
        <w:spacing w:after="0" w:line="360" w:lineRule="auto"/>
        <w:rPr>
          <w:rFonts w:ascii="Segoe UI" w:eastAsia="Times New Roman" w:hAnsi="Segoe UI" w:cs="Segoe UI"/>
          <w:color w:val="222222"/>
          <w:lang w:eastAsia="en-GB"/>
        </w:rPr>
      </w:pPr>
    </w:p>
    <w:p w14:paraId="3E5D11B1" w14:textId="77777777" w:rsidR="00E74145" w:rsidRPr="00036A07" w:rsidRDefault="00E74145" w:rsidP="00036A07">
      <w:pPr>
        <w:pStyle w:val="ListParagraph"/>
        <w:numPr>
          <w:ilvl w:val="0"/>
          <w:numId w:val="9"/>
        </w:numPr>
        <w:spacing w:after="0" w:line="360" w:lineRule="auto"/>
        <w:rPr>
          <w:rFonts w:ascii="Segoe UI" w:eastAsia="Times New Roman" w:hAnsi="Segoe UI" w:cs="Segoe UI"/>
          <w:color w:val="222222"/>
          <w:lang w:eastAsia="en-GB"/>
        </w:rPr>
      </w:pPr>
      <w:r w:rsidRPr="00036A07">
        <w:rPr>
          <w:rFonts w:ascii="Segoe UI" w:eastAsia="Times New Roman" w:hAnsi="Segoe UI" w:cs="Segoe UI"/>
          <w:color w:val="222222"/>
          <w:lang w:eastAsia="en-GB"/>
        </w:rPr>
        <w:t xml:space="preserve">Bellenkes AH, Wickens CD, Kramer AF. Visual scanning and pilot expertise: the role of attentional flexibility and mental model development. </w:t>
      </w:r>
      <w:r w:rsidRPr="00036A07">
        <w:rPr>
          <w:rFonts w:ascii="Segoe UI" w:eastAsia="Times New Roman" w:hAnsi="Segoe UI" w:cs="Segoe UI"/>
          <w:i/>
          <w:color w:val="222222"/>
          <w:lang w:eastAsia="en-GB"/>
        </w:rPr>
        <w:t>Aviation, Space, and Environmental Medicine.</w:t>
      </w:r>
      <w:r w:rsidRPr="00036A07">
        <w:rPr>
          <w:rFonts w:ascii="Segoe UI" w:eastAsia="Times New Roman" w:hAnsi="Segoe UI" w:cs="Segoe UI"/>
          <w:color w:val="222222"/>
          <w:lang w:eastAsia="en-GB"/>
        </w:rPr>
        <w:t xml:space="preserve"> 1997 Jul.</w:t>
      </w:r>
    </w:p>
    <w:p w14:paraId="137C7F82" w14:textId="77777777" w:rsidR="00E74145" w:rsidRPr="00036A07" w:rsidRDefault="00E74145" w:rsidP="00036A07">
      <w:pPr>
        <w:pStyle w:val="ListParagraph"/>
        <w:spacing w:line="360" w:lineRule="auto"/>
        <w:rPr>
          <w:rFonts w:ascii="Segoe UI" w:eastAsia="Times New Roman" w:hAnsi="Segoe UI" w:cs="Segoe UI"/>
          <w:color w:val="222222"/>
          <w:lang w:eastAsia="en-GB"/>
        </w:rPr>
      </w:pPr>
    </w:p>
    <w:p w14:paraId="2A34474A" w14:textId="77777777" w:rsidR="00E74145" w:rsidRPr="00036A07" w:rsidRDefault="00E74145" w:rsidP="00036A07">
      <w:pPr>
        <w:pStyle w:val="ListParagraph"/>
        <w:numPr>
          <w:ilvl w:val="0"/>
          <w:numId w:val="9"/>
        </w:numPr>
        <w:spacing w:after="0" w:line="360" w:lineRule="auto"/>
        <w:rPr>
          <w:rFonts w:ascii="Segoe UI" w:eastAsia="Times New Roman" w:hAnsi="Segoe UI" w:cs="Segoe UI"/>
          <w:color w:val="222222"/>
          <w:lang w:eastAsia="en-GB"/>
        </w:rPr>
      </w:pPr>
      <w:r w:rsidRPr="00036A07">
        <w:rPr>
          <w:rFonts w:ascii="Segoe UI" w:eastAsia="Times New Roman" w:hAnsi="Segoe UI" w:cs="Segoe UI"/>
          <w:color w:val="222222"/>
          <w:lang w:eastAsia="en-GB"/>
        </w:rPr>
        <w:t xml:space="preserve">Haslbeck A, Bengler K. Pilots’ gaze strategies and manual control performance using occlusion as a measurement technique during a simulated manual flight task. </w:t>
      </w:r>
      <w:r w:rsidRPr="00036A07">
        <w:rPr>
          <w:rFonts w:ascii="Segoe UI" w:eastAsia="Times New Roman" w:hAnsi="Segoe UI" w:cs="Segoe UI"/>
          <w:i/>
          <w:color w:val="222222"/>
          <w:lang w:eastAsia="en-GB"/>
        </w:rPr>
        <w:t>Cognition, Technology &amp; Work.</w:t>
      </w:r>
      <w:r w:rsidRPr="00036A07">
        <w:rPr>
          <w:rFonts w:ascii="Segoe UI" w:eastAsia="Times New Roman" w:hAnsi="Segoe UI" w:cs="Segoe UI"/>
          <w:color w:val="222222"/>
          <w:lang w:eastAsia="en-GB"/>
        </w:rPr>
        <w:t xml:space="preserve"> 2016;3(18):529-40.</w:t>
      </w:r>
    </w:p>
    <w:p w14:paraId="329FAA0A" w14:textId="77777777" w:rsidR="00E74145" w:rsidRPr="00036A07" w:rsidRDefault="00E74145" w:rsidP="00036A07">
      <w:pPr>
        <w:pStyle w:val="ListParagraph"/>
        <w:spacing w:line="360" w:lineRule="auto"/>
        <w:rPr>
          <w:rFonts w:ascii="Segoe UI" w:eastAsia="Times New Roman" w:hAnsi="Segoe UI" w:cs="Segoe UI"/>
          <w:color w:val="222222"/>
          <w:lang w:eastAsia="en-GB"/>
        </w:rPr>
      </w:pPr>
    </w:p>
    <w:p w14:paraId="324B1867" w14:textId="77777777" w:rsidR="00E74145" w:rsidRPr="00036A07" w:rsidRDefault="00E74145" w:rsidP="00036A07">
      <w:pPr>
        <w:pStyle w:val="ListParagraph"/>
        <w:numPr>
          <w:ilvl w:val="0"/>
          <w:numId w:val="9"/>
        </w:numPr>
        <w:spacing w:after="0" w:line="360" w:lineRule="auto"/>
        <w:rPr>
          <w:rFonts w:ascii="Segoe UI" w:eastAsia="Times New Roman" w:hAnsi="Segoe UI" w:cs="Segoe UI"/>
          <w:color w:val="222222"/>
          <w:lang w:eastAsia="en-GB"/>
        </w:rPr>
      </w:pPr>
      <w:r w:rsidRPr="00036A07">
        <w:rPr>
          <w:rFonts w:ascii="Segoe UI" w:eastAsia="Times New Roman" w:hAnsi="Segoe UI" w:cs="Segoe UI"/>
          <w:color w:val="222222"/>
          <w:lang w:eastAsia="en-GB"/>
        </w:rPr>
        <w:t xml:space="preserve">Boraston Z, Blakemore SJ. The application of eye‐tracking technology in the study of autism. </w:t>
      </w:r>
      <w:r w:rsidRPr="00036A07">
        <w:rPr>
          <w:rFonts w:ascii="Segoe UI" w:eastAsia="Times New Roman" w:hAnsi="Segoe UI" w:cs="Segoe UI"/>
          <w:i/>
          <w:color w:val="222222"/>
          <w:lang w:eastAsia="en-GB"/>
        </w:rPr>
        <w:t>The Journal of physiology.</w:t>
      </w:r>
      <w:r w:rsidRPr="00036A07">
        <w:rPr>
          <w:rFonts w:ascii="Segoe UI" w:eastAsia="Times New Roman" w:hAnsi="Segoe UI" w:cs="Segoe UI"/>
          <w:color w:val="222222"/>
          <w:lang w:eastAsia="en-GB"/>
        </w:rPr>
        <w:t xml:space="preserve"> 2007 Jun 15;581(3):893-8.</w:t>
      </w:r>
    </w:p>
    <w:p w14:paraId="05F3E7EF" w14:textId="77777777" w:rsidR="00E74145" w:rsidRPr="00036A07" w:rsidRDefault="00E74145" w:rsidP="00036A07">
      <w:pPr>
        <w:pStyle w:val="ListParagraph"/>
        <w:spacing w:line="360" w:lineRule="auto"/>
        <w:rPr>
          <w:rFonts w:ascii="Segoe UI" w:eastAsia="Times New Roman" w:hAnsi="Segoe UI" w:cs="Segoe UI"/>
          <w:color w:val="222222"/>
          <w:lang w:eastAsia="en-GB"/>
        </w:rPr>
      </w:pPr>
    </w:p>
    <w:p w14:paraId="79157E5B" w14:textId="77777777" w:rsidR="00E74145" w:rsidRPr="00036A07" w:rsidRDefault="00E74145" w:rsidP="00036A07">
      <w:pPr>
        <w:pStyle w:val="ListParagraph"/>
        <w:numPr>
          <w:ilvl w:val="0"/>
          <w:numId w:val="9"/>
        </w:numPr>
        <w:spacing w:after="0" w:line="360" w:lineRule="auto"/>
        <w:rPr>
          <w:rFonts w:ascii="Segoe UI" w:eastAsia="Times New Roman" w:hAnsi="Segoe UI" w:cs="Segoe UI"/>
          <w:color w:val="222222"/>
          <w:lang w:eastAsia="en-GB"/>
        </w:rPr>
      </w:pPr>
      <w:r w:rsidRPr="00036A07">
        <w:rPr>
          <w:rFonts w:ascii="Segoe UI" w:eastAsia="Times New Roman" w:hAnsi="Segoe UI" w:cs="Segoe UI"/>
          <w:color w:val="222222"/>
          <w:lang w:eastAsia="en-GB"/>
        </w:rPr>
        <w:t xml:space="preserve">Edmunds SR, Rozga A, Li Y, Karp EA, Ibanez LV, Rehg JM, Stone WL. Brief Report: Using a Point-of-View Camera to Measure Eye Gaze in Young Children with Autism Spectrum Disorder During Naturalistic Social Interactions: A Pilot Study. </w:t>
      </w:r>
      <w:r w:rsidRPr="00036A07">
        <w:rPr>
          <w:rFonts w:ascii="Segoe UI" w:eastAsia="Times New Roman" w:hAnsi="Segoe UI" w:cs="Segoe UI"/>
          <w:i/>
          <w:color w:val="222222"/>
          <w:lang w:eastAsia="en-GB"/>
        </w:rPr>
        <w:t>Journal of autism and developmental disorders.</w:t>
      </w:r>
      <w:r w:rsidRPr="00036A07">
        <w:rPr>
          <w:rFonts w:ascii="Segoe UI" w:eastAsia="Times New Roman" w:hAnsi="Segoe UI" w:cs="Segoe UI"/>
          <w:color w:val="222222"/>
          <w:lang w:eastAsia="en-GB"/>
        </w:rPr>
        <w:t xml:space="preserve"> 2017 Mar;47(3):898-904.</w:t>
      </w:r>
    </w:p>
    <w:p w14:paraId="489D74A6" w14:textId="77777777" w:rsidR="00E74145" w:rsidRPr="00036A07" w:rsidRDefault="00E74145" w:rsidP="00036A07">
      <w:pPr>
        <w:pStyle w:val="ListParagraph"/>
        <w:spacing w:line="360" w:lineRule="auto"/>
        <w:rPr>
          <w:rFonts w:ascii="Segoe UI" w:eastAsia="Times New Roman" w:hAnsi="Segoe UI" w:cs="Segoe UI"/>
          <w:color w:val="222222"/>
          <w:lang w:eastAsia="en-GB"/>
        </w:rPr>
      </w:pPr>
    </w:p>
    <w:p w14:paraId="5B90ED6D" w14:textId="77777777" w:rsidR="00E74145" w:rsidRPr="00036A07" w:rsidRDefault="00E74145" w:rsidP="00036A07">
      <w:pPr>
        <w:pStyle w:val="ListParagraph"/>
        <w:numPr>
          <w:ilvl w:val="0"/>
          <w:numId w:val="9"/>
        </w:numPr>
        <w:spacing w:after="0" w:line="360" w:lineRule="auto"/>
        <w:rPr>
          <w:rFonts w:ascii="Segoe UI" w:eastAsia="Times New Roman" w:hAnsi="Segoe UI" w:cs="Segoe UI"/>
          <w:color w:val="222222"/>
          <w:lang w:eastAsia="en-GB"/>
        </w:rPr>
      </w:pPr>
      <w:r w:rsidRPr="00036A07">
        <w:rPr>
          <w:rFonts w:ascii="Segoe UI" w:eastAsia="Times New Roman" w:hAnsi="Segoe UI" w:cs="Segoe UI"/>
          <w:color w:val="222222"/>
          <w:lang w:eastAsia="en-GB"/>
        </w:rPr>
        <w:t xml:space="preserve">Leekam SR, Hunnisett E, Moore C. Targets and cues: Gaze-following in children with autism. </w:t>
      </w:r>
      <w:r w:rsidRPr="00036A07">
        <w:rPr>
          <w:rFonts w:ascii="Segoe UI" w:eastAsia="Times New Roman" w:hAnsi="Segoe UI" w:cs="Segoe UI"/>
          <w:i/>
          <w:color w:val="222222"/>
          <w:lang w:eastAsia="en-GB"/>
        </w:rPr>
        <w:t>The Journal of Child Psychology and Psychiatry and Allied Disciplines.</w:t>
      </w:r>
      <w:r w:rsidRPr="00036A07">
        <w:rPr>
          <w:rFonts w:ascii="Segoe UI" w:eastAsia="Times New Roman" w:hAnsi="Segoe UI" w:cs="Segoe UI"/>
          <w:color w:val="222222"/>
          <w:lang w:eastAsia="en-GB"/>
        </w:rPr>
        <w:t xml:space="preserve"> 1998 Oct;39(7):951-62.</w:t>
      </w:r>
    </w:p>
    <w:p w14:paraId="61F168BB" w14:textId="77777777" w:rsidR="00E74145" w:rsidRPr="00036A07" w:rsidRDefault="00E74145" w:rsidP="00036A07">
      <w:pPr>
        <w:pStyle w:val="ListParagraph"/>
        <w:spacing w:line="360" w:lineRule="auto"/>
        <w:rPr>
          <w:rFonts w:ascii="Segoe UI" w:eastAsia="Times New Roman" w:hAnsi="Segoe UI" w:cs="Segoe UI"/>
          <w:color w:val="222222"/>
          <w:lang w:eastAsia="en-GB"/>
        </w:rPr>
      </w:pPr>
    </w:p>
    <w:p w14:paraId="358A16C6" w14:textId="77777777" w:rsidR="00342EB7" w:rsidRPr="00036A07" w:rsidRDefault="00E74145" w:rsidP="00036A07">
      <w:pPr>
        <w:pStyle w:val="ListParagraph"/>
        <w:numPr>
          <w:ilvl w:val="0"/>
          <w:numId w:val="9"/>
        </w:numPr>
        <w:spacing w:after="0" w:line="360" w:lineRule="auto"/>
        <w:rPr>
          <w:rFonts w:ascii="Segoe UI" w:eastAsia="Times New Roman" w:hAnsi="Segoe UI" w:cs="Segoe UI"/>
          <w:color w:val="222222"/>
          <w:lang w:eastAsia="en-GB"/>
        </w:rPr>
      </w:pPr>
      <w:r w:rsidRPr="00036A07">
        <w:rPr>
          <w:rFonts w:ascii="Segoe UI" w:eastAsia="Times New Roman" w:hAnsi="Segoe UI" w:cs="Segoe UI"/>
          <w:color w:val="222222"/>
          <w:lang w:eastAsia="en-GB"/>
        </w:rPr>
        <w:t>Boardman JP, Fletcher-Watson S.</w:t>
      </w:r>
      <w:r w:rsidR="00FE5E5E" w:rsidRPr="00036A07">
        <w:rPr>
          <w:rFonts w:ascii="Segoe UI" w:eastAsia="Times New Roman" w:hAnsi="Segoe UI" w:cs="Segoe UI"/>
          <w:color w:val="222222"/>
          <w:lang w:eastAsia="en-GB"/>
        </w:rPr>
        <w:t xml:space="preserve"> What can eye-tracking tell us? </w:t>
      </w:r>
      <w:r w:rsidRPr="00036A07">
        <w:rPr>
          <w:rFonts w:ascii="Segoe UI" w:eastAsia="Times New Roman" w:hAnsi="Segoe UI" w:cs="Segoe UI"/>
          <w:i/>
          <w:color w:val="222222"/>
          <w:lang w:eastAsia="en-GB"/>
        </w:rPr>
        <w:t>Archives of Disease in Childhood</w:t>
      </w:r>
      <w:r w:rsidRPr="00036A07">
        <w:rPr>
          <w:rFonts w:ascii="Segoe UI" w:eastAsia="Times New Roman" w:hAnsi="Segoe UI" w:cs="Segoe UI"/>
          <w:color w:val="222222"/>
          <w:lang w:eastAsia="en-GB"/>
        </w:rPr>
        <w:t>. 2017; 102:301-302</w:t>
      </w:r>
    </w:p>
    <w:p w14:paraId="2CAE0924" w14:textId="77777777" w:rsidR="00342EB7" w:rsidRPr="00036A07" w:rsidRDefault="00342EB7" w:rsidP="00036A07">
      <w:pPr>
        <w:pStyle w:val="ListParagraph"/>
        <w:spacing w:line="360" w:lineRule="auto"/>
        <w:rPr>
          <w:rFonts w:ascii="Segoe UI" w:eastAsia="Times New Roman" w:hAnsi="Segoe UI" w:cs="Segoe UI"/>
          <w:color w:val="222222"/>
          <w:lang w:eastAsia="en-GB"/>
        </w:rPr>
      </w:pPr>
    </w:p>
    <w:p w14:paraId="41E93F11" w14:textId="0D987430" w:rsidR="00342EB7" w:rsidRPr="00036A07" w:rsidRDefault="00342EB7" w:rsidP="00036A07">
      <w:pPr>
        <w:pStyle w:val="ListParagraph"/>
        <w:numPr>
          <w:ilvl w:val="0"/>
          <w:numId w:val="9"/>
        </w:numPr>
        <w:spacing w:after="0" w:line="360" w:lineRule="auto"/>
        <w:rPr>
          <w:rFonts w:ascii="Segoe UI" w:eastAsia="Times New Roman" w:hAnsi="Segoe UI" w:cs="Segoe UI"/>
          <w:color w:val="222222"/>
          <w:lang w:eastAsia="en-GB"/>
        </w:rPr>
      </w:pPr>
      <w:r w:rsidRPr="00036A07">
        <w:rPr>
          <w:rFonts w:ascii="Segoe UI" w:eastAsia="Times New Roman" w:hAnsi="Segoe UI" w:cs="Segoe UI"/>
          <w:color w:val="222222"/>
          <w:lang w:eastAsia="en-GB"/>
        </w:rPr>
        <w:t xml:space="preserve">Van Leeuwen PM, Happee R, De Winter JC. Changes of driving performance and gaze behavior of novice drivers during a 30-min simulator-based training. </w:t>
      </w:r>
      <w:r w:rsidRPr="00036A07">
        <w:rPr>
          <w:rFonts w:ascii="Segoe UI" w:eastAsia="Times New Roman" w:hAnsi="Segoe UI" w:cs="Segoe UI"/>
          <w:i/>
          <w:color w:val="222222"/>
          <w:lang w:eastAsia="en-GB"/>
        </w:rPr>
        <w:t>Procedia Manufacturing</w:t>
      </w:r>
      <w:r w:rsidRPr="00036A07">
        <w:rPr>
          <w:rFonts w:ascii="Segoe UI" w:eastAsia="Times New Roman" w:hAnsi="Segoe UI" w:cs="Segoe UI"/>
          <w:color w:val="222222"/>
          <w:lang w:eastAsia="en-GB"/>
        </w:rPr>
        <w:t>. 2015 Jan 1;3:3325-32.</w:t>
      </w:r>
    </w:p>
    <w:p w14:paraId="0BD850F4" w14:textId="5F428F40" w:rsidR="004F29A9" w:rsidRPr="00036A07" w:rsidRDefault="004F29A9" w:rsidP="00036A07">
      <w:pPr>
        <w:spacing w:after="0" w:line="360" w:lineRule="auto"/>
        <w:ind w:left="360"/>
        <w:rPr>
          <w:rFonts w:ascii="Segoe UI" w:eastAsia="Times New Roman" w:hAnsi="Segoe UI" w:cs="Segoe UI"/>
          <w:color w:val="222222"/>
          <w:lang w:eastAsia="en-GB"/>
        </w:rPr>
      </w:pPr>
    </w:p>
    <w:p w14:paraId="42DD63B0" w14:textId="77777777" w:rsidR="00B10073" w:rsidRPr="00036A07" w:rsidRDefault="00B10073" w:rsidP="00036A07">
      <w:pPr>
        <w:pStyle w:val="ListParagraph"/>
        <w:spacing w:line="360" w:lineRule="auto"/>
        <w:rPr>
          <w:rFonts w:ascii="Segoe UI" w:eastAsia="Times New Roman" w:hAnsi="Segoe UI" w:cs="Segoe UI"/>
          <w:color w:val="222222"/>
          <w:lang w:eastAsia="en-GB"/>
        </w:rPr>
      </w:pPr>
    </w:p>
    <w:p w14:paraId="42462D2E" w14:textId="77777777" w:rsidR="00B10073" w:rsidRPr="00036A07" w:rsidRDefault="00B10073" w:rsidP="00036A07">
      <w:pPr>
        <w:pStyle w:val="ListParagraph"/>
        <w:numPr>
          <w:ilvl w:val="0"/>
          <w:numId w:val="9"/>
        </w:numPr>
        <w:spacing w:after="0" w:line="360" w:lineRule="auto"/>
        <w:rPr>
          <w:rFonts w:ascii="Segoe UI" w:eastAsia="Times New Roman" w:hAnsi="Segoe UI" w:cs="Segoe UI"/>
          <w:color w:val="222222"/>
          <w:lang w:eastAsia="en-GB"/>
        </w:rPr>
      </w:pPr>
      <w:r w:rsidRPr="00036A07">
        <w:rPr>
          <w:rFonts w:ascii="Segoe UI" w:eastAsia="Times New Roman" w:hAnsi="Segoe UI" w:cs="Segoe UI"/>
          <w:color w:val="222222"/>
          <w:lang w:eastAsia="en-GB"/>
        </w:rPr>
        <w:t xml:space="preserve">Vine SJ, Masters RS, McGrath JS, Bright E, Wilson MR. Cheating experience: Guiding novices to adopt the gaze strategies of experts expedites the learning of technical laparoscopic skills. </w:t>
      </w:r>
      <w:r w:rsidRPr="00036A07">
        <w:rPr>
          <w:rFonts w:ascii="Segoe UI" w:eastAsia="Times New Roman" w:hAnsi="Segoe UI" w:cs="Segoe UI"/>
          <w:i/>
          <w:color w:val="222222"/>
          <w:lang w:eastAsia="en-GB"/>
        </w:rPr>
        <w:t>Surgery.</w:t>
      </w:r>
      <w:r w:rsidRPr="00036A07">
        <w:rPr>
          <w:rFonts w:ascii="Segoe UI" w:eastAsia="Times New Roman" w:hAnsi="Segoe UI" w:cs="Segoe UI"/>
          <w:color w:val="222222"/>
          <w:lang w:eastAsia="en-GB"/>
        </w:rPr>
        <w:t xml:space="preserve"> 2012 Jul 31;152(1):32-40.</w:t>
      </w:r>
    </w:p>
    <w:p w14:paraId="19401A2D" w14:textId="77777777" w:rsidR="00B10073" w:rsidRPr="00036A07" w:rsidRDefault="00B10073" w:rsidP="00036A07">
      <w:pPr>
        <w:pStyle w:val="ListParagraph"/>
        <w:spacing w:line="360" w:lineRule="auto"/>
        <w:rPr>
          <w:rFonts w:ascii="Segoe UI" w:eastAsia="Times New Roman" w:hAnsi="Segoe UI" w:cs="Segoe UI"/>
          <w:color w:val="222222"/>
          <w:lang w:eastAsia="en-GB"/>
        </w:rPr>
      </w:pPr>
    </w:p>
    <w:p w14:paraId="4B38E95E" w14:textId="77777777" w:rsidR="00B10073" w:rsidRPr="00036A07" w:rsidRDefault="00B10073" w:rsidP="00036A07">
      <w:pPr>
        <w:pStyle w:val="ListParagraph"/>
        <w:numPr>
          <w:ilvl w:val="0"/>
          <w:numId w:val="9"/>
        </w:numPr>
        <w:spacing w:after="0" w:line="360" w:lineRule="auto"/>
        <w:rPr>
          <w:rFonts w:ascii="Segoe UI" w:eastAsia="Times New Roman" w:hAnsi="Segoe UI" w:cs="Segoe UI"/>
          <w:color w:val="222222"/>
          <w:lang w:eastAsia="en-GB"/>
        </w:rPr>
      </w:pPr>
      <w:r w:rsidRPr="00036A07">
        <w:rPr>
          <w:rFonts w:ascii="Segoe UI" w:eastAsia="Times New Roman" w:hAnsi="Segoe UI" w:cs="Segoe UI"/>
          <w:color w:val="222222"/>
          <w:lang w:eastAsia="en-GB"/>
        </w:rPr>
        <w:t xml:space="preserve">Vine SJ, Chaytor RJ, McGrath JS, Rich S, Masters W, Wilson MR. Gaze training improves the retention and transfer of laparoscopic technical skills in novices. </w:t>
      </w:r>
      <w:r w:rsidRPr="00036A07">
        <w:rPr>
          <w:rFonts w:ascii="Segoe UI" w:eastAsia="Times New Roman" w:hAnsi="Segoe UI" w:cs="Segoe UI"/>
          <w:i/>
          <w:color w:val="222222"/>
          <w:lang w:eastAsia="en-GB"/>
        </w:rPr>
        <w:t>Surgical endoscopy</w:t>
      </w:r>
      <w:r w:rsidRPr="00036A07">
        <w:rPr>
          <w:rFonts w:ascii="Segoe UI" w:eastAsia="Times New Roman" w:hAnsi="Segoe UI" w:cs="Segoe UI"/>
          <w:color w:val="222222"/>
          <w:lang w:eastAsia="en-GB"/>
        </w:rPr>
        <w:t>. 2013 Sep 1;27(9):3205.</w:t>
      </w:r>
    </w:p>
    <w:p w14:paraId="615D9DC1" w14:textId="77777777" w:rsidR="00B10073" w:rsidRPr="00036A07" w:rsidRDefault="00B10073" w:rsidP="00036A07">
      <w:pPr>
        <w:pStyle w:val="ListParagraph"/>
        <w:spacing w:after="0" w:line="360" w:lineRule="auto"/>
        <w:rPr>
          <w:rFonts w:ascii="Segoe UI" w:eastAsia="Times New Roman" w:hAnsi="Segoe UI" w:cs="Segoe UI"/>
          <w:color w:val="222222"/>
          <w:lang w:eastAsia="en-GB"/>
        </w:rPr>
      </w:pPr>
    </w:p>
    <w:p w14:paraId="07BA3EDD" w14:textId="6256F3EE" w:rsidR="009F1082" w:rsidRDefault="00860435" w:rsidP="00036A07">
      <w:pPr>
        <w:pStyle w:val="ListParagraph"/>
        <w:spacing w:after="0" w:line="360" w:lineRule="auto"/>
        <w:rPr>
          <w:rFonts w:ascii="Arial" w:hAnsi="Arial" w:cs="Arial"/>
          <w:color w:val="222222"/>
          <w:sz w:val="20"/>
          <w:szCs w:val="20"/>
        </w:rPr>
      </w:pPr>
      <w:r>
        <w:rPr>
          <w:rFonts w:ascii="Arial" w:hAnsi="Arial" w:cs="Arial"/>
          <w:color w:val="222222"/>
          <w:sz w:val="20"/>
          <w:szCs w:val="20"/>
        </w:rPr>
        <w:t xml:space="preserve">Law, Benjamin, et al. "Eye gaze patterns differentiate novice and experts in a virtual laparoscopic surgery training environment." </w:t>
      </w:r>
      <w:r>
        <w:rPr>
          <w:rFonts w:ascii="Arial" w:hAnsi="Arial" w:cs="Arial"/>
          <w:i/>
          <w:iCs/>
          <w:color w:val="222222"/>
          <w:sz w:val="20"/>
          <w:szCs w:val="20"/>
        </w:rPr>
        <w:t>Proceedings of the 2004 symposium on Eye tracking research &amp; applications</w:t>
      </w:r>
      <w:r>
        <w:rPr>
          <w:rFonts w:ascii="Arial" w:hAnsi="Arial" w:cs="Arial"/>
          <w:color w:val="222222"/>
          <w:sz w:val="20"/>
          <w:szCs w:val="20"/>
        </w:rPr>
        <w:t>. ACM, 2004.</w:t>
      </w:r>
    </w:p>
    <w:p w14:paraId="0AAE8932" w14:textId="77777777" w:rsidR="00860435" w:rsidRDefault="00860435" w:rsidP="00036A07">
      <w:pPr>
        <w:pStyle w:val="ListParagraph"/>
        <w:spacing w:after="0" w:line="360" w:lineRule="auto"/>
        <w:rPr>
          <w:rFonts w:ascii="Arial" w:hAnsi="Arial" w:cs="Arial"/>
          <w:color w:val="222222"/>
          <w:sz w:val="20"/>
          <w:szCs w:val="20"/>
        </w:rPr>
      </w:pPr>
    </w:p>
    <w:p w14:paraId="3CD8E1C7" w14:textId="3E9F91F0" w:rsidR="00860435" w:rsidRPr="00036A07" w:rsidRDefault="00860435" w:rsidP="00036A07">
      <w:pPr>
        <w:pStyle w:val="ListParagraph"/>
        <w:spacing w:after="0" w:line="360" w:lineRule="auto"/>
        <w:rPr>
          <w:rFonts w:ascii="Segoe UI" w:eastAsia="Times New Roman" w:hAnsi="Segoe UI" w:cs="Segoe UI"/>
          <w:color w:val="FF0000"/>
          <w:lang w:eastAsia="en-GB"/>
        </w:rPr>
      </w:pPr>
      <w:r>
        <w:rPr>
          <w:rFonts w:ascii="Arial" w:hAnsi="Arial" w:cs="Arial"/>
          <w:color w:val="222222"/>
          <w:sz w:val="20"/>
          <w:szCs w:val="20"/>
        </w:rPr>
        <w:t xml:space="preserve">Gegenfurtner, Andreas, Erno Lehtinen, and Roger Säljö. "Expertise differences in the comprehension of visualizations: A meta-analysis of eye-tracking research in professional domains." </w:t>
      </w:r>
      <w:r>
        <w:rPr>
          <w:rFonts w:ascii="Arial" w:hAnsi="Arial" w:cs="Arial"/>
          <w:i/>
          <w:iCs/>
          <w:color w:val="222222"/>
          <w:sz w:val="20"/>
          <w:szCs w:val="20"/>
        </w:rPr>
        <w:t>Educational Psychology Review</w:t>
      </w:r>
      <w:r>
        <w:rPr>
          <w:rFonts w:ascii="Arial" w:hAnsi="Arial" w:cs="Arial"/>
          <w:color w:val="222222"/>
          <w:sz w:val="20"/>
          <w:szCs w:val="20"/>
        </w:rPr>
        <w:t xml:space="preserve"> 23.4 (2011): 523-552.</w:t>
      </w:r>
    </w:p>
    <w:sectPr w:rsidR="00860435" w:rsidRPr="00036A0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allagher, Stephen" w:date="2017-07-24T13:48:00Z" w:initials="GS">
    <w:p w14:paraId="3A2DDCB6" w14:textId="0E773DC6" w:rsidR="007A78B9" w:rsidRDefault="007A78B9">
      <w:pPr>
        <w:pStyle w:val="CommentText"/>
      </w:pPr>
      <w:r>
        <w:rPr>
          <w:rStyle w:val="CommentReference"/>
        </w:rPr>
        <w:annotationRef/>
      </w:r>
      <w:r>
        <w:t>See meta-analysis below</w:t>
      </w:r>
    </w:p>
  </w:comment>
  <w:comment w:id="2" w:author="Gallagher, Stephen" w:date="2017-07-25T13:56:00Z" w:initials="GS">
    <w:p w14:paraId="274E6234" w14:textId="005FAA3D" w:rsidR="005B3307" w:rsidRDefault="005B3307">
      <w:pPr>
        <w:pStyle w:val="CommentText"/>
      </w:pPr>
      <w:r>
        <w:rPr>
          <w:rStyle w:val="CommentReference"/>
        </w:rPr>
        <w:annotationRef/>
      </w:r>
      <w:r>
        <w:t>speciality</w:t>
      </w:r>
    </w:p>
  </w:comment>
  <w:comment w:id="3" w:author="Gallagher, Stephen" w:date="2017-07-24T13:57:00Z" w:initials="GS">
    <w:p w14:paraId="4B98FD9E" w14:textId="1E45EA98" w:rsidR="00BE599E" w:rsidRDefault="00BE599E">
      <w:pPr>
        <w:pStyle w:val="CommentText"/>
      </w:pPr>
      <w:r>
        <w:rPr>
          <w:rStyle w:val="CommentReference"/>
        </w:rPr>
        <w:annotationRef/>
      </w:r>
      <w:r>
        <w:t>contained</w:t>
      </w:r>
    </w:p>
  </w:comment>
  <w:comment w:id="4" w:author="Gallagher, Stephen" w:date="2017-07-25T13:58:00Z" w:initials="GS">
    <w:p w14:paraId="71129A62" w14:textId="3FB5F2BD" w:rsidR="005B3307" w:rsidRDefault="005B3307">
      <w:pPr>
        <w:pStyle w:val="CommentText"/>
      </w:pPr>
      <w:r>
        <w:rPr>
          <w:rStyle w:val="CommentReference"/>
        </w:rPr>
        <w:annotationRef/>
      </w:r>
      <w:r>
        <w:t>were</w:t>
      </w:r>
    </w:p>
  </w:comment>
  <w:comment w:id="5" w:author="Gallagher, Stephen" w:date="2017-07-25T14:05:00Z" w:initials="GS">
    <w:p w14:paraId="422E1B85" w14:textId="4110A31C" w:rsidR="005B3307" w:rsidRDefault="005B3307">
      <w:pPr>
        <w:pStyle w:val="CommentText"/>
      </w:pPr>
      <w:r>
        <w:rPr>
          <w:rStyle w:val="CommentReference"/>
        </w:rPr>
        <w:annotationRef/>
      </w:r>
      <w:r>
        <w:t>Does this need to be defined?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2DDCB6" w15:done="0"/>
  <w15:commentEx w15:paraId="274E6234" w15:done="0"/>
  <w15:commentEx w15:paraId="4B98FD9E" w15:done="0"/>
  <w15:commentEx w15:paraId="71129A62" w15:done="0"/>
  <w15:commentEx w15:paraId="422E1B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B5A"/>
    <w:multiLevelType w:val="hybridMultilevel"/>
    <w:tmpl w:val="6A8841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12379"/>
    <w:multiLevelType w:val="hybridMultilevel"/>
    <w:tmpl w:val="8E82BA0A"/>
    <w:lvl w:ilvl="0" w:tplc="143E0D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D7857"/>
    <w:multiLevelType w:val="hybridMultilevel"/>
    <w:tmpl w:val="C68CA3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9F52F5"/>
    <w:multiLevelType w:val="hybridMultilevel"/>
    <w:tmpl w:val="C780E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7FE6"/>
    <w:multiLevelType w:val="hybridMultilevel"/>
    <w:tmpl w:val="E76A8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B03F2B"/>
    <w:multiLevelType w:val="hybridMultilevel"/>
    <w:tmpl w:val="3E442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EC27DB"/>
    <w:multiLevelType w:val="hybridMultilevel"/>
    <w:tmpl w:val="65C83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DF765B"/>
    <w:multiLevelType w:val="hybridMultilevel"/>
    <w:tmpl w:val="AD32EF7A"/>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48453E"/>
    <w:multiLevelType w:val="hybridMultilevel"/>
    <w:tmpl w:val="521C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96A72"/>
    <w:multiLevelType w:val="hybridMultilevel"/>
    <w:tmpl w:val="CC56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37AB7"/>
    <w:multiLevelType w:val="hybridMultilevel"/>
    <w:tmpl w:val="06984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7203A7"/>
    <w:multiLevelType w:val="hybridMultilevel"/>
    <w:tmpl w:val="24146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621CAB"/>
    <w:multiLevelType w:val="hybridMultilevel"/>
    <w:tmpl w:val="5EF8C4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10"/>
  </w:num>
  <w:num w:numId="5">
    <w:abstractNumId w:val="11"/>
  </w:num>
  <w:num w:numId="6">
    <w:abstractNumId w:val="0"/>
  </w:num>
  <w:num w:numId="7">
    <w:abstractNumId w:val="6"/>
  </w:num>
  <w:num w:numId="8">
    <w:abstractNumId w:val="7"/>
  </w:num>
  <w:num w:numId="9">
    <w:abstractNumId w:val="1"/>
  </w:num>
  <w:num w:numId="10">
    <w:abstractNumId w:val="4"/>
  </w:num>
  <w:num w:numId="11">
    <w:abstractNumId w:val="9"/>
  </w:num>
  <w:num w:numId="12">
    <w:abstractNumId w:val="5"/>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lagher, Stephen">
    <w15:presenceInfo w15:providerId="AD" w15:userId="S-1-5-21-443776038-4252793684-3475108589-6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DF"/>
    <w:rsid w:val="00033A66"/>
    <w:rsid w:val="00036A07"/>
    <w:rsid w:val="00044343"/>
    <w:rsid w:val="00056A2C"/>
    <w:rsid w:val="00061E0C"/>
    <w:rsid w:val="000709B7"/>
    <w:rsid w:val="000C46AA"/>
    <w:rsid w:val="000D2D51"/>
    <w:rsid w:val="0010282E"/>
    <w:rsid w:val="00113343"/>
    <w:rsid w:val="00137A7A"/>
    <w:rsid w:val="00140F66"/>
    <w:rsid w:val="00141333"/>
    <w:rsid w:val="001660EC"/>
    <w:rsid w:val="0019092C"/>
    <w:rsid w:val="00191509"/>
    <w:rsid w:val="001A038B"/>
    <w:rsid w:val="001A0B37"/>
    <w:rsid w:val="001A3EC3"/>
    <w:rsid w:val="001C12CB"/>
    <w:rsid w:val="001C6EA0"/>
    <w:rsid w:val="001D1DB4"/>
    <w:rsid w:val="001E173A"/>
    <w:rsid w:val="001F34DD"/>
    <w:rsid w:val="0021493E"/>
    <w:rsid w:val="002260FC"/>
    <w:rsid w:val="00226DC7"/>
    <w:rsid w:val="00237EDF"/>
    <w:rsid w:val="00247929"/>
    <w:rsid w:val="002511FB"/>
    <w:rsid w:val="00252FA2"/>
    <w:rsid w:val="00260C4D"/>
    <w:rsid w:val="0027394B"/>
    <w:rsid w:val="00280FFF"/>
    <w:rsid w:val="002868CD"/>
    <w:rsid w:val="002A47F2"/>
    <w:rsid w:val="002B66AD"/>
    <w:rsid w:val="002D26D2"/>
    <w:rsid w:val="002F5879"/>
    <w:rsid w:val="00310A13"/>
    <w:rsid w:val="00324883"/>
    <w:rsid w:val="00327425"/>
    <w:rsid w:val="00342EB7"/>
    <w:rsid w:val="003445BB"/>
    <w:rsid w:val="0035168C"/>
    <w:rsid w:val="00360A46"/>
    <w:rsid w:val="00395832"/>
    <w:rsid w:val="003A27A5"/>
    <w:rsid w:val="003A4F0C"/>
    <w:rsid w:val="003B2D69"/>
    <w:rsid w:val="003C0DFC"/>
    <w:rsid w:val="003C3E3C"/>
    <w:rsid w:val="003D5638"/>
    <w:rsid w:val="00401ABB"/>
    <w:rsid w:val="004247E3"/>
    <w:rsid w:val="0043625C"/>
    <w:rsid w:val="00437EC5"/>
    <w:rsid w:val="004426BF"/>
    <w:rsid w:val="004426D7"/>
    <w:rsid w:val="00444A24"/>
    <w:rsid w:val="00447DE2"/>
    <w:rsid w:val="00463628"/>
    <w:rsid w:val="0048306E"/>
    <w:rsid w:val="004922C0"/>
    <w:rsid w:val="00492D9E"/>
    <w:rsid w:val="0049418C"/>
    <w:rsid w:val="004B6439"/>
    <w:rsid w:val="004D0469"/>
    <w:rsid w:val="004E2F4C"/>
    <w:rsid w:val="004E53B4"/>
    <w:rsid w:val="004F29A9"/>
    <w:rsid w:val="005013C5"/>
    <w:rsid w:val="00541064"/>
    <w:rsid w:val="005A7866"/>
    <w:rsid w:val="005B3307"/>
    <w:rsid w:val="005D0075"/>
    <w:rsid w:val="005D2B2F"/>
    <w:rsid w:val="005E7139"/>
    <w:rsid w:val="005F1609"/>
    <w:rsid w:val="006031F1"/>
    <w:rsid w:val="00612C2F"/>
    <w:rsid w:val="006135C3"/>
    <w:rsid w:val="00636903"/>
    <w:rsid w:val="00651D26"/>
    <w:rsid w:val="006964CB"/>
    <w:rsid w:val="006D7A96"/>
    <w:rsid w:val="006E5CD9"/>
    <w:rsid w:val="006E74E2"/>
    <w:rsid w:val="006F014C"/>
    <w:rsid w:val="00703DDC"/>
    <w:rsid w:val="007045D4"/>
    <w:rsid w:val="00717A60"/>
    <w:rsid w:val="00722DE1"/>
    <w:rsid w:val="0072328E"/>
    <w:rsid w:val="007243A9"/>
    <w:rsid w:val="007256C0"/>
    <w:rsid w:val="00736A5F"/>
    <w:rsid w:val="00740113"/>
    <w:rsid w:val="00747EC9"/>
    <w:rsid w:val="0076179C"/>
    <w:rsid w:val="00774085"/>
    <w:rsid w:val="00774673"/>
    <w:rsid w:val="00777457"/>
    <w:rsid w:val="0078232D"/>
    <w:rsid w:val="007A78B9"/>
    <w:rsid w:val="007D6F67"/>
    <w:rsid w:val="007F1049"/>
    <w:rsid w:val="0082022C"/>
    <w:rsid w:val="00831CF7"/>
    <w:rsid w:val="00853B2F"/>
    <w:rsid w:val="00856A4A"/>
    <w:rsid w:val="00857B64"/>
    <w:rsid w:val="00860435"/>
    <w:rsid w:val="00890F0C"/>
    <w:rsid w:val="008A6A09"/>
    <w:rsid w:val="008D2006"/>
    <w:rsid w:val="008E0A49"/>
    <w:rsid w:val="008E605F"/>
    <w:rsid w:val="008F0850"/>
    <w:rsid w:val="009002B8"/>
    <w:rsid w:val="0092384C"/>
    <w:rsid w:val="00941C88"/>
    <w:rsid w:val="00967E7D"/>
    <w:rsid w:val="0097480A"/>
    <w:rsid w:val="00993BDF"/>
    <w:rsid w:val="009A4B81"/>
    <w:rsid w:val="009B0450"/>
    <w:rsid w:val="009F1082"/>
    <w:rsid w:val="00A03194"/>
    <w:rsid w:val="00A25238"/>
    <w:rsid w:val="00A25439"/>
    <w:rsid w:val="00A408B8"/>
    <w:rsid w:val="00A446EB"/>
    <w:rsid w:val="00A47F78"/>
    <w:rsid w:val="00A620A9"/>
    <w:rsid w:val="00A62313"/>
    <w:rsid w:val="00A62DE9"/>
    <w:rsid w:val="00A66318"/>
    <w:rsid w:val="00A72043"/>
    <w:rsid w:val="00A74C5C"/>
    <w:rsid w:val="00AA43F6"/>
    <w:rsid w:val="00AA7685"/>
    <w:rsid w:val="00AB6C5B"/>
    <w:rsid w:val="00B04EE9"/>
    <w:rsid w:val="00B10073"/>
    <w:rsid w:val="00B23F39"/>
    <w:rsid w:val="00B40C65"/>
    <w:rsid w:val="00B848E4"/>
    <w:rsid w:val="00B90A8A"/>
    <w:rsid w:val="00BA163C"/>
    <w:rsid w:val="00BA1EA8"/>
    <w:rsid w:val="00BA7AB7"/>
    <w:rsid w:val="00BB47D8"/>
    <w:rsid w:val="00BB65BB"/>
    <w:rsid w:val="00BD0B69"/>
    <w:rsid w:val="00BE4D9F"/>
    <w:rsid w:val="00BE599E"/>
    <w:rsid w:val="00BF62C2"/>
    <w:rsid w:val="00BF6DBA"/>
    <w:rsid w:val="00C11662"/>
    <w:rsid w:val="00C12EDE"/>
    <w:rsid w:val="00C24A37"/>
    <w:rsid w:val="00C26AA3"/>
    <w:rsid w:val="00C41954"/>
    <w:rsid w:val="00C57B21"/>
    <w:rsid w:val="00C73952"/>
    <w:rsid w:val="00CA24E9"/>
    <w:rsid w:val="00CA6E5F"/>
    <w:rsid w:val="00CA71C2"/>
    <w:rsid w:val="00CC4A02"/>
    <w:rsid w:val="00CD3746"/>
    <w:rsid w:val="00CD4A59"/>
    <w:rsid w:val="00D1524A"/>
    <w:rsid w:val="00D52217"/>
    <w:rsid w:val="00D53C42"/>
    <w:rsid w:val="00D604FD"/>
    <w:rsid w:val="00DD7DAB"/>
    <w:rsid w:val="00DE39CD"/>
    <w:rsid w:val="00E127BD"/>
    <w:rsid w:val="00E1314C"/>
    <w:rsid w:val="00E267CE"/>
    <w:rsid w:val="00E41118"/>
    <w:rsid w:val="00E74145"/>
    <w:rsid w:val="00E92DFB"/>
    <w:rsid w:val="00EB3E49"/>
    <w:rsid w:val="00EC14DE"/>
    <w:rsid w:val="00ED4389"/>
    <w:rsid w:val="00ED4D4A"/>
    <w:rsid w:val="00EF0071"/>
    <w:rsid w:val="00F0777F"/>
    <w:rsid w:val="00F46AAC"/>
    <w:rsid w:val="00F54E8D"/>
    <w:rsid w:val="00F60CE5"/>
    <w:rsid w:val="00FA21C5"/>
    <w:rsid w:val="00FA4BF2"/>
    <w:rsid w:val="00FD4207"/>
    <w:rsid w:val="00FD634B"/>
    <w:rsid w:val="00FE48FB"/>
    <w:rsid w:val="00FE5E5E"/>
    <w:rsid w:val="00FF6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D521"/>
  <w15:docId w15:val="{A01FE5F3-31AE-4020-8F06-5EB3D6B3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AB"/>
    <w:pPr>
      <w:ind w:left="720"/>
      <w:contextualSpacing/>
    </w:pPr>
  </w:style>
  <w:style w:type="table" w:styleId="TableGrid">
    <w:name w:val="Table Grid"/>
    <w:basedOn w:val="TableNormal"/>
    <w:uiPriority w:val="39"/>
    <w:rsid w:val="00FD6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D634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FD634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5">
    <w:name w:val="Light Shading Accent 5"/>
    <w:basedOn w:val="TableNormal"/>
    <w:uiPriority w:val="60"/>
    <w:rsid w:val="009B045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Grid-Accent5">
    <w:name w:val="Light Grid Accent 5"/>
    <w:basedOn w:val="TableNormal"/>
    <w:uiPriority w:val="62"/>
    <w:rsid w:val="006E74E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alloonText">
    <w:name w:val="Balloon Text"/>
    <w:basedOn w:val="Normal"/>
    <w:link w:val="BalloonTextChar"/>
    <w:uiPriority w:val="99"/>
    <w:semiHidden/>
    <w:unhideWhenUsed/>
    <w:rsid w:val="00214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93E"/>
    <w:rPr>
      <w:rFonts w:ascii="Tahoma" w:hAnsi="Tahoma" w:cs="Tahoma"/>
      <w:sz w:val="16"/>
      <w:szCs w:val="16"/>
    </w:rPr>
  </w:style>
  <w:style w:type="table" w:styleId="LightGrid-Accent3">
    <w:name w:val="Light Grid Accent 3"/>
    <w:basedOn w:val="TableNormal"/>
    <w:uiPriority w:val="62"/>
    <w:rsid w:val="0039583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Shading">
    <w:name w:val="Light Shading"/>
    <w:basedOn w:val="TableNormal"/>
    <w:uiPriority w:val="60"/>
    <w:rsid w:val="007243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401AB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1A038B"/>
    <w:rPr>
      <w:sz w:val="16"/>
      <w:szCs w:val="16"/>
    </w:rPr>
  </w:style>
  <w:style w:type="paragraph" w:styleId="CommentText">
    <w:name w:val="annotation text"/>
    <w:basedOn w:val="Normal"/>
    <w:link w:val="CommentTextChar"/>
    <w:uiPriority w:val="99"/>
    <w:semiHidden/>
    <w:unhideWhenUsed/>
    <w:rsid w:val="001A038B"/>
    <w:pPr>
      <w:spacing w:line="240" w:lineRule="auto"/>
    </w:pPr>
    <w:rPr>
      <w:sz w:val="20"/>
      <w:szCs w:val="20"/>
    </w:rPr>
  </w:style>
  <w:style w:type="character" w:customStyle="1" w:styleId="CommentTextChar">
    <w:name w:val="Comment Text Char"/>
    <w:basedOn w:val="DefaultParagraphFont"/>
    <w:link w:val="CommentText"/>
    <w:uiPriority w:val="99"/>
    <w:semiHidden/>
    <w:rsid w:val="001A038B"/>
    <w:rPr>
      <w:sz w:val="20"/>
      <w:szCs w:val="20"/>
    </w:rPr>
  </w:style>
  <w:style w:type="paragraph" w:styleId="CommentSubject">
    <w:name w:val="annotation subject"/>
    <w:basedOn w:val="CommentText"/>
    <w:next w:val="CommentText"/>
    <w:link w:val="CommentSubjectChar"/>
    <w:uiPriority w:val="99"/>
    <w:semiHidden/>
    <w:unhideWhenUsed/>
    <w:rsid w:val="001A038B"/>
    <w:rPr>
      <w:b/>
      <w:bCs/>
    </w:rPr>
  </w:style>
  <w:style w:type="character" w:customStyle="1" w:styleId="CommentSubjectChar">
    <w:name w:val="Comment Subject Char"/>
    <w:basedOn w:val="CommentTextChar"/>
    <w:link w:val="CommentSubject"/>
    <w:uiPriority w:val="99"/>
    <w:semiHidden/>
    <w:rsid w:val="001A03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6403">
      <w:bodyDiv w:val="1"/>
      <w:marLeft w:val="0"/>
      <w:marRight w:val="0"/>
      <w:marTop w:val="0"/>
      <w:marBottom w:val="0"/>
      <w:divBdr>
        <w:top w:val="none" w:sz="0" w:space="0" w:color="auto"/>
        <w:left w:val="none" w:sz="0" w:space="0" w:color="auto"/>
        <w:bottom w:val="none" w:sz="0" w:space="0" w:color="auto"/>
        <w:right w:val="none" w:sz="0" w:space="0" w:color="auto"/>
      </w:divBdr>
      <w:divsChild>
        <w:div w:id="1406224292">
          <w:marLeft w:val="0"/>
          <w:marRight w:val="0"/>
          <w:marTop w:val="0"/>
          <w:marBottom w:val="0"/>
          <w:divBdr>
            <w:top w:val="none" w:sz="0" w:space="0" w:color="auto"/>
            <w:left w:val="none" w:sz="0" w:space="0" w:color="auto"/>
            <w:bottom w:val="none" w:sz="0" w:space="0" w:color="auto"/>
            <w:right w:val="none" w:sz="0" w:space="0" w:color="auto"/>
          </w:divBdr>
          <w:divsChild>
            <w:div w:id="1599675543">
              <w:marLeft w:val="0"/>
              <w:marRight w:val="0"/>
              <w:marTop w:val="0"/>
              <w:marBottom w:val="0"/>
              <w:divBdr>
                <w:top w:val="none" w:sz="0" w:space="0" w:color="auto"/>
                <w:left w:val="none" w:sz="0" w:space="0" w:color="auto"/>
                <w:bottom w:val="none" w:sz="0" w:space="0" w:color="auto"/>
                <w:right w:val="none" w:sz="0" w:space="0" w:color="auto"/>
              </w:divBdr>
              <w:divsChild>
                <w:div w:id="930746962">
                  <w:marLeft w:val="0"/>
                  <w:marRight w:val="0"/>
                  <w:marTop w:val="0"/>
                  <w:marBottom w:val="0"/>
                  <w:divBdr>
                    <w:top w:val="none" w:sz="0" w:space="0" w:color="auto"/>
                    <w:left w:val="none" w:sz="0" w:space="0" w:color="auto"/>
                    <w:bottom w:val="none" w:sz="0" w:space="0" w:color="auto"/>
                    <w:right w:val="none" w:sz="0" w:space="0" w:color="auto"/>
                  </w:divBdr>
                  <w:divsChild>
                    <w:div w:id="418020879">
                      <w:marLeft w:val="0"/>
                      <w:marRight w:val="0"/>
                      <w:marTop w:val="0"/>
                      <w:marBottom w:val="0"/>
                      <w:divBdr>
                        <w:top w:val="none" w:sz="0" w:space="0" w:color="auto"/>
                        <w:left w:val="none" w:sz="0" w:space="0" w:color="auto"/>
                        <w:bottom w:val="none" w:sz="0" w:space="0" w:color="auto"/>
                        <w:right w:val="none" w:sz="0" w:space="0" w:color="auto"/>
                      </w:divBdr>
                      <w:divsChild>
                        <w:div w:id="1925216158">
                          <w:marLeft w:val="0"/>
                          <w:marRight w:val="0"/>
                          <w:marTop w:val="0"/>
                          <w:marBottom w:val="0"/>
                          <w:divBdr>
                            <w:top w:val="none" w:sz="0" w:space="0" w:color="auto"/>
                            <w:left w:val="none" w:sz="0" w:space="0" w:color="auto"/>
                            <w:bottom w:val="none" w:sz="0" w:space="0" w:color="auto"/>
                            <w:right w:val="none" w:sz="0" w:space="0" w:color="auto"/>
                          </w:divBdr>
                          <w:divsChild>
                            <w:div w:id="119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6558">
      <w:bodyDiv w:val="1"/>
      <w:marLeft w:val="0"/>
      <w:marRight w:val="0"/>
      <w:marTop w:val="0"/>
      <w:marBottom w:val="0"/>
      <w:divBdr>
        <w:top w:val="none" w:sz="0" w:space="0" w:color="auto"/>
        <w:left w:val="none" w:sz="0" w:space="0" w:color="auto"/>
        <w:bottom w:val="none" w:sz="0" w:space="0" w:color="auto"/>
        <w:right w:val="none" w:sz="0" w:space="0" w:color="auto"/>
      </w:divBdr>
      <w:divsChild>
        <w:div w:id="1538009398">
          <w:marLeft w:val="0"/>
          <w:marRight w:val="0"/>
          <w:marTop w:val="0"/>
          <w:marBottom w:val="0"/>
          <w:divBdr>
            <w:top w:val="none" w:sz="0" w:space="0" w:color="auto"/>
            <w:left w:val="none" w:sz="0" w:space="0" w:color="auto"/>
            <w:bottom w:val="none" w:sz="0" w:space="0" w:color="auto"/>
            <w:right w:val="none" w:sz="0" w:space="0" w:color="auto"/>
          </w:divBdr>
          <w:divsChild>
            <w:div w:id="1838495196">
              <w:marLeft w:val="0"/>
              <w:marRight w:val="0"/>
              <w:marTop w:val="0"/>
              <w:marBottom w:val="0"/>
              <w:divBdr>
                <w:top w:val="none" w:sz="0" w:space="0" w:color="auto"/>
                <w:left w:val="none" w:sz="0" w:space="0" w:color="auto"/>
                <w:bottom w:val="none" w:sz="0" w:space="0" w:color="auto"/>
                <w:right w:val="none" w:sz="0" w:space="0" w:color="auto"/>
              </w:divBdr>
              <w:divsChild>
                <w:div w:id="1384057269">
                  <w:marLeft w:val="0"/>
                  <w:marRight w:val="0"/>
                  <w:marTop w:val="0"/>
                  <w:marBottom w:val="0"/>
                  <w:divBdr>
                    <w:top w:val="none" w:sz="0" w:space="0" w:color="auto"/>
                    <w:left w:val="none" w:sz="0" w:space="0" w:color="auto"/>
                    <w:bottom w:val="none" w:sz="0" w:space="0" w:color="auto"/>
                    <w:right w:val="none" w:sz="0" w:space="0" w:color="auto"/>
                  </w:divBdr>
                  <w:divsChild>
                    <w:div w:id="660619094">
                      <w:marLeft w:val="0"/>
                      <w:marRight w:val="0"/>
                      <w:marTop w:val="0"/>
                      <w:marBottom w:val="0"/>
                      <w:divBdr>
                        <w:top w:val="none" w:sz="0" w:space="0" w:color="auto"/>
                        <w:left w:val="none" w:sz="0" w:space="0" w:color="auto"/>
                        <w:bottom w:val="none" w:sz="0" w:space="0" w:color="auto"/>
                        <w:right w:val="none" w:sz="0" w:space="0" w:color="auto"/>
                      </w:divBdr>
                      <w:divsChild>
                        <w:div w:id="2041085601">
                          <w:marLeft w:val="0"/>
                          <w:marRight w:val="0"/>
                          <w:marTop w:val="0"/>
                          <w:marBottom w:val="0"/>
                          <w:divBdr>
                            <w:top w:val="none" w:sz="0" w:space="0" w:color="auto"/>
                            <w:left w:val="none" w:sz="0" w:space="0" w:color="auto"/>
                            <w:bottom w:val="none" w:sz="0" w:space="0" w:color="auto"/>
                            <w:right w:val="none" w:sz="0" w:space="0" w:color="auto"/>
                          </w:divBdr>
                          <w:divsChild>
                            <w:div w:id="6737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841316">
      <w:bodyDiv w:val="1"/>
      <w:marLeft w:val="0"/>
      <w:marRight w:val="0"/>
      <w:marTop w:val="0"/>
      <w:marBottom w:val="0"/>
      <w:divBdr>
        <w:top w:val="none" w:sz="0" w:space="0" w:color="auto"/>
        <w:left w:val="none" w:sz="0" w:space="0" w:color="auto"/>
        <w:bottom w:val="none" w:sz="0" w:space="0" w:color="auto"/>
        <w:right w:val="none" w:sz="0" w:space="0" w:color="auto"/>
      </w:divBdr>
      <w:divsChild>
        <w:div w:id="145778802">
          <w:marLeft w:val="0"/>
          <w:marRight w:val="0"/>
          <w:marTop w:val="0"/>
          <w:marBottom w:val="0"/>
          <w:divBdr>
            <w:top w:val="none" w:sz="0" w:space="0" w:color="auto"/>
            <w:left w:val="none" w:sz="0" w:space="0" w:color="auto"/>
            <w:bottom w:val="none" w:sz="0" w:space="0" w:color="auto"/>
            <w:right w:val="none" w:sz="0" w:space="0" w:color="auto"/>
          </w:divBdr>
          <w:divsChild>
            <w:div w:id="283775755">
              <w:marLeft w:val="0"/>
              <w:marRight w:val="0"/>
              <w:marTop w:val="0"/>
              <w:marBottom w:val="0"/>
              <w:divBdr>
                <w:top w:val="none" w:sz="0" w:space="0" w:color="auto"/>
                <w:left w:val="none" w:sz="0" w:space="0" w:color="auto"/>
                <w:bottom w:val="none" w:sz="0" w:space="0" w:color="auto"/>
                <w:right w:val="none" w:sz="0" w:space="0" w:color="auto"/>
              </w:divBdr>
              <w:divsChild>
                <w:div w:id="342439296">
                  <w:marLeft w:val="0"/>
                  <w:marRight w:val="0"/>
                  <w:marTop w:val="0"/>
                  <w:marBottom w:val="0"/>
                  <w:divBdr>
                    <w:top w:val="none" w:sz="0" w:space="0" w:color="auto"/>
                    <w:left w:val="none" w:sz="0" w:space="0" w:color="auto"/>
                    <w:bottom w:val="none" w:sz="0" w:space="0" w:color="auto"/>
                    <w:right w:val="none" w:sz="0" w:space="0" w:color="auto"/>
                  </w:divBdr>
                  <w:divsChild>
                    <w:div w:id="947588461">
                      <w:marLeft w:val="0"/>
                      <w:marRight w:val="0"/>
                      <w:marTop w:val="0"/>
                      <w:marBottom w:val="0"/>
                      <w:divBdr>
                        <w:top w:val="none" w:sz="0" w:space="0" w:color="auto"/>
                        <w:left w:val="none" w:sz="0" w:space="0" w:color="auto"/>
                        <w:bottom w:val="none" w:sz="0" w:space="0" w:color="auto"/>
                        <w:right w:val="none" w:sz="0" w:space="0" w:color="auto"/>
                      </w:divBdr>
                      <w:divsChild>
                        <w:div w:id="1994136970">
                          <w:marLeft w:val="0"/>
                          <w:marRight w:val="0"/>
                          <w:marTop w:val="0"/>
                          <w:marBottom w:val="0"/>
                          <w:divBdr>
                            <w:top w:val="none" w:sz="0" w:space="0" w:color="auto"/>
                            <w:left w:val="none" w:sz="0" w:space="0" w:color="auto"/>
                            <w:bottom w:val="none" w:sz="0" w:space="0" w:color="auto"/>
                            <w:right w:val="none" w:sz="0" w:space="0" w:color="auto"/>
                          </w:divBdr>
                          <w:divsChild>
                            <w:div w:id="17069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75072">
      <w:bodyDiv w:val="1"/>
      <w:marLeft w:val="0"/>
      <w:marRight w:val="0"/>
      <w:marTop w:val="0"/>
      <w:marBottom w:val="0"/>
      <w:divBdr>
        <w:top w:val="none" w:sz="0" w:space="0" w:color="auto"/>
        <w:left w:val="none" w:sz="0" w:space="0" w:color="auto"/>
        <w:bottom w:val="none" w:sz="0" w:space="0" w:color="auto"/>
        <w:right w:val="none" w:sz="0" w:space="0" w:color="auto"/>
      </w:divBdr>
      <w:divsChild>
        <w:div w:id="303194940">
          <w:marLeft w:val="0"/>
          <w:marRight w:val="0"/>
          <w:marTop w:val="0"/>
          <w:marBottom w:val="0"/>
          <w:divBdr>
            <w:top w:val="none" w:sz="0" w:space="0" w:color="auto"/>
            <w:left w:val="none" w:sz="0" w:space="0" w:color="auto"/>
            <w:bottom w:val="none" w:sz="0" w:space="0" w:color="auto"/>
            <w:right w:val="none" w:sz="0" w:space="0" w:color="auto"/>
          </w:divBdr>
          <w:divsChild>
            <w:div w:id="1408651350">
              <w:marLeft w:val="0"/>
              <w:marRight w:val="0"/>
              <w:marTop w:val="0"/>
              <w:marBottom w:val="0"/>
              <w:divBdr>
                <w:top w:val="none" w:sz="0" w:space="0" w:color="auto"/>
                <w:left w:val="none" w:sz="0" w:space="0" w:color="auto"/>
                <w:bottom w:val="none" w:sz="0" w:space="0" w:color="auto"/>
                <w:right w:val="none" w:sz="0" w:space="0" w:color="auto"/>
              </w:divBdr>
              <w:divsChild>
                <w:div w:id="998002032">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none" w:sz="0" w:space="0" w:color="auto"/>
                        <w:left w:val="none" w:sz="0" w:space="0" w:color="auto"/>
                        <w:bottom w:val="none" w:sz="0" w:space="0" w:color="auto"/>
                        <w:right w:val="none" w:sz="0" w:space="0" w:color="auto"/>
                      </w:divBdr>
                      <w:divsChild>
                        <w:div w:id="1410034346">
                          <w:marLeft w:val="0"/>
                          <w:marRight w:val="0"/>
                          <w:marTop w:val="0"/>
                          <w:marBottom w:val="0"/>
                          <w:divBdr>
                            <w:top w:val="none" w:sz="0" w:space="0" w:color="auto"/>
                            <w:left w:val="none" w:sz="0" w:space="0" w:color="auto"/>
                            <w:bottom w:val="none" w:sz="0" w:space="0" w:color="auto"/>
                            <w:right w:val="none" w:sz="0" w:space="0" w:color="auto"/>
                          </w:divBdr>
                          <w:divsChild>
                            <w:div w:id="6840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59850">
      <w:bodyDiv w:val="1"/>
      <w:marLeft w:val="0"/>
      <w:marRight w:val="0"/>
      <w:marTop w:val="0"/>
      <w:marBottom w:val="0"/>
      <w:divBdr>
        <w:top w:val="none" w:sz="0" w:space="0" w:color="auto"/>
        <w:left w:val="none" w:sz="0" w:space="0" w:color="auto"/>
        <w:bottom w:val="none" w:sz="0" w:space="0" w:color="auto"/>
        <w:right w:val="none" w:sz="0" w:space="0" w:color="auto"/>
      </w:divBdr>
      <w:divsChild>
        <w:div w:id="510995126">
          <w:marLeft w:val="0"/>
          <w:marRight w:val="0"/>
          <w:marTop w:val="0"/>
          <w:marBottom w:val="0"/>
          <w:divBdr>
            <w:top w:val="none" w:sz="0" w:space="0" w:color="auto"/>
            <w:left w:val="none" w:sz="0" w:space="0" w:color="auto"/>
            <w:bottom w:val="none" w:sz="0" w:space="0" w:color="auto"/>
            <w:right w:val="none" w:sz="0" w:space="0" w:color="auto"/>
          </w:divBdr>
          <w:divsChild>
            <w:div w:id="214005132">
              <w:marLeft w:val="0"/>
              <w:marRight w:val="0"/>
              <w:marTop w:val="0"/>
              <w:marBottom w:val="0"/>
              <w:divBdr>
                <w:top w:val="none" w:sz="0" w:space="0" w:color="auto"/>
                <w:left w:val="none" w:sz="0" w:space="0" w:color="auto"/>
                <w:bottom w:val="none" w:sz="0" w:space="0" w:color="auto"/>
                <w:right w:val="none" w:sz="0" w:space="0" w:color="auto"/>
              </w:divBdr>
              <w:divsChild>
                <w:div w:id="1420760282">
                  <w:marLeft w:val="0"/>
                  <w:marRight w:val="0"/>
                  <w:marTop w:val="0"/>
                  <w:marBottom w:val="0"/>
                  <w:divBdr>
                    <w:top w:val="none" w:sz="0" w:space="0" w:color="auto"/>
                    <w:left w:val="none" w:sz="0" w:space="0" w:color="auto"/>
                    <w:bottom w:val="none" w:sz="0" w:space="0" w:color="auto"/>
                    <w:right w:val="none" w:sz="0" w:space="0" w:color="auto"/>
                  </w:divBdr>
                  <w:divsChild>
                    <w:div w:id="315113922">
                      <w:marLeft w:val="0"/>
                      <w:marRight w:val="0"/>
                      <w:marTop w:val="0"/>
                      <w:marBottom w:val="0"/>
                      <w:divBdr>
                        <w:top w:val="none" w:sz="0" w:space="0" w:color="auto"/>
                        <w:left w:val="none" w:sz="0" w:space="0" w:color="auto"/>
                        <w:bottom w:val="none" w:sz="0" w:space="0" w:color="auto"/>
                        <w:right w:val="none" w:sz="0" w:space="0" w:color="auto"/>
                      </w:divBdr>
                      <w:divsChild>
                        <w:div w:id="1935480400">
                          <w:marLeft w:val="0"/>
                          <w:marRight w:val="0"/>
                          <w:marTop w:val="0"/>
                          <w:marBottom w:val="0"/>
                          <w:divBdr>
                            <w:top w:val="none" w:sz="0" w:space="0" w:color="auto"/>
                            <w:left w:val="none" w:sz="0" w:space="0" w:color="auto"/>
                            <w:bottom w:val="none" w:sz="0" w:space="0" w:color="auto"/>
                            <w:right w:val="none" w:sz="0" w:space="0" w:color="auto"/>
                          </w:divBdr>
                          <w:divsChild>
                            <w:div w:id="1394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6536">
      <w:bodyDiv w:val="1"/>
      <w:marLeft w:val="0"/>
      <w:marRight w:val="0"/>
      <w:marTop w:val="0"/>
      <w:marBottom w:val="0"/>
      <w:divBdr>
        <w:top w:val="none" w:sz="0" w:space="0" w:color="auto"/>
        <w:left w:val="none" w:sz="0" w:space="0" w:color="auto"/>
        <w:bottom w:val="none" w:sz="0" w:space="0" w:color="auto"/>
        <w:right w:val="none" w:sz="0" w:space="0" w:color="auto"/>
      </w:divBdr>
      <w:divsChild>
        <w:div w:id="431975035">
          <w:marLeft w:val="0"/>
          <w:marRight w:val="0"/>
          <w:marTop w:val="0"/>
          <w:marBottom w:val="0"/>
          <w:divBdr>
            <w:top w:val="none" w:sz="0" w:space="0" w:color="auto"/>
            <w:left w:val="none" w:sz="0" w:space="0" w:color="auto"/>
            <w:bottom w:val="none" w:sz="0" w:space="0" w:color="auto"/>
            <w:right w:val="none" w:sz="0" w:space="0" w:color="auto"/>
          </w:divBdr>
          <w:divsChild>
            <w:div w:id="462502213">
              <w:marLeft w:val="0"/>
              <w:marRight w:val="0"/>
              <w:marTop w:val="0"/>
              <w:marBottom w:val="0"/>
              <w:divBdr>
                <w:top w:val="none" w:sz="0" w:space="0" w:color="auto"/>
                <w:left w:val="none" w:sz="0" w:space="0" w:color="auto"/>
                <w:bottom w:val="none" w:sz="0" w:space="0" w:color="auto"/>
                <w:right w:val="none" w:sz="0" w:space="0" w:color="auto"/>
              </w:divBdr>
              <w:divsChild>
                <w:div w:id="1488353129">
                  <w:marLeft w:val="0"/>
                  <w:marRight w:val="0"/>
                  <w:marTop w:val="0"/>
                  <w:marBottom w:val="0"/>
                  <w:divBdr>
                    <w:top w:val="none" w:sz="0" w:space="0" w:color="auto"/>
                    <w:left w:val="none" w:sz="0" w:space="0" w:color="auto"/>
                    <w:bottom w:val="none" w:sz="0" w:space="0" w:color="auto"/>
                    <w:right w:val="none" w:sz="0" w:space="0" w:color="auto"/>
                  </w:divBdr>
                  <w:divsChild>
                    <w:div w:id="1080717192">
                      <w:marLeft w:val="0"/>
                      <w:marRight w:val="0"/>
                      <w:marTop w:val="0"/>
                      <w:marBottom w:val="0"/>
                      <w:divBdr>
                        <w:top w:val="none" w:sz="0" w:space="0" w:color="auto"/>
                        <w:left w:val="none" w:sz="0" w:space="0" w:color="auto"/>
                        <w:bottom w:val="none" w:sz="0" w:space="0" w:color="auto"/>
                        <w:right w:val="none" w:sz="0" w:space="0" w:color="auto"/>
                      </w:divBdr>
                      <w:divsChild>
                        <w:div w:id="1751267080">
                          <w:marLeft w:val="0"/>
                          <w:marRight w:val="0"/>
                          <w:marTop w:val="0"/>
                          <w:marBottom w:val="0"/>
                          <w:divBdr>
                            <w:top w:val="none" w:sz="0" w:space="0" w:color="auto"/>
                            <w:left w:val="none" w:sz="0" w:space="0" w:color="auto"/>
                            <w:bottom w:val="none" w:sz="0" w:space="0" w:color="auto"/>
                            <w:right w:val="none" w:sz="0" w:space="0" w:color="auto"/>
                          </w:divBdr>
                          <w:divsChild>
                            <w:div w:id="9313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899980">
      <w:bodyDiv w:val="1"/>
      <w:marLeft w:val="0"/>
      <w:marRight w:val="0"/>
      <w:marTop w:val="0"/>
      <w:marBottom w:val="0"/>
      <w:divBdr>
        <w:top w:val="none" w:sz="0" w:space="0" w:color="auto"/>
        <w:left w:val="none" w:sz="0" w:space="0" w:color="auto"/>
        <w:bottom w:val="none" w:sz="0" w:space="0" w:color="auto"/>
        <w:right w:val="none" w:sz="0" w:space="0" w:color="auto"/>
      </w:divBdr>
      <w:divsChild>
        <w:div w:id="1455905235">
          <w:marLeft w:val="0"/>
          <w:marRight w:val="0"/>
          <w:marTop w:val="0"/>
          <w:marBottom w:val="0"/>
          <w:divBdr>
            <w:top w:val="none" w:sz="0" w:space="0" w:color="auto"/>
            <w:left w:val="none" w:sz="0" w:space="0" w:color="auto"/>
            <w:bottom w:val="none" w:sz="0" w:space="0" w:color="auto"/>
            <w:right w:val="none" w:sz="0" w:space="0" w:color="auto"/>
          </w:divBdr>
          <w:divsChild>
            <w:div w:id="922566673">
              <w:marLeft w:val="0"/>
              <w:marRight w:val="0"/>
              <w:marTop w:val="0"/>
              <w:marBottom w:val="0"/>
              <w:divBdr>
                <w:top w:val="none" w:sz="0" w:space="0" w:color="auto"/>
                <w:left w:val="none" w:sz="0" w:space="0" w:color="auto"/>
                <w:bottom w:val="none" w:sz="0" w:space="0" w:color="auto"/>
                <w:right w:val="none" w:sz="0" w:space="0" w:color="auto"/>
              </w:divBdr>
              <w:divsChild>
                <w:div w:id="1276599904">
                  <w:marLeft w:val="0"/>
                  <w:marRight w:val="0"/>
                  <w:marTop w:val="0"/>
                  <w:marBottom w:val="0"/>
                  <w:divBdr>
                    <w:top w:val="none" w:sz="0" w:space="0" w:color="auto"/>
                    <w:left w:val="none" w:sz="0" w:space="0" w:color="auto"/>
                    <w:bottom w:val="none" w:sz="0" w:space="0" w:color="auto"/>
                    <w:right w:val="none" w:sz="0" w:space="0" w:color="auto"/>
                  </w:divBdr>
                  <w:divsChild>
                    <w:div w:id="362901514">
                      <w:marLeft w:val="0"/>
                      <w:marRight w:val="0"/>
                      <w:marTop w:val="0"/>
                      <w:marBottom w:val="0"/>
                      <w:divBdr>
                        <w:top w:val="none" w:sz="0" w:space="0" w:color="auto"/>
                        <w:left w:val="none" w:sz="0" w:space="0" w:color="auto"/>
                        <w:bottom w:val="none" w:sz="0" w:space="0" w:color="auto"/>
                        <w:right w:val="none" w:sz="0" w:space="0" w:color="auto"/>
                      </w:divBdr>
                      <w:divsChild>
                        <w:div w:id="1619139920">
                          <w:marLeft w:val="0"/>
                          <w:marRight w:val="0"/>
                          <w:marTop w:val="0"/>
                          <w:marBottom w:val="0"/>
                          <w:divBdr>
                            <w:top w:val="none" w:sz="0" w:space="0" w:color="auto"/>
                            <w:left w:val="none" w:sz="0" w:space="0" w:color="auto"/>
                            <w:bottom w:val="none" w:sz="0" w:space="0" w:color="auto"/>
                            <w:right w:val="none" w:sz="0" w:space="0" w:color="auto"/>
                          </w:divBdr>
                          <w:divsChild>
                            <w:div w:id="12249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242772">
      <w:bodyDiv w:val="1"/>
      <w:marLeft w:val="0"/>
      <w:marRight w:val="0"/>
      <w:marTop w:val="0"/>
      <w:marBottom w:val="0"/>
      <w:divBdr>
        <w:top w:val="none" w:sz="0" w:space="0" w:color="auto"/>
        <w:left w:val="none" w:sz="0" w:space="0" w:color="auto"/>
        <w:bottom w:val="none" w:sz="0" w:space="0" w:color="auto"/>
        <w:right w:val="none" w:sz="0" w:space="0" w:color="auto"/>
      </w:divBdr>
      <w:divsChild>
        <w:div w:id="557471571">
          <w:marLeft w:val="0"/>
          <w:marRight w:val="0"/>
          <w:marTop w:val="0"/>
          <w:marBottom w:val="0"/>
          <w:divBdr>
            <w:top w:val="none" w:sz="0" w:space="0" w:color="auto"/>
            <w:left w:val="none" w:sz="0" w:space="0" w:color="auto"/>
            <w:bottom w:val="none" w:sz="0" w:space="0" w:color="auto"/>
            <w:right w:val="none" w:sz="0" w:space="0" w:color="auto"/>
          </w:divBdr>
          <w:divsChild>
            <w:div w:id="948007037">
              <w:marLeft w:val="0"/>
              <w:marRight w:val="0"/>
              <w:marTop w:val="0"/>
              <w:marBottom w:val="0"/>
              <w:divBdr>
                <w:top w:val="none" w:sz="0" w:space="0" w:color="auto"/>
                <w:left w:val="none" w:sz="0" w:space="0" w:color="auto"/>
                <w:bottom w:val="none" w:sz="0" w:space="0" w:color="auto"/>
                <w:right w:val="none" w:sz="0" w:space="0" w:color="auto"/>
              </w:divBdr>
              <w:divsChild>
                <w:div w:id="1711227073">
                  <w:marLeft w:val="0"/>
                  <w:marRight w:val="0"/>
                  <w:marTop w:val="0"/>
                  <w:marBottom w:val="0"/>
                  <w:divBdr>
                    <w:top w:val="none" w:sz="0" w:space="0" w:color="auto"/>
                    <w:left w:val="none" w:sz="0" w:space="0" w:color="auto"/>
                    <w:bottom w:val="none" w:sz="0" w:space="0" w:color="auto"/>
                    <w:right w:val="none" w:sz="0" w:space="0" w:color="auto"/>
                  </w:divBdr>
                  <w:divsChild>
                    <w:div w:id="2022580572">
                      <w:marLeft w:val="0"/>
                      <w:marRight w:val="0"/>
                      <w:marTop w:val="0"/>
                      <w:marBottom w:val="0"/>
                      <w:divBdr>
                        <w:top w:val="none" w:sz="0" w:space="0" w:color="auto"/>
                        <w:left w:val="none" w:sz="0" w:space="0" w:color="auto"/>
                        <w:bottom w:val="none" w:sz="0" w:space="0" w:color="auto"/>
                        <w:right w:val="none" w:sz="0" w:space="0" w:color="auto"/>
                      </w:divBdr>
                      <w:divsChild>
                        <w:div w:id="1064639740">
                          <w:marLeft w:val="0"/>
                          <w:marRight w:val="0"/>
                          <w:marTop w:val="0"/>
                          <w:marBottom w:val="0"/>
                          <w:divBdr>
                            <w:top w:val="none" w:sz="0" w:space="0" w:color="auto"/>
                            <w:left w:val="none" w:sz="0" w:space="0" w:color="auto"/>
                            <w:bottom w:val="none" w:sz="0" w:space="0" w:color="auto"/>
                            <w:right w:val="none" w:sz="0" w:space="0" w:color="auto"/>
                          </w:divBdr>
                          <w:divsChild>
                            <w:div w:id="10932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100091">
      <w:bodyDiv w:val="1"/>
      <w:marLeft w:val="0"/>
      <w:marRight w:val="0"/>
      <w:marTop w:val="0"/>
      <w:marBottom w:val="0"/>
      <w:divBdr>
        <w:top w:val="none" w:sz="0" w:space="0" w:color="auto"/>
        <w:left w:val="none" w:sz="0" w:space="0" w:color="auto"/>
        <w:bottom w:val="none" w:sz="0" w:space="0" w:color="auto"/>
        <w:right w:val="none" w:sz="0" w:space="0" w:color="auto"/>
      </w:divBdr>
      <w:divsChild>
        <w:div w:id="1660647254">
          <w:marLeft w:val="0"/>
          <w:marRight w:val="0"/>
          <w:marTop w:val="0"/>
          <w:marBottom w:val="0"/>
          <w:divBdr>
            <w:top w:val="none" w:sz="0" w:space="0" w:color="auto"/>
            <w:left w:val="none" w:sz="0" w:space="0" w:color="auto"/>
            <w:bottom w:val="none" w:sz="0" w:space="0" w:color="auto"/>
            <w:right w:val="none" w:sz="0" w:space="0" w:color="auto"/>
          </w:divBdr>
          <w:divsChild>
            <w:div w:id="1924293755">
              <w:marLeft w:val="0"/>
              <w:marRight w:val="0"/>
              <w:marTop w:val="0"/>
              <w:marBottom w:val="0"/>
              <w:divBdr>
                <w:top w:val="none" w:sz="0" w:space="0" w:color="auto"/>
                <w:left w:val="none" w:sz="0" w:space="0" w:color="auto"/>
                <w:bottom w:val="none" w:sz="0" w:space="0" w:color="auto"/>
                <w:right w:val="none" w:sz="0" w:space="0" w:color="auto"/>
              </w:divBdr>
              <w:divsChild>
                <w:div w:id="1829590996">
                  <w:marLeft w:val="0"/>
                  <w:marRight w:val="0"/>
                  <w:marTop w:val="0"/>
                  <w:marBottom w:val="0"/>
                  <w:divBdr>
                    <w:top w:val="none" w:sz="0" w:space="0" w:color="auto"/>
                    <w:left w:val="none" w:sz="0" w:space="0" w:color="auto"/>
                    <w:bottom w:val="none" w:sz="0" w:space="0" w:color="auto"/>
                    <w:right w:val="none" w:sz="0" w:space="0" w:color="auto"/>
                  </w:divBdr>
                  <w:divsChild>
                    <w:div w:id="23987810">
                      <w:marLeft w:val="0"/>
                      <w:marRight w:val="0"/>
                      <w:marTop w:val="0"/>
                      <w:marBottom w:val="0"/>
                      <w:divBdr>
                        <w:top w:val="none" w:sz="0" w:space="0" w:color="auto"/>
                        <w:left w:val="none" w:sz="0" w:space="0" w:color="auto"/>
                        <w:bottom w:val="none" w:sz="0" w:space="0" w:color="auto"/>
                        <w:right w:val="none" w:sz="0" w:space="0" w:color="auto"/>
                      </w:divBdr>
                      <w:divsChild>
                        <w:div w:id="91125708">
                          <w:marLeft w:val="0"/>
                          <w:marRight w:val="0"/>
                          <w:marTop w:val="0"/>
                          <w:marBottom w:val="0"/>
                          <w:divBdr>
                            <w:top w:val="none" w:sz="0" w:space="0" w:color="auto"/>
                            <w:left w:val="none" w:sz="0" w:space="0" w:color="auto"/>
                            <w:bottom w:val="none" w:sz="0" w:space="0" w:color="auto"/>
                            <w:right w:val="none" w:sz="0" w:space="0" w:color="auto"/>
                          </w:divBdr>
                          <w:divsChild>
                            <w:div w:id="20269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87456">
      <w:bodyDiv w:val="1"/>
      <w:marLeft w:val="0"/>
      <w:marRight w:val="0"/>
      <w:marTop w:val="0"/>
      <w:marBottom w:val="0"/>
      <w:divBdr>
        <w:top w:val="none" w:sz="0" w:space="0" w:color="auto"/>
        <w:left w:val="none" w:sz="0" w:space="0" w:color="auto"/>
        <w:bottom w:val="none" w:sz="0" w:space="0" w:color="auto"/>
        <w:right w:val="none" w:sz="0" w:space="0" w:color="auto"/>
      </w:divBdr>
      <w:divsChild>
        <w:div w:id="495653187">
          <w:marLeft w:val="0"/>
          <w:marRight w:val="0"/>
          <w:marTop w:val="0"/>
          <w:marBottom w:val="0"/>
          <w:divBdr>
            <w:top w:val="none" w:sz="0" w:space="0" w:color="auto"/>
            <w:left w:val="none" w:sz="0" w:space="0" w:color="auto"/>
            <w:bottom w:val="none" w:sz="0" w:space="0" w:color="auto"/>
            <w:right w:val="none" w:sz="0" w:space="0" w:color="auto"/>
          </w:divBdr>
          <w:divsChild>
            <w:div w:id="1545827127">
              <w:marLeft w:val="0"/>
              <w:marRight w:val="0"/>
              <w:marTop w:val="0"/>
              <w:marBottom w:val="0"/>
              <w:divBdr>
                <w:top w:val="none" w:sz="0" w:space="0" w:color="auto"/>
                <w:left w:val="none" w:sz="0" w:space="0" w:color="auto"/>
                <w:bottom w:val="none" w:sz="0" w:space="0" w:color="auto"/>
                <w:right w:val="none" w:sz="0" w:space="0" w:color="auto"/>
              </w:divBdr>
              <w:divsChild>
                <w:div w:id="1023677090">
                  <w:marLeft w:val="0"/>
                  <w:marRight w:val="0"/>
                  <w:marTop w:val="0"/>
                  <w:marBottom w:val="0"/>
                  <w:divBdr>
                    <w:top w:val="none" w:sz="0" w:space="0" w:color="auto"/>
                    <w:left w:val="none" w:sz="0" w:space="0" w:color="auto"/>
                    <w:bottom w:val="none" w:sz="0" w:space="0" w:color="auto"/>
                    <w:right w:val="none" w:sz="0" w:space="0" w:color="auto"/>
                  </w:divBdr>
                  <w:divsChild>
                    <w:div w:id="900211919">
                      <w:marLeft w:val="0"/>
                      <w:marRight w:val="0"/>
                      <w:marTop w:val="0"/>
                      <w:marBottom w:val="0"/>
                      <w:divBdr>
                        <w:top w:val="none" w:sz="0" w:space="0" w:color="auto"/>
                        <w:left w:val="none" w:sz="0" w:space="0" w:color="auto"/>
                        <w:bottom w:val="none" w:sz="0" w:space="0" w:color="auto"/>
                        <w:right w:val="none" w:sz="0" w:space="0" w:color="auto"/>
                      </w:divBdr>
                      <w:divsChild>
                        <w:div w:id="440144962">
                          <w:marLeft w:val="0"/>
                          <w:marRight w:val="0"/>
                          <w:marTop w:val="0"/>
                          <w:marBottom w:val="0"/>
                          <w:divBdr>
                            <w:top w:val="none" w:sz="0" w:space="0" w:color="auto"/>
                            <w:left w:val="none" w:sz="0" w:space="0" w:color="auto"/>
                            <w:bottom w:val="none" w:sz="0" w:space="0" w:color="auto"/>
                            <w:right w:val="none" w:sz="0" w:space="0" w:color="auto"/>
                          </w:divBdr>
                          <w:divsChild>
                            <w:div w:id="15612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19688">
      <w:bodyDiv w:val="1"/>
      <w:marLeft w:val="0"/>
      <w:marRight w:val="0"/>
      <w:marTop w:val="0"/>
      <w:marBottom w:val="0"/>
      <w:divBdr>
        <w:top w:val="none" w:sz="0" w:space="0" w:color="auto"/>
        <w:left w:val="none" w:sz="0" w:space="0" w:color="auto"/>
        <w:bottom w:val="none" w:sz="0" w:space="0" w:color="auto"/>
        <w:right w:val="none" w:sz="0" w:space="0" w:color="auto"/>
      </w:divBdr>
      <w:divsChild>
        <w:div w:id="429550054">
          <w:marLeft w:val="0"/>
          <w:marRight w:val="0"/>
          <w:marTop w:val="0"/>
          <w:marBottom w:val="0"/>
          <w:divBdr>
            <w:top w:val="none" w:sz="0" w:space="0" w:color="auto"/>
            <w:left w:val="none" w:sz="0" w:space="0" w:color="auto"/>
            <w:bottom w:val="none" w:sz="0" w:space="0" w:color="auto"/>
            <w:right w:val="none" w:sz="0" w:space="0" w:color="auto"/>
          </w:divBdr>
          <w:divsChild>
            <w:div w:id="529143740">
              <w:marLeft w:val="0"/>
              <w:marRight w:val="0"/>
              <w:marTop w:val="0"/>
              <w:marBottom w:val="0"/>
              <w:divBdr>
                <w:top w:val="none" w:sz="0" w:space="0" w:color="auto"/>
                <w:left w:val="none" w:sz="0" w:space="0" w:color="auto"/>
                <w:bottom w:val="none" w:sz="0" w:space="0" w:color="auto"/>
                <w:right w:val="none" w:sz="0" w:space="0" w:color="auto"/>
              </w:divBdr>
              <w:divsChild>
                <w:div w:id="1226331089">
                  <w:marLeft w:val="0"/>
                  <w:marRight w:val="0"/>
                  <w:marTop w:val="0"/>
                  <w:marBottom w:val="0"/>
                  <w:divBdr>
                    <w:top w:val="none" w:sz="0" w:space="0" w:color="auto"/>
                    <w:left w:val="none" w:sz="0" w:space="0" w:color="auto"/>
                    <w:bottom w:val="none" w:sz="0" w:space="0" w:color="auto"/>
                    <w:right w:val="none" w:sz="0" w:space="0" w:color="auto"/>
                  </w:divBdr>
                  <w:divsChild>
                    <w:div w:id="1075476527">
                      <w:marLeft w:val="0"/>
                      <w:marRight w:val="0"/>
                      <w:marTop w:val="0"/>
                      <w:marBottom w:val="0"/>
                      <w:divBdr>
                        <w:top w:val="none" w:sz="0" w:space="0" w:color="auto"/>
                        <w:left w:val="none" w:sz="0" w:space="0" w:color="auto"/>
                        <w:bottom w:val="none" w:sz="0" w:space="0" w:color="auto"/>
                        <w:right w:val="none" w:sz="0" w:space="0" w:color="auto"/>
                      </w:divBdr>
                      <w:divsChild>
                        <w:div w:id="465437571">
                          <w:marLeft w:val="0"/>
                          <w:marRight w:val="0"/>
                          <w:marTop w:val="0"/>
                          <w:marBottom w:val="0"/>
                          <w:divBdr>
                            <w:top w:val="none" w:sz="0" w:space="0" w:color="auto"/>
                            <w:left w:val="none" w:sz="0" w:space="0" w:color="auto"/>
                            <w:bottom w:val="none" w:sz="0" w:space="0" w:color="auto"/>
                            <w:right w:val="none" w:sz="0" w:space="0" w:color="auto"/>
                          </w:divBdr>
                          <w:divsChild>
                            <w:div w:id="8813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44484">
      <w:bodyDiv w:val="1"/>
      <w:marLeft w:val="0"/>
      <w:marRight w:val="0"/>
      <w:marTop w:val="0"/>
      <w:marBottom w:val="0"/>
      <w:divBdr>
        <w:top w:val="none" w:sz="0" w:space="0" w:color="auto"/>
        <w:left w:val="none" w:sz="0" w:space="0" w:color="auto"/>
        <w:bottom w:val="none" w:sz="0" w:space="0" w:color="auto"/>
        <w:right w:val="none" w:sz="0" w:space="0" w:color="auto"/>
      </w:divBdr>
      <w:divsChild>
        <w:div w:id="1935046286">
          <w:marLeft w:val="0"/>
          <w:marRight w:val="0"/>
          <w:marTop w:val="0"/>
          <w:marBottom w:val="0"/>
          <w:divBdr>
            <w:top w:val="none" w:sz="0" w:space="0" w:color="auto"/>
            <w:left w:val="none" w:sz="0" w:space="0" w:color="auto"/>
            <w:bottom w:val="none" w:sz="0" w:space="0" w:color="auto"/>
            <w:right w:val="none" w:sz="0" w:space="0" w:color="auto"/>
          </w:divBdr>
          <w:divsChild>
            <w:div w:id="1840266961">
              <w:marLeft w:val="0"/>
              <w:marRight w:val="0"/>
              <w:marTop w:val="0"/>
              <w:marBottom w:val="0"/>
              <w:divBdr>
                <w:top w:val="none" w:sz="0" w:space="0" w:color="auto"/>
                <w:left w:val="none" w:sz="0" w:space="0" w:color="auto"/>
                <w:bottom w:val="none" w:sz="0" w:space="0" w:color="auto"/>
                <w:right w:val="none" w:sz="0" w:space="0" w:color="auto"/>
              </w:divBdr>
              <w:divsChild>
                <w:div w:id="857162126">
                  <w:marLeft w:val="0"/>
                  <w:marRight w:val="0"/>
                  <w:marTop w:val="0"/>
                  <w:marBottom w:val="0"/>
                  <w:divBdr>
                    <w:top w:val="none" w:sz="0" w:space="0" w:color="auto"/>
                    <w:left w:val="none" w:sz="0" w:space="0" w:color="auto"/>
                    <w:bottom w:val="none" w:sz="0" w:space="0" w:color="auto"/>
                    <w:right w:val="none" w:sz="0" w:space="0" w:color="auto"/>
                  </w:divBdr>
                  <w:divsChild>
                    <w:div w:id="1707948748">
                      <w:marLeft w:val="0"/>
                      <w:marRight w:val="0"/>
                      <w:marTop w:val="0"/>
                      <w:marBottom w:val="0"/>
                      <w:divBdr>
                        <w:top w:val="none" w:sz="0" w:space="0" w:color="auto"/>
                        <w:left w:val="none" w:sz="0" w:space="0" w:color="auto"/>
                        <w:bottom w:val="none" w:sz="0" w:space="0" w:color="auto"/>
                        <w:right w:val="none" w:sz="0" w:space="0" w:color="auto"/>
                      </w:divBdr>
                      <w:divsChild>
                        <w:div w:id="1416708607">
                          <w:marLeft w:val="0"/>
                          <w:marRight w:val="0"/>
                          <w:marTop w:val="0"/>
                          <w:marBottom w:val="0"/>
                          <w:divBdr>
                            <w:top w:val="none" w:sz="0" w:space="0" w:color="auto"/>
                            <w:left w:val="none" w:sz="0" w:space="0" w:color="auto"/>
                            <w:bottom w:val="none" w:sz="0" w:space="0" w:color="auto"/>
                            <w:right w:val="none" w:sz="0" w:space="0" w:color="auto"/>
                          </w:divBdr>
                          <w:divsChild>
                            <w:div w:id="16561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666142">
      <w:bodyDiv w:val="1"/>
      <w:marLeft w:val="0"/>
      <w:marRight w:val="0"/>
      <w:marTop w:val="0"/>
      <w:marBottom w:val="0"/>
      <w:divBdr>
        <w:top w:val="none" w:sz="0" w:space="0" w:color="auto"/>
        <w:left w:val="none" w:sz="0" w:space="0" w:color="auto"/>
        <w:bottom w:val="none" w:sz="0" w:space="0" w:color="auto"/>
        <w:right w:val="none" w:sz="0" w:space="0" w:color="auto"/>
      </w:divBdr>
      <w:divsChild>
        <w:div w:id="84419449">
          <w:marLeft w:val="0"/>
          <w:marRight w:val="0"/>
          <w:marTop w:val="0"/>
          <w:marBottom w:val="0"/>
          <w:divBdr>
            <w:top w:val="none" w:sz="0" w:space="0" w:color="auto"/>
            <w:left w:val="none" w:sz="0" w:space="0" w:color="auto"/>
            <w:bottom w:val="none" w:sz="0" w:space="0" w:color="auto"/>
            <w:right w:val="none" w:sz="0" w:space="0" w:color="auto"/>
          </w:divBdr>
          <w:divsChild>
            <w:div w:id="1969508071">
              <w:marLeft w:val="0"/>
              <w:marRight w:val="0"/>
              <w:marTop w:val="0"/>
              <w:marBottom w:val="0"/>
              <w:divBdr>
                <w:top w:val="none" w:sz="0" w:space="0" w:color="auto"/>
                <w:left w:val="none" w:sz="0" w:space="0" w:color="auto"/>
                <w:bottom w:val="none" w:sz="0" w:space="0" w:color="auto"/>
                <w:right w:val="none" w:sz="0" w:space="0" w:color="auto"/>
              </w:divBdr>
              <w:divsChild>
                <w:div w:id="962806682">
                  <w:marLeft w:val="0"/>
                  <w:marRight w:val="0"/>
                  <w:marTop w:val="0"/>
                  <w:marBottom w:val="0"/>
                  <w:divBdr>
                    <w:top w:val="none" w:sz="0" w:space="0" w:color="auto"/>
                    <w:left w:val="none" w:sz="0" w:space="0" w:color="auto"/>
                    <w:bottom w:val="none" w:sz="0" w:space="0" w:color="auto"/>
                    <w:right w:val="none" w:sz="0" w:space="0" w:color="auto"/>
                  </w:divBdr>
                  <w:divsChild>
                    <w:div w:id="795685643">
                      <w:marLeft w:val="0"/>
                      <w:marRight w:val="0"/>
                      <w:marTop w:val="0"/>
                      <w:marBottom w:val="0"/>
                      <w:divBdr>
                        <w:top w:val="none" w:sz="0" w:space="0" w:color="auto"/>
                        <w:left w:val="none" w:sz="0" w:space="0" w:color="auto"/>
                        <w:bottom w:val="none" w:sz="0" w:space="0" w:color="auto"/>
                        <w:right w:val="none" w:sz="0" w:space="0" w:color="auto"/>
                      </w:divBdr>
                      <w:divsChild>
                        <w:div w:id="2009364086">
                          <w:marLeft w:val="0"/>
                          <w:marRight w:val="0"/>
                          <w:marTop w:val="0"/>
                          <w:marBottom w:val="0"/>
                          <w:divBdr>
                            <w:top w:val="none" w:sz="0" w:space="0" w:color="auto"/>
                            <w:left w:val="none" w:sz="0" w:space="0" w:color="auto"/>
                            <w:bottom w:val="none" w:sz="0" w:space="0" w:color="auto"/>
                            <w:right w:val="none" w:sz="0" w:space="0" w:color="auto"/>
                          </w:divBdr>
                          <w:divsChild>
                            <w:div w:id="8381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363337">
      <w:bodyDiv w:val="1"/>
      <w:marLeft w:val="0"/>
      <w:marRight w:val="0"/>
      <w:marTop w:val="0"/>
      <w:marBottom w:val="0"/>
      <w:divBdr>
        <w:top w:val="none" w:sz="0" w:space="0" w:color="auto"/>
        <w:left w:val="none" w:sz="0" w:space="0" w:color="auto"/>
        <w:bottom w:val="none" w:sz="0" w:space="0" w:color="auto"/>
        <w:right w:val="none" w:sz="0" w:space="0" w:color="auto"/>
      </w:divBdr>
      <w:divsChild>
        <w:div w:id="460390740">
          <w:marLeft w:val="0"/>
          <w:marRight w:val="0"/>
          <w:marTop w:val="0"/>
          <w:marBottom w:val="0"/>
          <w:divBdr>
            <w:top w:val="none" w:sz="0" w:space="0" w:color="auto"/>
            <w:left w:val="none" w:sz="0" w:space="0" w:color="auto"/>
            <w:bottom w:val="none" w:sz="0" w:space="0" w:color="auto"/>
            <w:right w:val="none" w:sz="0" w:space="0" w:color="auto"/>
          </w:divBdr>
          <w:divsChild>
            <w:div w:id="1274702169">
              <w:marLeft w:val="0"/>
              <w:marRight w:val="0"/>
              <w:marTop w:val="0"/>
              <w:marBottom w:val="0"/>
              <w:divBdr>
                <w:top w:val="none" w:sz="0" w:space="0" w:color="auto"/>
                <w:left w:val="none" w:sz="0" w:space="0" w:color="auto"/>
                <w:bottom w:val="none" w:sz="0" w:space="0" w:color="auto"/>
                <w:right w:val="none" w:sz="0" w:space="0" w:color="auto"/>
              </w:divBdr>
              <w:divsChild>
                <w:div w:id="1070301125">
                  <w:marLeft w:val="0"/>
                  <w:marRight w:val="0"/>
                  <w:marTop w:val="0"/>
                  <w:marBottom w:val="0"/>
                  <w:divBdr>
                    <w:top w:val="none" w:sz="0" w:space="0" w:color="auto"/>
                    <w:left w:val="none" w:sz="0" w:space="0" w:color="auto"/>
                    <w:bottom w:val="none" w:sz="0" w:space="0" w:color="auto"/>
                    <w:right w:val="none" w:sz="0" w:space="0" w:color="auto"/>
                  </w:divBdr>
                  <w:divsChild>
                    <w:div w:id="588779009">
                      <w:marLeft w:val="0"/>
                      <w:marRight w:val="0"/>
                      <w:marTop w:val="0"/>
                      <w:marBottom w:val="0"/>
                      <w:divBdr>
                        <w:top w:val="none" w:sz="0" w:space="0" w:color="auto"/>
                        <w:left w:val="none" w:sz="0" w:space="0" w:color="auto"/>
                        <w:bottom w:val="none" w:sz="0" w:space="0" w:color="auto"/>
                        <w:right w:val="none" w:sz="0" w:space="0" w:color="auto"/>
                      </w:divBdr>
                      <w:divsChild>
                        <w:div w:id="299194398">
                          <w:marLeft w:val="0"/>
                          <w:marRight w:val="0"/>
                          <w:marTop w:val="0"/>
                          <w:marBottom w:val="0"/>
                          <w:divBdr>
                            <w:top w:val="none" w:sz="0" w:space="0" w:color="auto"/>
                            <w:left w:val="none" w:sz="0" w:space="0" w:color="auto"/>
                            <w:bottom w:val="none" w:sz="0" w:space="0" w:color="auto"/>
                            <w:right w:val="none" w:sz="0" w:space="0" w:color="auto"/>
                          </w:divBdr>
                          <w:divsChild>
                            <w:div w:id="7414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4407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468">
          <w:marLeft w:val="0"/>
          <w:marRight w:val="0"/>
          <w:marTop w:val="0"/>
          <w:marBottom w:val="0"/>
          <w:divBdr>
            <w:top w:val="none" w:sz="0" w:space="0" w:color="auto"/>
            <w:left w:val="none" w:sz="0" w:space="0" w:color="auto"/>
            <w:bottom w:val="none" w:sz="0" w:space="0" w:color="auto"/>
            <w:right w:val="none" w:sz="0" w:space="0" w:color="auto"/>
          </w:divBdr>
          <w:divsChild>
            <w:div w:id="193274644">
              <w:marLeft w:val="0"/>
              <w:marRight w:val="0"/>
              <w:marTop w:val="0"/>
              <w:marBottom w:val="0"/>
              <w:divBdr>
                <w:top w:val="none" w:sz="0" w:space="0" w:color="auto"/>
                <w:left w:val="none" w:sz="0" w:space="0" w:color="auto"/>
                <w:bottom w:val="none" w:sz="0" w:space="0" w:color="auto"/>
                <w:right w:val="none" w:sz="0" w:space="0" w:color="auto"/>
              </w:divBdr>
              <w:divsChild>
                <w:div w:id="642777729">
                  <w:marLeft w:val="0"/>
                  <w:marRight w:val="0"/>
                  <w:marTop w:val="0"/>
                  <w:marBottom w:val="0"/>
                  <w:divBdr>
                    <w:top w:val="none" w:sz="0" w:space="0" w:color="auto"/>
                    <w:left w:val="none" w:sz="0" w:space="0" w:color="auto"/>
                    <w:bottom w:val="none" w:sz="0" w:space="0" w:color="auto"/>
                    <w:right w:val="none" w:sz="0" w:space="0" w:color="auto"/>
                  </w:divBdr>
                  <w:divsChild>
                    <w:div w:id="773287628">
                      <w:marLeft w:val="0"/>
                      <w:marRight w:val="0"/>
                      <w:marTop w:val="0"/>
                      <w:marBottom w:val="0"/>
                      <w:divBdr>
                        <w:top w:val="none" w:sz="0" w:space="0" w:color="auto"/>
                        <w:left w:val="none" w:sz="0" w:space="0" w:color="auto"/>
                        <w:bottom w:val="none" w:sz="0" w:space="0" w:color="auto"/>
                        <w:right w:val="none" w:sz="0" w:space="0" w:color="auto"/>
                      </w:divBdr>
                      <w:divsChild>
                        <w:div w:id="1012343021">
                          <w:marLeft w:val="0"/>
                          <w:marRight w:val="0"/>
                          <w:marTop w:val="0"/>
                          <w:marBottom w:val="0"/>
                          <w:divBdr>
                            <w:top w:val="none" w:sz="0" w:space="0" w:color="auto"/>
                            <w:left w:val="none" w:sz="0" w:space="0" w:color="auto"/>
                            <w:bottom w:val="none" w:sz="0" w:space="0" w:color="auto"/>
                            <w:right w:val="none" w:sz="0" w:space="0" w:color="auto"/>
                          </w:divBdr>
                          <w:divsChild>
                            <w:div w:id="1501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3689">
      <w:bodyDiv w:val="1"/>
      <w:marLeft w:val="0"/>
      <w:marRight w:val="0"/>
      <w:marTop w:val="0"/>
      <w:marBottom w:val="0"/>
      <w:divBdr>
        <w:top w:val="none" w:sz="0" w:space="0" w:color="auto"/>
        <w:left w:val="none" w:sz="0" w:space="0" w:color="auto"/>
        <w:bottom w:val="none" w:sz="0" w:space="0" w:color="auto"/>
        <w:right w:val="none" w:sz="0" w:space="0" w:color="auto"/>
      </w:divBdr>
      <w:divsChild>
        <w:div w:id="1262300166">
          <w:marLeft w:val="0"/>
          <w:marRight w:val="0"/>
          <w:marTop w:val="0"/>
          <w:marBottom w:val="0"/>
          <w:divBdr>
            <w:top w:val="none" w:sz="0" w:space="0" w:color="auto"/>
            <w:left w:val="none" w:sz="0" w:space="0" w:color="auto"/>
            <w:bottom w:val="none" w:sz="0" w:space="0" w:color="auto"/>
            <w:right w:val="none" w:sz="0" w:space="0" w:color="auto"/>
          </w:divBdr>
          <w:divsChild>
            <w:div w:id="66616764">
              <w:marLeft w:val="0"/>
              <w:marRight w:val="0"/>
              <w:marTop w:val="0"/>
              <w:marBottom w:val="0"/>
              <w:divBdr>
                <w:top w:val="none" w:sz="0" w:space="0" w:color="auto"/>
                <w:left w:val="none" w:sz="0" w:space="0" w:color="auto"/>
                <w:bottom w:val="none" w:sz="0" w:space="0" w:color="auto"/>
                <w:right w:val="none" w:sz="0" w:space="0" w:color="auto"/>
              </w:divBdr>
              <w:divsChild>
                <w:div w:id="74785424">
                  <w:marLeft w:val="0"/>
                  <w:marRight w:val="0"/>
                  <w:marTop w:val="0"/>
                  <w:marBottom w:val="0"/>
                  <w:divBdr>
                    <w:top w:val="none" w:sz="0" w:space="0" w:color="auto"/>
                    <w:left w:val="none" w:sz="0" w:space="0" w:color="auto"/>
                    <w:bottom w:val="none" w:sz="0" w:space="0" w:color="auto"/>
                    <w:right w:val="none" w:sz="0" w:space="0" w:color="auto"/>
                  </w:divBdr>
                  <w:divsChild>
                    <w:div w:id="327293003">
                      <w:marLeft w:val="0"/>
                      <w:marRight w:val="0"/>
                      <w:marTop w:val="0"/>
                      <w:marBottom w:val="0"/>
                      <w:divBdr>
                        <w:top w:val="none" w:sz="0" w:space="0" w:color="auto"/>
                        <w:left w:val="none" w:sz="0" w:space="0" w:color="auto"/>
                        <w:bottom w:val="none" w:sz="0" w:space="0" w:color="auto"/>
                        <w:right w:val="none" w:sz="0" w:space="0" w:color="auto"/>
                      </w:divBdr>
                      <w:divsChild>
                        <w:div w:id="1856579157">
                          <w:marLeft w:val="0"/>
                          <w:marRight w:val="0"/>
                          <w:marTop w:val="0"/>
                          <w:marBottom w:val="0"/>
                          <w:divBdr>
                            <w:top w:val="none" w:sz="0" w:space="0" w:color="auto"/>
                            <w:left w:val="none" w:sz="0" w:space="0" w:color="auto"/>
                            <w:bottom w:val="none" w:sz="0" w:space="0" w:color="auto"/>
                            <w:right w:val="none" w:sz="0" w:space="0" w:color="auto"/>
                          </w:divBdr>
                          <w:divsChild>
                            <w:div w:id="14913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68794">
      <w:bodyDiv w:val="1"/>
      <w:marLeft w:val="0"/>
      <w:marRight w:val="0"/>
      <w:marTop w:val="0"/>
      <w:marBottom w:val="0"/>
      <w:divBdr>
        <w:top w:val="none" w:sz="0" w:space="0" w:color="auto"/>
        <w:left w:val="none" w:sz="0" w:space="0" w:color="auto"/>
        <w:bottom w:val="none" w:sz="0" w:space="0" w:color="auto"/>
        <w:right w:val="none" w:sz="0" w:space="0" w:color="auto"/>
      </w:divBdr>
      <w:divsChild>
        <w:div w:id="8872980">
          <w:marLeft w:val="0"/>
          <w:marRight w:val="0"/>
          <w:marTop w:val="0"/>
          <w:marBottom w:val="0"/>
          <w:divBdr>
            <w:top w:val="none" w:sz="0" w:space="0" w:color="auto"/>
            <w:left w:val="none" w:sz="0" w:space="0" w:color="auto"/>
            <w:bottom w:val="none" w:sz="0" w:space="0" w:color="auto"/>
            <w:right w:val="none" w:sz="0" w:space="0" w:color="auto"/>
          </w:divBdr>
          <w:divsChild>
            <w:div w:id="1379933596">
              <w:marLeft w:val="0"/>
              <w:marRight w:val="0"/>
              <w:marTop w:val="0"/>
              <w:marBottom w:val="0"/>
              <w:divBdr>
                <w:top w:val="none" w:sz="0" w:space="0" w:color="auto"/>
                <w:left w:val="none" w:sz="0" w:space="0" w:color="auto"/>
                <w:bottom w:val="none" w:sz="0" w:space="0" w:color="auto"/>
                <w:right w:val="none" w:sz="0" w:space="0" w:color="auto"/>
              </w:divBdr>
              <w:divsChild>
                <w:div w:id="1641106896">
                  <w:marLeft w:val="0"/>
                  <w:marRight w:val="0"/>
                  <w:marTop w:val="0"/>
                  <w:marBottom w:val="0"/>
                  <w:divBdr>
                    <w:top w:val="none" w:sz="0" w:space="0" w:color="auto"/>
                    <w:left w:val="none" w:sz="0" w:space="0" w:color="auto"/>
                    <w:bottom w:val="none" w:sz="0" w:space="0" w:color="auto"/>
                    <w:right w:val="none" w:sz="0" w:space="0" w:color="auto"/>
                  </w:divBdr>
                  <w:divsChild>
                    <w:div w:id="1025521240">
                      <w:marLeft w:val="0"/>
                      <w:marRight w:val="0"/>
                      <w:marTop w:val="0"/>
                      <w:marBottom w:val="0"/>
                      <w:divBdr>
                        <w:top w:val="none" w:sz="0" w:space="0" w:color="auto"/>
                        <w:left w:val="none" w:sz="0" w:space="0" w:color="auto"/>
                        <w:bottom w:val="none" w:sz="0" w:space="0" w:color="auto"/>
                        <w:right w:val="none" w:sz="0" w:space="0" w:color="auto"/>
                      </w:divBdr>
                      <w:divsChild>
                        <w:div w:id="1229920272">
                          <w:marLeft w:val="0"/>
                          <w:marRight w:val="0"/>
                          <w:marTop w:val="0"/>
                          <w:marBottom w:val="0"/>
                          <w:divBdr>
                            <w:top w:val="none" w:sz="0" w:space="0" w:color="auto"/>
                            <w:left w:val="none" w:sz="0" w:space="0" w:color="auto"/>
                            <w:bottom w:val="none" w:sz="0" w:space="0" w:color="auto"/>
                            <w:right w:val="none" w:sz="0" w:space="0" w:color="auto"/>
                          </w:divBdr>
                          <w:divsChild>
                            <w:div w:id="13031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356995">
      <w:bodyDiv w:val="1"/>
      <w:marLeft w:val="0"/>
      <w:marRight w:val="0"/>
      <w:marTop w:val="0"/>
      <w:marBottom w:val="0"/>
      <w:divBdr>
        <w:top w:val="none" w:sz="0" w:space="0" w:color="auto"/>
        <w:left w:val="none" w:sz="0" w:space="0" w:color="auto"/>
        <w:bottom w:val="none" w:sz="0" w:space="0" w:color="auto"/>
        <w:right w:val="none" w:sz="0" w:space="0" w:color="auto"/>
      </w:divBdr>
      <w:divsChild>
        <w:div w:id="2138526135">
          <w:marLeft w:val="0"/>
          <w:marRight w:val="0"/>
          <w:marTop w:val="0"/>
          <w:marBottom w:val="0"/>
          <w:divBdr>
            <w:top w:val="none" w:sz="0" w:space="0" w:color="auto"/>
            <w:left w:val="none" w:sz="0" w:space="0" w:color="auto"/>
            <w:bottom w:val="none" w:sz="0" w:space="0" w:color="auto"/>
            <w:right w:val="none" w:sz="0" w:space="0" w:color="auto"/>
          </w:divBdr>
          <w:divsChild>
            <w:div w:id="118036585">
              <w:marLeft w:val="0"/>
              <w:marRight w:val="0"/>
              <w:marTop w:val="0"/>
              <w:marBottom w:val="0"/>
              <w:divBdr>
                <w:top w:val="none" w:sz="0" w:space="0" w:color="auto"/>
                <w:left w:val="none" w:sz="0" w:space="0" w:color="auto"/>
                <w:bottom w:val="none" w:sz="0" w:space="0" w:color="auto"/>
                <w:right w:val="none" w:sz="0" w:space="0" w:color="auto"/>
              </w:divBdr>
              <w:divsChild>
                <w:div w:id="580019667">
                  <w:marLeft w:val="0"/>
                  <w:marRight w:val="0"/>
                  <w:marTop w:val="0"/>
                  <w:marBottom w:val="0"/>
                  <w:divBdr>
                    <w:top w:val="none" w:sz="0" w:space="0" w:color="auto"/>
                    <w:left w:val="none" w:sz="0" w:space="0" w:color="auto"/>
                    <w:bottom w:val="none" w:sz="0" w:space="0" w:color="auto"/>
                    <w:right w:val="none" w:sz="0" w:space="0" w:color="auto"/>
                  </w:divBdr>
                  <w:divsChild>
                    <w:div w:id="797726533">
                      <w:marLeft w:val="0"/>
                      <w:marRight w:val="0"/>
                      <w:marTop w:val="0"/>
                      <w:marBottom w:val="0"/>
                      <w:divBdr>
                        <w:top w:val="none" w:sz="0" w:space="0" w:color="auto"/>
                        <w:left w:val="none" w:sz="0" w:space="0" w:color="auto"/>
                        <w:bottom w:val="none" w:sz="0" w:space="0" w:color="auto"/>
                        <w:right w:val="none" w:sz="0" w:space="0" w:color="auto"/>
                      </w:divBdr>
                      <w:divsChild>
                        <w:div w:id="931087950">
                          <w:marLeft w:val="0"/>
                          <w:marRight w:val="0"/>
                          <w:marTop w:val="0"/>
                          <w:marBottom w:val="0"/>
                          <w:divBdr>
                            <w:top w:val="none" w:sz="0" w:space="0" w:color="auto"/>
                            <w:left w:val="none" w:sz="0" w:space="0" w:color="auto"/>
                            <w:bottom w:val="none" w:sz="0" w:space="0" w:color="auto"/>
                            <w:right w:val="none" w:sz="0" w:space="0" w:color="auto"/>
                          </w:divBdr>
                          <w:divsChild>
                            <w:div w:id="6143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031188">
      <w:bodyDiv w:val="1"/>
      <w:marLeft w:val="0"/>
      <w:marRight w:val="0"/>
      <w:marTop w:val="0"/>
      <w:marBottom w:val="0"/>
      <w:divBdr>
        <w:top w:val="none" w:sz="0" w:space="0" w:color="auto"/>
        <w:left w:val="none" w:sz="0" w:space="0" w:color="auto"/>
        <w:bottom w:val="none" w:sz="0" w:space="0" w:color="auto"/>
        <w:right w:val="none" w:sz="0" w:space="0" w:color="auto"/>
      </w:divBdr>
      <w:divsChild>
        <w:div w:id="1023172157">
          <w:marLeft w:val="0"/>
          <w:marRight w:val="0"/>
          <w:marTop w:val="0"/>
          <w:marBottom w:val="0"/>
          <w:divBdr>
            <w:top w:val="none" w:sz="0" w:space="0" w:color="auto"/>
            <w:left w:val="none" w:sz="0" w:space="0" w:color="auto"/>
            <w:bottom w:val="none" w:sz="0" w:space="0" w:color="auto"/>
            <w:right w:val="none" w:sz="0" w:space="0" w:color="auto"/>
          </w:divBdr>
          <w:divsChild>
            <w:div w:id="1642611181">
              <w:marLeft w:val="0"/>
              <w:marRight w:val="0"/>
              <w:marTop w:val="0"/>
              <w:marBottom w:val="0"/>
              <w:divBdr>
                <w:top w:val="none" w:sz="0" w:space="0" w:color="auto"/>
                <w:left w:val="none" w:sz="0" w:space="0" w:color="auto"/>
                <w:bottom w:val="none" w:sz="0" w:space="0" w:color="auto"/>
                <w:right w:val="none" w:sz="0" w:space="0" w:color="auto"/>
              </w:divBdr>
              <w:divsChild>
                <w:div w:id="1254775396">
                  <w:marLeft w:val="0"/>
                  <w:marRight w:val="0"/>
                  <w:marTop w:val="0"/>
                  <w:marBottom w:val="0"/>
                  <w:divBdr>
                    <w:top w:val="none" w:sz="0" w:space="0" w:color="auto"/>
                    <w:left w:val="none" w:sz="0" w:space="0" w:color="auto"/>
                    <w:bottom w:val="none" w:sz="0" w:space="0" w:color="auto"/>
                    <w:right w:val="none" w:sz="0" w:space="0" w:color="auto"/>
                  </w:divBdr>
                  <w:divsChild>
                    <w:div w:id="903567164">
                      <w:marLeft w:val="0"/>
                      <w:marRight w:val="0"/>
                      <w:marTop w:val="0"/>
                      <w:marBottom w:val="0"/>
                      <w:divBdr>
                        <w:top w:val="none" w:sz="0" w:space="0" w:color="auto"/>
                        <w:left w:val="none" w:sz="0" w:space="0" w:color="auto"/>
                        <w:bottom w:val="none" w:sz="0" w:space="0" w:color="auto"/>
                        <w:right w:val="none" w:sz="0" w:space="0" w:color="auto"/>
                      </w:divBdr>
                      <w:divsChild>
                        <w:div w:id="752045566">
                          <w:marLeft w:val="0"/>
                          <w:marRight w:val="0"/>
                          <w:marTop w:val="0"/>
                          <w:marBottom w:val="0"/>
                          <w:divBdr>
                            <w:top w:val="none" w:sz="0" w:space="0" w:color="auto"/>
                            <w:left w:val="none" w:sz="0" w:space="0" w:color="auto"/>
                            <w:bottom w:val="none" w:sz="0" w:space="0" w:color="auto"/>
                            <w:right w:val="none" w:sz="0" w:space="0" w:color="auto"/>
                          </w:divBdr>
                          <w:divsChild>
                            <w:div w:id="8873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392619">
      <w:bodyDiv w:val="1"/>
      <w:marLeft w:val="0"/>
      <w:marRight w:val="0"/>
      <w:marTop w:val="0"/>
      <w:marBottom w:val="0"/>
      <w:divBdr>
        <w:top w:val="none" w:sz="0" w:space="0" w:color="auto"/>
        <w:left w:val="none" w:sz="0" w:space="0" w:color="auto"/>
        <w:bottom w:val="none" w:sz="0" w:space="0" w:color="auto"/>
        <w:right w:val="none" w:sz="0" w:space="0" w:color="auto"/>
      </w:divBdr>
      <w:divsChild>
        <w:div w:id="1523742785">
          <w:marLeft w:val="0"/>
          <w:marRight w:val="0"/>
          <w:marTop w:val="0"/>
          <w:marBottom w:val="0"/>
          <w:divBdr>
            <w:top w:val="none" w:sz="0" w:space="0" w:color="auto"/>
            <w:left w:val="none" w:sz="0" w:space="0" w:color="auto"/>
            <w:bottom w:val="none" w:sz="0" w:space="0" w:color="auto"/>
            <w:right w:val="none" w:sz="0" w:space="0" w:color="auto"/>
          </w:divBdr>
          <w:divsChild>
            <w:div w:id="907761923">
              <w:marLeft w:val="0"/>
              <w:marRight w:val="0"/>
              <w:marTop w:val="0"/>
              <w:marBottom w:val="0"/>
              <w:divBdr>
                <w:top w:val="none" w:sz="0" w:space="0" w:color="auto"/>
                <w:left w:val="none" w:sz="0" w:space="0" w:color="auto"/>
                <w:bottom w:val="none" w:sz="0" w:space="0" w:color="auto"/>
                <w:right w:val="none" w:sz="0" w:space="0" w:color="auto"/>
              </w:divBdr>
              <w:divsChild>
                <w:div w:id="199629437">
                  <w:marLeft w:val="0"/>
                  <w:marRight w:val="0"/>
                  <w:marTop w:val="0"/>
                  <w:marBottom w:val="0"/>
                  <w:divBdr>
                    <w:top w:val="none" w:sz="0" w:space="0" w:color="auto"/>
                    <w:left w:val="none" w:sz="0" w:space="0" w:color="auto"/>
                    <w:bottom w:val="none" w:sz="0" w:space="0" w:color="auto"/>
                    <w:right w:val="none" w:sz="0" w:space="0" w:color="auto"/>
                  </w:divBdr>
                  <w:divsChild>
                    <w:div w:id="1896771802">
                      <w:marLeft w:val="0"/>
                      <w:marRight w:val="0"/>
                      <w:marTop w:val="0"/>
                      <w:marBottom w:val="0"/>
                      <w:divBdr>
                        <w:top w:val="none" w:sz="0" w:space="0" w:color="auto"/>
                        <w:left w:val="none" w:sz="0" w:space="0" w:color="auto"/>
                        <w:bottom w:val="none" w:sz="0" w:space="0" w:color="auto"/>
                        <w:right w:val="none" w:sz="0" w:space="0" w:color="auto"/>
                      </w:divBdr>
                      <w:divsChild>
                        <w:div w:id="1783376909">
                          <w:marLeft w:val="0"/>
                          <w:marRight w:val="0"/>
                          <w:marTop w:val="0"/>
                          <w:marBottom w:val="0"/>
                          <w:divBdr>
                            <w:top w:val="none" w:sz="0" w:space="0" w:color="auto"/>
                            <w:left w:val="none" w:sz="0" w:space="0" w:color="auto"/>
                            <w:bottom w:val="none" w:sz="0" w:space="0" w:color="auto"/>
                            <w:right w:val="none" w:sz="0" w:space="0" w:color="auto"/>
                          </w:divBdr>
                          <w:divsChild>
                            <w:div w:id="3193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4055">
      <w:bodyDiv w:val="1"/>
      <w:marLeft w:val="0"/>
      <w:marRight w:val="0"/>
      <w:marTop w:val="0"/>
      <w:marBottom w:val="0"/>
      <w:divBdr>
        <w:top w:val="none" w:sz="0" w:space="0" w:color="auto"/>
        <w:left w:val="none" w:sz="0" w:space="0" w:color="auto"/>
        <w:bottom w:val="none" w:sz="0" w:space="0" w:color="auto"/>
        <w:right w:val="none" w:sz="0" w:space="0" w:color="auto"/>
      </w:divBdr>
      <w:divsChild>
        <w:div w:id="1369453137">
          <w:marLeft w:val="0"/>
          <w:marRight w:val="0"/>
          <w:marTop w:val="0"/>
          <w:marBottom w:val="0"/>
          <w:divBdr>
            <w:top w:val="none" w:sz="0" w:space="0" w:color="auto"/>
            <w:left w:val="none" w:sz="0" w:space="0" w:color="auto"/>
            <w:bottom w:val="none" w:sz="0" w:space="0" w:color="auto"/>
            <w:right w:val="none" w:sz="0" w:space="0" w:color="auto"/>
          </w:divBdr>
          <w:divsChild>
            <w:div w:id="1173380028">
              <w:marLeft w:val="0"/>
              <w:marRight w:val="0"/>
              <w:marTop w:val="0"/>
              <w:marBottom w:val="0"/>
              <w:divBdr>
                <w:top w:val="none" w:sz="0" w:space="0" w:color="auto"/>
                <w:left w:val="none" w:sz="0" w:space="0" w:color="auto"/>
                <w:bottom w:val="none" w:sz="0" w:space="0" w:color="auto"/>
                <w:right w:val="none" w:sz="0" w:space="0" w:color="auto"/>
              </w:divBdr>
              <w:divsChild>
                <w:div w:id="1118141377">
                  <w:marLeft w:val="0"/>
                  <w:marRight w:val="0"/>
                  <w:marTop w:val="0"/>
                  <w:marBottom w:val="0"/>
                  <w:divBdr>
                    <w:top w:val="none" w:sz="0" w:space="0" w:color="auto"/>
                    <w:left w:val="none" w:sz="0" w:space="0" w:color="auto"/>
                    <w:bottom w:val="none" w:sz="0" w:space="0" w:color="auto"/>
                    <w:right w:val="none" w:sz="0" w:space="0" w:color="auto"/>
                  </w:divBdr>
                  <w:divsChild>
                    <w:div w:id="1831169353">
                      <w:marLeft w:val="0"/>
                      <w:marRight w:val="0"/>
                      <w:marTop w:val="0"/>
                      <w:marBottom w:val="0"/>
                      <w:divBdr>
                        <w:top w:val="none" w:sz="0" w:space="0" w:color="auto"/>
                        <w:left w:val="none" w:sz="0" w:space="0" w:color="auto"/>
                        <w:bottom w:val="none" w:sz="0" w:space="0" w:color="auto"/>
                        <w:right w:val="none" w:sz="0" w:space="0" w:color="auto"/>
                      </w:divBdr>
                      <w:divsChild>
                        <w:div w:id="384914364">
                          <w:marLeft w:val="0"/>
                          <w:marRight w:val="0"/>
                          <w:marTop w:val="0"/>
                          <w:marBottom w:val="0"/>
                          <w:divBdr>
                            <w:top w:val="none" w:sz="0" w:space="0" w:color="auto"/>
                            <w:left w:val="none" w:sz="0" w:space="0" w:color="auto"/>
                            <w:bottom w:val="none" w:sz="0" w:space="0" w:color="auto"/>
                            <w:right w:val="none" w:sz="0" w:space="0" w:color="auto"/>
                          </w:divBdr>
                          <w:divsChild>
                            <w:div w:id="5790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927532">
      <w:bodyDiv w:val="1"/>
      <w:marLeft w:val="0"/>
      <w:marRight w:val="0"/>
      <w:marTop w:val="0"/>
      <w:marBottom w:val="0"/>
      <w:divBdr>
        <w:top w:val="none" w:sz="0" w:space="0" w:color="auto"/>
        <w:left w:val="none" w:sz="0" w:space="0" w:color="auto"/>
        <w:bottom w:val="none" w:sz="0" w:space="0" w:color="auto"/>
        <w:right w:val="none" w:sz="0" w:space="0" w:color="auto"/>
      </w:divBdr>
      <w:divsChild>
        <w:div w:id="862595111">
          <w:marLeft w:val="0"/>
          <w:marRight w:val="0"/>
          <w:marTop w:val="0"/>
          <w:marBottom w:val="0"/>
          <w:divBdr>
            <w:top w:val="none" w:sz="0" w:space="0" w:color="auto"/>
            <w:left w:val="none" w:sz="0" w:space="0" w:color="auto"/>
            <w:bottom w:val="none" w:sz="0" w:space="0" w:color="auto"/>
            <w:right w:val="none" w:sz="0" w:space="0" w:color="auto"/>
          </w:divBdr>
          <w:divsChild>
            <w:div w:id="980229066">
              <w:marLeft w:val="0"/>
              <w:marRight w:val="0"/>
              <w:marTop w:val="0"/>
              <w:marBottom w:val="0"/>
              <w:divBdr>
                <w:top w:val="none" w:sz="0" w:space="0" w:color="auto"/>
                <w:left w:val="none" w:sz="0" w:space="0" w:color="auto"/>
                <w:bottom w:val="none" w:sz="0" w:space="0" w:color="auto"/>
                <w:right w:val="none" w:sz="0" w:space="0" w:color="auto"/>
              </w:divBdr>
              <w:divsChild>
                <w:div w:id="1202742744">
                  <w:marLeft w:val="0"/>
                  <w:marRight w:val="0"/>
                  <w:marTop w:val="0"/>
                  <w:marBottom w:val="0"/>
                  <w:divBdr>
                    <w:top w:val="none" w:sz="0" w:space="0" w:color="auto"/>
                    <w:left w:val="none" w:sz="0" w:space="0" w:color="auto"/>
                    <w:bottom w:val="none" w:sz="0" w:space="0" w:color="auto"/>
                    <w:right w:val="none" w:sz="0" w:space="0" w:color="auto"/>
                  </w:divBdr>
                  <w:divsChild>
                    <w:div w:id="378093854">
                      <w:marLeft w:val="0"/>
                      <w:marRight w:val="0"/>
                      <w:marTop w:val="0"/>
                      <w:marBottom w:val="0"/>
                      <w:divBdr>
                        <w:top w:val="none" w:sz="0" w:space="0" w:color="auto"/>
                        <w:left w:val="none" w:sz="0" w:space="0" w:color="auto"/>
                        <w:bottom w:val="none" w:sz="0" w:space="0" w:color="auto"/>
                        <w:right w:val="none" w:sz="0" w:space="0" w:color="auto"/>
                      </w:divBdr>
                      <w:divsChild>
                        <w:div w:id="1940748951">
                          <w:marLeft w:val="0"/>
                          <w:marRight w:val="0"/>
                          <w:marTop w:val="0"/>
                          <w:marBottom w:val="0"/>
                          <w:divBdr>
                            <w:top w:val="none" w:sz="0" w:space="0" w:color="auto"/>
                            <w:left w:val="none" w:sz="0" w:space="0" w:color="auto"/>
                            <w:bottom w:val="none" w:sz="0" w:space="0" w:color="auto"/>
                            <w:right w:val="none" w:sz="0" w:space="0" w:color="auto"/>
                          </w:divBdr>
                          <w:divsChild>
                            <w:div w:id="16960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501853">
      <w:bodyDiv w:val="1"/>
      <w:marLeft w:val="0"/>
      <w:marRight w:val="0"/>
      <w:marTop w:val="0"/>
      <w:marBottom w:val="0"/>
      <w:divBdr>
        <w:top w:val="none" w:sz="0" w:space="0" w:color="auto"/>
        <w:left w:val="none" w:sz="0" w:space="0" w:color="auto"/>
        <w:bottom w:val="none" w:sz="0" w:space="0" w:color="auto"/>
        <w:right w:val="none" w:sz="0" w:space="0" w:color="auto"/>
      </w:divBdr>
      <w:divsChild>
        <w:div w:id="1100176620">
          <w:marLeft w:val="0"/>
          <w:marRight w:val="0"/>
          <w:marTop w:val="0"/>
          <w:marBottom w:val="0"/>
          <w:divBdr>
            <w:top w:val="none" w:sz="0" w:space="0" w:color="auto"/>
            <w:left w:val="none" w:sz="0" w:space="0" w:color="auto"/>
            <w:bottom w:val="none" w:sz="0" w:space="0" w:color="auto"/>
            <w:right w:val="none" w:sz="0" w:space="0" w:color="auto"/>
          </w:divBdr>
          <w:divsChild>
            <w:div w:id="819076713">
              <w:marLeft w:val="0"/>
              <w:marRight w:val="0"/>
              <w:marTop w:val="0"/>
              <w:marBottom w:val="0"/>
              <w:divBdr>
                <w:top w:val="none" w:sz="0" w:space="0" w:color="auto"/>
                <w:left w:val="none" w:sz="0" w:space="0" w:color="auto"/>
                <w:bottom w:val="none" w:sz="0" w:space="0" w:color="auto"/>
                <w:right w:val="none" w:sz="0" w:space="0" w:color="auto"/>
              </w:divBdr>
              <w:divsChild>
                <w:div w:id="1652712466">
                  <w:marLeft w:val="0"/>
                  <w:marRight w:val="0"/>
                  <w:marTop w:val="0"/>
                  <w:marBottom w:val="0"/>
                  <w:divBdr>
                    <w:top w:val="none" w:sz="0" w:space="0" w:color="auto"/>
                    <w:left w:val="none" w:sz="0" w:space="0" w:color="auto"/>
                    <w:bottom w:val="none" w:sz="0" w:space="0" w:color="auto"/>
                    <w:right w:val="none" w:sz="0" w:space="0" w:color="auto"/>
                  </w:divBdr>
                  <w:divsChild>
                    <w:div w:id="505636593">
                      <w:marLeft w:val="0"/>
                      <w:marRight w:val="0"/>
                      <w:marTop w:val="0"/>
                      <w:marBottom w:val="0"/>
                      <w:divBdr>
                        <w:top w:val="none" w:sz="0" w:space="0" w:color="auto"/>
                        <w:left w:val="none" w:sz="0" w:space="0" w:color="auto"/>
                        <w:bottom w:val="none" w:sz="0" w:space="0" w:color="auto"/>
                        <w:right w:val="none" w:sz="0" w:space="0" w:color="auto"/>
                      </w:divBdr>
                      <w:divsChild>
                        <w:div w:id="1387529677">
                          <w:marLeft w:val="0"/>
                          <w:marRight w:val="0"/>
                          <w:marTop w:val="0"/>
                          <w:marBottom w:val="0"/>
                          <w:divBdr>
                            <w:top w:val="none" w:sz="0" w:space="0" w:color="auto"/>
                            <w:left w:val="none" w:sz="0" w:space="0" w:color="auto"/>
                            <w:bottom w:val="none" w:sz="0" w:space="0" w:color="auto"/>
                            <w:right w:val="none" w:sz="0" w:space="0" w:color="auto"/>
                          </w:divBdr>
                          <w:divsChild>
                            <w:div w:id="279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3.png"/><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 in Microsoft PowerPoint]Sheet1'!$A$2</c:f>
              <c:strCache>
                <c:ptCount val="1"/>
                <c:pt idx="0">
                  <c:v>Trainees</c:v>
                </c:pt>
              </c:strCache>
            </c:strRef>
          </c:tx>
          <c:spPr>
            <a:solidFill>
              <a:srgbClr val="FF6699"/>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PowerPoint]Sheet1'!$B$1:$D$1</c:f>
              <c:strCache>
                <c:ptCount val="3"/>
                <c:pt idx="0">
                  <c:v>Alg</c:v>
                </c:pt>
                <c:pt idx="1">
                  <c:v>Defib</c:v>
                </c:pt>
                <c:pt idx="2">
                  <c:v>Chest &amp;Airway</c:v>
                </c:pt>
              </c:strCache>
            </c:strRef>
          </c:cat>
          <c:val>
            <c:numRef>
              <c:f>'[Chart in Microsoft PowerPoint]Sheet1'!$B$2:$D$2</c:f>
              <c:numCache>
                <c:formatCode>General</c:formatCode>
                <c:ptCount val="3"/>
                <c:pt idx="0">
                  <c:v>68</c:v>
                </c:pt>
                <c:pt idx="1">
                  <c:v>118</c:v>
                </c:pt>
                <c:pt idx="2">
                  <c:v>274</c:v>
                </c:pt>
              </c:numCache>
            </c:numRef>
          </c:val>
          <c:extLst>
            <c:ext xmlns:c16="http://schemas.microsoft.com/office/drawing/2014/chart" uri="{C3380CC4-5D6E-409C-BE32-E72D297353CC}">
              <c16:uniqueId val="{00000000-B8B7-43BF-ADCF-5E1EADE76F12}"/>
            </c:ext>
          </c:extLst>
        </c:ser>
        <c:ser>
          <c:idx val="1"/>
          <c:order val="1"/>
          <c:tx>
            <c:strRef>
              <c:f>'[Chart in Microsoft PowerPoint]Sheet1'!$A$3</c:f>
              <c:strCache>
                <c:ptCount val="1"/>
                <c:pt idx="0">
                  <c:v>Paediatricians</c:v>
                </c:pt>
              </c:strCache>
            </c:strRef>
          </c:tx>
          <c:spPr>
            <a:solidFill>
              <a:srgbClr val="99FF99"/>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PowerPoint]Sheet1'!$B$1:$D$1</c:f>
              <c:strCache>
                <c:ptCount val="3"/>
                <c:pt idx="0">
                  <c:v>Alg</c:v>
                </c:pt>
                <c:pt idx="1">
                  <c:v>Defib</c:v>
                </c:pt>
                <c:pt idx="2">
                  <c:v>Chest &amp;Airway</c:v>
                </c:pt>
              </c:strCache>
            </c:strRef>
          </c:cat>
          <c:val>
            <c:numRef>
              <c:f>'[Chart in Microsoft PowerPoint]Sheet1'!$B$3:$D$3</c:f>
              <c:numCache>
                <c:formatCode>General</c:formatCode>
                <c:ptCount val="3"/>
                <c:pt idx="0">
                  <c:v>69</c:v>
                </c:pt>
                <c:pt idx="1">
                  <c:v>106</c:v>
                </c:pt>
                <c:pt idx="2">
                  <c:v>297</c:v>
                </c:pt>
              </c:numCache>
            </c:numRef>
          </c:val>
          <c:extLst>
            <c:ext xmlns:c16="http://schemas.microsoft.com/office/drawing/2014/chart" uri="{C3380CC4-5D6E-409C-BE32-E72D297353CC}">
              <c16:uniqueId val="{00000001-B8B7-43BF-ADCF-5E1EADE76F12}"/>
            </c:ext>
          </c:extLst>
        </c:ser>
        <c:ser>
          <c:idx val="2"/>
          <c:order val="2"/>
          <c:tx>
            <c:strRef>
              <c:f>'[Chart in Microsoft PowerPoint]Sheet1'!$A$4</c:f>
              <c:strCache>
                <c:ptCount val="1"/>
                <c:pt idx="0">
                  <c:v>ED</c:v>
                </c:pt>
              </c:strCache>
            </c:strRef>
          </c:tx>
          <c:spPr>
            <a:solidFill>
              <a:srgbClr val="FFFF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PowerPoint]Sheet1'!$B$1:$D$1</c:f>
              <c:strCache>
                <c:ptCount val="3"/>
                <c:pt idx="0">
                  <c:v>Alg</c:v>
                </c:pt>
                <c:pt idx="1">
                  <c:v>Defib</c:v>
                </c:pt>
                <c:pt idx="2">
                  <c:v>Chest &amp;Airway</c:v>
                </c:pt>
              </c:strCache>
            </c:strRef>
          </c:cat>
          <c:val>
            <c:numRef>
              <c:f>'[Chart in Microsoft PowerPoint]Sheet1'!$B$4:$D$4</c:f>
              <c:numCache>
                <c:formatCode>General</c:formatCode>
                <c:ptCount val="3"/>
                <c:pt idx="0">
                  <c:v>27</c:v>
                </c:pt>
                <c:pt idx="1">
                  <c:v>68</c:v>
                </c:pt>
                <c:pt idx="2">
                  <c:v>203</c:v>
                </c:pt>
              </c:numCache>
            </c:numRef>
          </c:val>
          <c:extLst>
            <c:ext xmlns:c16="http://schemas.microsoft.com/office/drawing/2014/chart" uri="{C3380CC4-5D6E-409C-BE32-E72D297353CC}">
              <c16:uniqueId val="{00000002-B8B7-43BF-ADCF-5E1EADE76F12}"/>
            </c:ext>
          </c:extLst>
        </c:ser>
        <c:ser>
          <c:idx val="3"/>
          <c:order val="3"/>
          <c:tx>
            <c:strRef>
              <c:f>'[Chart in Microsoft PowerPoint]Sheet1'!$A$5</c:f>
              <c:strCache>
                <c:ptCount val="1"/>
                <c:pt idx="0">
                  <c:v>ICU</c:v>
                </c:pt>
              </c:strCache>
            </c:strRef>
          </c:tx>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PowerPoint]Sheet1'!$B$1:$D$1</c:f>
              <c:strCache>
                <c:ptCount val="3"/>
                <c:pt idx="0">
                  <c:v>Alg</c:v>
                </c:pt>
                <c:pt idx="1">
                  <c:v>Defib</c:v>
                </c:pt>
                <c:pt idx="2">
                  <c:v>Chest &amp;Airway</c:v>
                </c:pt>
              </c:strCache>
            </c:strRef>
          </c:cat>
          <c:val>
            <c:numRef>
              <c:f>'[Chart in Microsoft PowerPoint]Sheet1'!$B$5:$D$5</c:f>
              <c:numCache>
                <c:formatCode>General</c:formatCode>
                <c:ptCount val="3"/>
                <c:pt idx="0">
                  <c:v>18</c:v>
                </c:pt>
                <c:pt idx="1">
                  <c:v>78</c:v>
                </c:pt>
                <c:pt idx="2">
                  <c:v>396</c:v>
                </c:pt>
              </c:numCache>
            </c:numRef>
          </c:val>
          <c:extLst>
            <c:ext xmlns:c16="http://schemas.microsoft.com/office/drawing/2014/chart" uri="{C3380CC4-5D6E-409C-BE32-E72D297353CC}">
              <c16:uniqueId val="{00000003-B8B7-43BF-ADCF-5E1EADE76F12}"/>
            </c:ext>
          </c:extLst>
        </c:ser>
        <c:dLbls>
          <c:dLblPos val="outEnd"/>
          <c:showLegendKey val="0"/>
          <c:showVal val="1"/>
          <c:showCatName val="0"/>
          <c:showSerName val="0"/>
          <c:showPercent val="0"/>
          <c:showBubbleSize val="0"/>
        </c:dLbls>
        <c:gapWidth val="150"/>
        <c:axId val="28819840"/>
        <c:axId val="28821376"/>
      </c:barChart>
      <c:catAx>
        <c:axId val="28819840"/>
        <c:scaling>
          <c:orientation val="minMax"/>
        </c:scaling>
        <c:delete val="0"/>
        <c:axPos val="b"/>
        <c:numFmt formatCode="General" sourceLinked="0"/>
        <c:majorTickMark val="out"/>
        <c:minorTickMark val="none"/>
        <c:tickLblPos val="nextTo"/>
        <c:crossAx val="28821376"/>
        <c:crosses val="autoZero"/>
        <c:auto val="1"/>
        <c:lblAlgn val="ctr"/>
        <c:lblOffset val="100"/>
        <c:noMultiLvlLbl val="0"/>
      </c:catAx>
      <c:valAx>
        <c:axId val="28821376"/>
        <c:scaling>
          <c:orientation val="minMax"/>
        </c:scaling>
        <c:delete val="0"/>
        <c:axPos val="l"/>
        <c:numFmt formatCode="General" sourceLinked="1"/>
        <c:majorTickMark val="out"/>
        <c:minorTickMark val="none"/>
        <c:tickLblPos val="nextTo"/>
        <c:crossAx val="28819840"/>
        <c:crosses val="autoZero"/>
        <c:crossBetween val="between"/>
      </c:valAx>
    </c:plotArea>
    <c:legend>
      <c:legendPos val="r"/>
      <c:layout>
        <c:manualLayout>
          <c:xMode val="edge"/>
          <c:yMode val="edge"/>
          <c:x val="0.78154523631691042"/>
          <c:y val="0.36257685250094324"/>
          <c:w val="0.20492323789168174"/>
          <c:h val="0.40783908225495241"/>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 in Microsoft PowerPoint]Sheet1'!$A$9</c:f>
              <c:strCache>
                <c:ptCount val="1"/>
                <c:pt idx="0">
                  <c:v>Trainees</c:v>
                </c:pt>
              </c:strCache>
            </c:strRef>
          </c:tx>
          <c:spPr>
            <a:solidFill>
              <a:srgbClr val="FF6699"/>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PowerPoint]Sheet1'!$B$8:$D$8</c:f>
              <c:strCache>
                <c:ptCount val="3"/>
                <c:pt idx="0">
                  <c:v>Alg</c:v>
                </c:pt>
                <c:pt idx="1">
                  <c:v>Defib</c:v>
                </c:pt>
                <c:pt idx="2">
                  <c:v>Chest &amp; Airway</c:v>
                </c:pt>
              </c:strCache>
            </c:strRef>
          </c:cat>
          <c:val>
            <c:numRef>
              <c:f>'[Chart in Microsoft PowerPoint]Sheet1'!$B$9:$D$9</c:f>
              <c:numCache>
                <c:formatCode>General</c:formatCode>
                <c:ptCount val="3"/>
                <c:pt idx="0">
                  <c:v>18407</c:v>
                </c:pt>
                <c:pt idx="1">
                  <c:v>32144</c:v>
                </c:pt>
                <c:pt idx="2">
                  <c:v>66922</c:v>
                </c:pt>
              </c:numCache>
            </c:numRef>
          </c:val>
          <c:extLst>
            <c:ext xmlns:c16="http://schemas.microsoft.com/office/drawing/2014/chart" uri="{C3380CC4-5D6E-409C-BE32-E72D297353CC}">
              <c16:uniqueId val="{00000000-E24E-4570-BF49-1A5E7E11FCF5}"/>
            </c:ext>
          </c:extLst>
        </c:ser>
        <c:ser>
          <c:idx val="1"/>
          <c:order val="1"/>
          <c:tx>
            <c:strRef>
              <c:f>'[Chart in Microsoft PowerPoint]Sheet1'!$A$10</c:f>
              <c:strCache>
                <c:ptCount val="1"/>
                <c:pt idx="0">
                  <c:v>Paediatricians</c:v>
                </c:pt>
              </c:strCache>
            </c:strRef>
          </c:tx>
          <c:spPr>
            <a:solidFill>
              <a:srgbClr val="99FF99"/>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PowerPoint]Sheet1'!$B$8:$D$8</c:f>
              <c:strCache>
                <c:ptCount val="3"/>
                <c:pt idx="0">
                  <c:v>Alg</c:v>
                </c:pt>
                <c:pt idx="1">
                  <c:v>Defib</c:v>
                </c:pt>
                <c:pt idx="2">
                  <c:v>Chest &amp; Airway</c:v>
                </c:pt>
              </c:strCache>
            </c:strRef>
          </c:cat>
          <c:val>
            <c:numRef>
              <c:f>'[Chart in Microsoft PowerPoint]Sheet1'!$B$10:$D$10</c:f>
              <c:numCache>
                <c:formatCode>General</c:formatCode>
                <c:ptCount val="3"/>
                <c:pt idx="0">
                  <c:v>18350</c:v>
                </c:pt>
                <c:pt idx="1">
                  <c:v>32830</c:v>
                </c:pt>
                <c:pt idx="2">
                  <c:v>76017</c:v>
                </c:pt>
              </c:numCache>
            </c:numRef>
          </c:val>
          <c:extLst>
            <c:ext xmlns:c16="http://schemas.microsoft.com/office/drawing/2014/chart" uri="{C3380CC4-5D6E-409C-BE32-E72D297353CC}">
              <c16:uniqueId val="{00000001-E24E-4570-BF49-1A5E7E11FCF5}"/>
            </c:ext>
          </c:extLst>
        </c:ser>
        <c:ser>
          <c:idx val="2"/>
          <c:order val="2"/>
          <c:tx>
            <c:strRef>
              <c:f>'[Chart in Microsoft PowerPoint]Sheet1'!$A$11</c:f>
              <c:strCache>
                <c:ptCount val="1"/>
                <c:pt idx="0">
                  <c:v>ED</c:v>
                </c:pt>
              </c:strCache>
            </c:strRef>
          </c:tx>
          <c:spPr>
            <a:solidFill>
              <a:srgbClr val="FFFF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PowerPoint]Sheet1'!$B$8:$D$8</c:f>
              <c:strCache>
                <c:ptCount val="3"/>
                <c:pt idx="0">
                  <c:v>Alg</c:v>
                </c:pt>
                <c:pt idx="1">
                  <c:v>Defib</c:v>
                </c:pt>
                <c:pt idx="2">
                  <c:v>Chest &amp; Airway</c:v>
                </c:pt>
              </c:strCache>
            </c:strRef>
          </c:cat>
          <c:val>
            <c:numRef>
              <c:f>'[Chart in Microsoft PowerPoint]Sheet1'!$B$11:$D$11</c:f>
              <c:numCache>
                <c:formatCode>General</c:formatCode>
                <c:ptCount val="3"/>
                <c:pt idx="0">
                  <c:v>6466</c:v>
                </c:pt>
                <c:pt idx="1">
                  <c:v>21629</c:v>
                </c:pt>
                <c:pt idx="2">
                  <c:v>53259</c:v>
                </c:pt>
              </c:numCache>
            </c:numRef>
          </c:val>
          <c:extLst>
            <c:ext xmlns:c16="http://schemas.microsoft.com/office/drawing/2014/chart" uri="{C3380CC4-5D6E-409C-BE32-E72D297353CC}">
              <c16:uniqueId val="{00000002-E24E-4570-BF49-1A5E7E11FCF5}"/>
            </c:ext>
          </c:extLst>
        </c:ser>
        <c:ser>
          <c:idx val="3"/>
          <c:order val="3"/>
          <c:tx>
            <c:strRef>
              <c:f>'[Chart in Microsoft PowerPoint]Sheet1'!$A$12</c:f>
              <c:strCache>
                <c:ptCount val="1"/>
                <c:pt idx="0">
                  <c:v>ICU</c:v>
                </c:pt>
              </c:strCache>
            </c:strRef>
          </c:tx>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PowerPoint]Sheet1'!$B$8:$D$8</c:f>
              <c:strCache>
                <c:ptCount val="3"/>
                <c:pt idx="0">
                  <c:v>Alg</c:v>
                </c:pt>
                <c:pt idx="1">
                  <c:v>Defib</c:v>
                </c:pt>
                <c:pt idx="2">
                  <c:v>Chest &amp; Airway</c:v>
                </c:pt>
              </c:strCache>
            </c:strRef>
          </c:cat>
          <c:val>
            <c:numRef>
              <c:f>'[Chart in Microsoft PowerPoint]Sheet1'!$B$12:$D$12</c:f>
              <c:numCache>
                <c:formatCode>General</c:formatCode>
                <c:ptCount val="3"/>
                <c:pt idx="0">
                  <c:v>5576</c:v>
                </c:pt>
                <c:pt idx="1">
                  <c:v>14228</c:v>
                </c:pt>
                <c:pt idx="2">
                  <c:v>96286</c:v>
                </c:pt>
              </c:numCache>
            </c:numRef>
          </c:val>
          <c:extLst>
            <c:ext xmlns:c16="http://schemas.microsoft.com/office/drawing/2014/chart" uri="{C3380CC4-5D6E-409C-BE32-E72D297353CC}">
              <c16:uniqueId val="{00000003-E24E-4570-BF49-1A5E7E11FCF5}"/>
            </c:ext>
          </c:extLst>
        </c:ser>
        <c:dLbls>
          <c:dLblPos val="outEnd"/>
          <c:showLegendKey val="0"/>
          <c:showVal val="1"/>
          <c:showCatName val="0"/>
          <c:showSerName val="0"/>
          <c:showPercent val="0"/>
          <c:showBubbleSize val="0"/>
        </c:dLbls>
        <c:gapWidth val="150"/>
        <c:axId val="61957632"/>
        <c:axId val="61959168"/>
      </c:barChart>
      <c:catAx>
        <c:axId val="61957632"/>
        <c:scaling>
          <c:orientation val="minMax"/>
        </c:scaling>
        <c:delete val="0"/>
        <c:axPos val="b"/>
        <c:numFmt formatCode="General" sourceLinked="0"/>
        <c:majorTickMark val="out"/>
        <c:minorTickMark val="none"/>
        <c:tickLblPos val="nextTo"/>
        <c:crossAx val="61959168"/>
        <c:crosses val="autoZero"/>
        <c:auto val="1"/>
        <c:lblAlgn val="ctr"/>
        <c:lblOffset val="100"/>
        <c:noMultiLvlLbl val="0"/>
      </c:catAx>
      <c:valAx>
        <c:axId val="61959168"/>
        <c:scaling>
          <c:orientation val="minMax"/>
        </c:scaling>
        <c:delete val="0"/>
        <c:axPos val="l"/>
        <c:numFmt formatCode="General" sourceLinked="1"/>
        <c:majorTickMark val="out"/>
        <c:minorTickMark val="none"/>
        <c:tickLblPos val="nextTo"/>
        <c:crossAx val="61957632"/>
        <c:crosses val="autoZero"/>
        <c:crossBetween val="between"/>
      </c:valAx>
    </c:plotArea>
    <c:legend>
      <c:legendPos val="r"/>
      <c:layout>
        <c:manualLayout>
          <c:xMode val="edge"/>
          <c:yMode val="edge"/>
          <c:x val="0.78536426466267417"/>
          <c:y val="0.3627350513174768"/>
          <c:w val="0.20134076781403515"/>
          <c:h val="0.44532386807330615"/>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McNaughten, Benjamin</dc:creator>
  <cp:lastModifiedBy>Gallagher, Stephen</cp:lastModifiedBy>
  <cp:revision>2</cp:revision>
  <cp:lastPrinted>2017-07-19T08:27:00Z</cp:lastPrinted>
  <dcterms:created xsi:type="dcterms:W3CDTF">2018-09-17T13:39:00Z</dcterms:created>
  <dcterms:modified xsi:type="dcterms:W3CDTF">2018-09-17T13:39:00Z</dcterms:modified>
</cp:coreProperties>
</file>